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7" w:rsidRPr="00651E2D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 w:rsidRPr="00651E2D">
        <w:rPr>
          <w:rStyle w:val="a3"/>
          <w:b w:val="0"/>
        </w:rPr>
        <w:t>Сообщение о возможном установлении публичного сервитута </w:t>
      </w:r>
    </w:p>
    <w:p w:rsidR="00054E93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 w:rsidRPr="00651E2D">
        <w:rPr>
          <w:rStyle w:val="a3"/>
          <w:b w:val="0"/>
        </w:rPr>
        <w:t xml:space="preserve">на территории </w:t>
      </w:r>
      <w:r w:rsidR="00054E93">
        <w:rPr>
          <w:rStyle w:val="a3"/>
          <w:b w:val="0"/>
        </w:rPr>
        <w:t>сельск</w:t>
      </w:r>
      <w:r w:rsidR="003A5878">
        <w:rPr>
          <w:rStyle w:val="a3"/>
          <w:b w:val="0"/>
        </w:rPr>
        <w:t>ого</w:t>
      </w:r>
      <w:r w:rsidR="00054E93">
        <w:rPr>
          <w:rStyle w:val="a3"/>
          <w:b w:val="0"/>
        </w:rPr>
        <w:t xml:space="preserve"> поселени</w:t>
      </w:r>
      <w:r w:rsidR="003A5878">
        <w:rPr>
          <w:rStyle w:val="a3"/>
          <w:b w:val="0"/>
        </w:rPr>
        <w:t>я</w:t>
      </w:r>
      <w:r w:rsidR="009563E5">
        <w:rPr>
          <w:rStyle w:val="a3"/>
          <w:b w:val="0"/>
        </w:rPr>
        <w:t>А</w:t>
      </w:r>
      <w:r w:rsidR="003A5878">
        <w:rPr>
          <w:rStyle w:val="a3"/>
          <w:b w:val="0"/>
        </w:rPr>
        <w:t>кбарис</w:t>
      </w:r>
      <w:r w:rsidR="009563E5">
        <w:rPr>
          <w:rStyle w:val="a3"/>
          <w:b w:val="0"/>
        </w:rPr>
        <w:t>овский</w:t>
      </w:r>
      <w:r w:rsidR="00054E93">
        <w:rPr>
          <w:rStyle w:val="a3"/>
          <w:b w:val="0"/>
        </w:rPr>
        <w:t xml:space="preserve"> сельсовет  </w:t>
      </w:r>
    </w:p>
    <w:p w:rsidR="00B56067" w:rsidRPr="00651E2D" w:rsidRDefault="00054E93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муниципального района </w:t>
      </w:r>
      <w:r w:rsidR="003A5878">
        <w:rPr>
          <w:rStyle w:val="a3"/>
          <w:b w:val="0"/>
        </w:rPr>
        <w:t>Шаран</w:t>
      </w:r>
      <w:r w:rsidR="00743125">
        <w:rPr>
          <w:rStyle w:val="a3"/>
          <w:b w:val="0"/>
        </w:rPr>
        <w:t>ский</w:t>
      </w:r>
      <w:r>
        <w:rPr>
          <w:rStyle w:val="a3"/>
          <w:b w:val="0"/>
        </w:rPr>
        <w:t xml:space="preserve"> район</w:t>
      </w:r>
      <w:r w:rsidR="00B56067" w:rsidRPr="00651E2D">
        <w:rPr>
          <w:rStyle w:val="a3"/>
          <w:b w:val="0"/>
        </w:rPr>
        <w:t xml:space="preserve"> Республики Башкортостан</w:t>
      </w:r>
    </w:p>
    <w:p w:rsidR="00B56067" w:rsidRPr="00651E2D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</w:p>
    <w:p w:rsidR="00B56067" w:rsidRPr="00651E2D" w:rsidRDefault="00743125" w:rsidP="00054E93">
      <w:pPr>
        <w:pStyle w:val="a4"/>
        <w:spacing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ab/>
      </w:r>
      <w:r w:rsidR="00B12CFB" w:rsidRPr="00651E2D">
        <w:rPr>
          <w:rStyle w:val="a3"/>
          <w:b w:val="0"/>
        </w:rPr>
        <w:t>В</w:t>
      </w:r>
      <w:r w:rsidR="00B56067" w:rsidRPr="00651E2D">
        <w:rPr>
          <w:rStyle w:val="a3"/>
          <w:b w:val="0"/>
        </w:rPr>
        <w:t xml:space="preserve"> соответствии со статьей 39.42 Земельного кодекса Российской Федерации </w:t>
      </w:r>
      <w:r w:rsidR="007F6CA8" w:rsidRPr="00651E2D">
        <w:rPr>
          <w:rStyle w:val="a3"/>
          <w:b w:val="0"/>
        </w:rPr>
        <w:t>Министерство земельных и имущественных отношений Республики Башкортостан</w:t>
      </w:r>
      <w:r w:rsidR="00B56067" w:rsidRPr="00651E2D">
        <w:rPr>
          <w:rStyle w:val="a3"/>
          <w:b w:val="0"/>
        </w:rPr>
        <w:t>сообщает, что на основании ходат</w:t>
      </w:r>
      <w:r w:rsidR="005661A6">
        <w:rPr>
          <w:rStyle w:val="a3"/>
          <w:b w:val="0"/>
        </w:rPr>
        <w:t>айства ООО «Газпром гази</w:t>
      </w:r>
      <w:r w:rsidR="00054E93">
        <w:rPr>
          <w:rStyle w:val="a3"/>
          <w:b w:val="0"/>
        </w:rPr>
        <w:t>фикация</w:t>
      </w:r>
      <w:r w:rsidR="00B56067" w:rsidRPr="00651E2D">
        <w:rPr>
          <w:rStyle w:val="a3"/>
          <w:b w:val="0"/>
        </w:rPr>
        <w:t xml:space="preserve">» об установлении публичного сервитута в границах земельных участков с кадастровыми </w:t>
      </w:r>
      <w:r w:rsidR="00957B00" w:rsidRPr="00651E2D">
        <w:rPr>
          <w:rStyle w:val="a3"/>
          <w:b w:val="0"/>
        </w:rPr>
        <w:t>номерами:</w:t>
      </w:r>
      <w:r w:rsidR="00957B00" w:rsidRPr="00957B00">
        <w:rPr>
          <w:bCs/>
        </w:rPr>
        <w:t>02:53:000000</w:t>
      </w:r>
      <w:r w:rsidRPr="00957B00">
        <w:t>:</w:t>
      </w:r>
      <w:r w:rsidR="009B3399" w:rsidRPr="00957B00">
        <w:t>1104</w:t>
      </w:r>
      <w:r w:rsidRPr="00743125">
        <w:t xml:space="preserve"> (вх. 02:</w:t>
      </w:r>
      <w:r w:rsidR="009B3399">
        <w:t>53</w:t>
      </w:r>
      <w:r w:rsidRPr="00743125">
        <w:t>:</w:t>
      </w:r>
      <w:r w:rsidR="002D332B">
        <w:t>0</w:t>
      </w:r>
      <w:r w:rsidR="009B3399">
        <w:t>338</w:t>
      </w:r>
      <w:r w:rsidR="002D332B">
        <w:t>02</w:t>
      </w:r>
      <w:r w:rsidRPr="00743125">
        <w:t>:8</w:t>
      </w:r>
      <w:r w:rsidR="009B3399">
        <w:t>9</w:t>
      </w:r>
      <w:r w:rsidRPr="00743125">
        <w:t>,</w:t>
      </w:r>
      <w:r w:rsidR="009B3399" w:rsidRPr="00743125">
        <w:t>02:</w:t>
      </w:r>
      <w:r w:rsidR="009B3399">
        <w:t>53</w:t>
      </w:r>
      <w:r w:rsidR="009B3399" w:rsidRPr="00743125">
        <w:t>:</w:t>
      </w:r>
      <w:r w:rsidR="009B3399">
        <w:t>033802</w:t>
      </w:r>
      <w:r w:rsidR="009B3399" w:rsidRPr="00743125">
        <w:t>:</w:t>
      </w:r>
      <w:r w:rsidR="009B3399">
        <w:t>99</w:t>
      </w:r>
      <w:r w:rsidR="00720402">
        <w:t>,</w:t>
      </w:r>
      <w:r w:rsidR="00720402" w:rsidRPr="00743125">
        <w:t>02:</w:t>
      </w:r>
      <w:r w:rsidR="00720402">
        <w:t>53</w:t>
      </w:r>
      <w:r w:rsidR="00720402" w:rsidRPr="00743125">
        <w:t>:</w:t>
      </w:r>
      <w:r w:rsidR="00720402">
        <w:t>033802:101,</w:t>
      </w:r>
      <w:r w:rsidRPr="00743125">
        <w:t xml:space="preserve"> 02:</w:t>
      </w:r>
      <w:r w:rsidR="009B3399">
        <w:t>53</w:t>
      </w:r>
      <w:r w:rsidRPr="00743125">
        <w:t>:</w:t>
      </w:r>
      <w:r w:rsidR="002D332B">
        <w:t>0</w:t>
      </w:r>
      <w:r w:rsidR="009B3399">
        <w:t>33802</w:t>
      </w:r>
      <w:r w:rsidRPr="00743125">
        <w:t>:</w:t>
      </w:r>
      <w:r w:rsidR="009B3399">
        <w:t>102</w:t>
      </w:r>
      <w:r w:rsidRPr="00743125">
        <w:t>)</w:t>
      </w:r>
      <w:r w:rsidR="006C2D94">
        <w:t xml:space="preserve">, </w:t>
      </w:r>
      <w:bookmarkStart w:id="0" w:name="_GoBack"/>
      <w:bookmarkEnd w:id="0"/>
      <w:r w:rsidR="002D332B">
        <w:rPr>
          <w:bCs/>
        </w:rPr>
        <w:t>02:</w:t>
      </w:r>
      <w:r w:rsidR="0026159A">
        <w:rPr>
          <w:bCs/>
        </w:rPr>
        <w:t>53</w:t>
      </w:r>
      <w:r w:rsidR="002D332B">
        <w:rPr>
          <w:bCs/>
        </w:rPr>
        <w:t>:000000:</w:t>
      </w:r>
      <w:r w:rsidR="0026159A">
        <w:rPr>
          <w:bCs/>
        </w:rPr>
        <w:t>1124</w:t>
      </w:r>
      <w:r w:rsidR="002D332B">
        <w:rPr>
          <w:bCs/>
        </w:rPr>
        <w:t xml:space="preserve"> (вх. </w:t>
      </w:r>
      <w:r w:rsidR="0026159A" w:rsidRPr="00743125">
        <w:t>02:</w:t>
      </w:r>
      <w:r w:rsidR="0026159A">
        <w:t>53</w:t>
      </w:r>
      <w:r w:rsidR="0026159A" w:rsidRPr="00743125">
        <w:t>:</w:t>
      </w:r>
      <w:r w:rsidR="0026159A">
        <w:t>033802</w:t>
      </w:r>
      <w:r w:rsidR="0026159A" w:rsidRPr="00743125">
        <w:t>:8</w:t>
      </w:r>
      <w:r w:rsidR="0026159A">
        <w:t>9</w:t>
      </w:r>
      <w:r w:rsidR="00765D01">
        <w:t>)</w:t>
      </w:r>
      <w:r w:rsidR="00765D01">
        <w:rPr>
          <w:bCs/>
        </w:rPr>
        <w:t>, 02:53:033802</w:t>
      </w:r>
      <w:r w:rsidR="005D7702">
        <w:rPr>
          <w:bCs/>
        </w:rPr>
        <w:t xml:space="preserve">, </w:t>
      </w:r>
      <w:r w:rsidR="00B56067" w:rsidRPr="00651E2D">
        <w:rPr>
          <w:rStyle w:val="a3"/>
          <w:b w:val="0"/>
        </w:rPr>
        <w:t xml:space="preserve">расположенных в границах </w:t>
      </w:r>
      <w:r w:rsidR="00054E93">
        <w:rPr>
          <w:rStyle w:val="a3"/>
          <w:b w:val="0"/>
        </w:rPr>
        <w:t xml:space="preserve">сельского поселения </w:t>
      </w:r>
      <w:r w:rsidR="0026159A">
        <w:rPr>
          <w:rStyle w:val="a3"/>
          <w:b w:val="0"/>
        </w:rPr>
        <w:t>Акбарисовский</w:t>
      </w:r>
      <w:r w:rsidR="00054E93">
        <w:rPr>
          <w:rStyle w:val="a3"/>
          <w:b w:val="0"/>
        </w:rPr>
        <w:t xml:space="preserve">сельсовет муниципального района </w:t>
      </w:r>
      <w:r w:rsidR="0026159A">
        <w:rPr>
          <w:rStyle w:val="a3"/>
          <w:b w:val="0"/>
        </w:rPr>
        <w:t>Шаранский</w:t>
      </w:r>
      <w:r w:rsidR="00054E93">
        <w:rPr>
          <w:rStyle w:val="a3"/>
          <w:b w:val="0"/>
        </w:rPr>
        <w:t xml:space="preserve"> район</w:t>
      </w:r>
      <w:r w:rsidR="00054E93" w:rsidRPr="00651E2D">
        <w:rPr>
          <w:rStyle w:val="a3"/>
          <w:b w:val="0"/>
        </w:rPr>
        <w:t xml:space="preserve"> Республики Башкортостан</w:t>
      </w:r>
      <w:r w:rsidR="00B56067" w:rsidRPr="00651E2D">
        <w:rPr>
          <w:rStyle w:val="a3"/>
          <w:b w:val="0"/>
        </w:rPr>
        <w:t xml:space="preserve">, начата процедура выявления правообладателей земельных участков в границах устанавливаемого публичного сервитута. </w:t>
      </w:r>
    </w:p>
    <w:p w:rsidR="00B56067" w:rsidRPr="00651E2D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651E2D">
        <w:rPr>
          <w:rStyle w:val="a3"/>
          <w:b w:val="0"/>
        </w:rPr>
        <w:t xml:space="preserve">Ходатайство об установлении публичного сервитута рассматривается </w:t>
      </w:r>
      <w:r w:rsidR="009102CD" w:rsidRPr="00651E2D">
        <w:rPr>
          <w:rStyle w:val="a3"/>
          <w:b w:val="0"/>
        </w:rPr>
        <w:t>Министерством земельных и имущественных отношений</w:t>
      </w:r>
      <w:r w:rsidR="00C107F7" w:rsidRPr="00651E2D">
        <w:rPr>
          <w:rStyle w:val="a3"/>
          <w:b w:val="0"/>
        </w:rPr>
        <w:t xml:space="preserve"> Республики Башкортостан</w:t>
      </w:r>
      <w:r w:rsidRPr="00651E2D">
        <w:rPr>
          <w:rStyle w:val="a3"/>
          <w:b w:val="0"/>
        </w:rPr>
        <w:t>.</w:t>
      </w:r>
    </w:p>
    <w:p w:rsidR="00B56067" w:rsidRPr="00651E2D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651E2D">
        <w:rPr>
          <w:rStyle w:val="a3"/>
          <w:b w:val="0"/>
        </w:rPr>
        <w:t xml:space="preserve">Публичный сервитут устанавливается в целях строительства линейного объекта </w:t>
      </w:r>
      <w:r w:rsidR="00551470" w:rsidRPr="00651E2D">
        <w:rPr>
          <w:rStyle w:val="a3"/>
          <w:b w:val="0"/>
        </w:rPr>
        <w:t>«</w:t>
      </w:r>
      <w:r w:rsidR="00AA7E53">
        <w:rPr>
          <w:bCs/>
        </w:rPr>
        <w:t>М</w:t>
      </w:r>
      <w:r w:rsidR="00651E2D" w:rsidRPr="00651E2D">
        <w:rPr>
          <w:bCs/>
        </w:rPr>
        <w:t xml:space="preserve">ежпоселковый </w:t>
      </w:r>
      <w:r w:rsidR="00AA7E53">
        <w:rPr>
          <w:bCs/>
        </w:rPr>
        <w:t>г</w:t>
      </w:r>
      <w:r w:rsidR="00054E93" w:rsidRPr="00651E2D">
        <w:rPr>
          <w:bCs/>
        </w:rPr>
        <w:t>азопровод</w:t>
      </w:r>
      <w:r w:rsidR="0026159A">
        <w:rPr>
          <w:bCs/>
        </w:rPr>
        <w:t xml:space="preserve">от </w:t>
      </w:r>
      <w:r w:rsidR="005D7702">
        <w:rPr>
          <w:bCs/>
        </w:rPr>
        <w:t>д.</w:t>
      </w:r>
      <w:r w:rsidR="0026159A">
        <w:rPr>
          <w:bCs/>
        </w:rPr>
        <w:t>Биккулово (ГРС Шаран) дос.</w:t>
      </w:r>
      <w:r w:rsidR="005D7702">
        <w:rPr>
          <w:bCs/>
        </w:rPr>
        <w:t>.</w:t>
      </w:r>
      <w:r w:rsidR="0026159A">
        <w:rPr>
          <w:bCs/>
        </w:rPr>
        <w:t>Биктышево(ГРС Новоюмашево) Шаран</w:t>
      </w:r>
      <w:r w:rsidR="005D7702">
        <w:rPr>
          <w:bCs/>
        </w:rPr>
        <w:t>ского района Республики Башкортостан»</w:t>
      </w:r>
      <w:r w:rsidRPr="00651E2D">
        <w:rPr>
          <w:rStyle w:val="a3"/>
          <w:b w:val="0"/>
        </w:rPr>
        <w:t>, его неотъемлемых технологических частей (далее – инженерное сооружение).</w:t>
      </w:r>
    </w:p>
    <w:p w:rsidR="00B56067" w:rsidRPr="00651E2D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651E2D">
        <w:rPr>
          <w:rStyle w:val="a3"/>
          <w:b w:val="0"/>
        </w:rPr>
        <w:t>Информацию о поступившем ходатайстве об установлении публичного сервитута и прилагаемом к нему описании местоположения границ сервитута можно получить в отделе</w:t>
      </w:r>
      <w:r w:rsidR="00765D01" w:rsidRPr="00651E2D">
        <w:rPr>
          <w:rStyle w:val="a3"/>
          <w:b w:val="0"/>
        </w:rPr>
        <w:t xml:space="preserve">по </w:t>
      </w:r>
      <w:r w:rsidR="00765D01">
        <w:rPr>
          <w:rStyle w:val="a3"/>
          <w:b w:val="0"/>
        </w:rPr>
        <w:t>Шаранскому</w:t>
      </w:r>
      <w:r w:rsidR="00AA7E53">
        <w:rPr>
          <w:rStyle w:val="a3"/>
          <w:b w:val="0"/>
        </w:rPr>
        <w:t xml:space="preserve"> району </w:t>
      </w:r>
      <w:r w:rsidR="001D58A3" w:rsidRPr="00651E2D">
        <w:rPr>
          <w:rStyle w:val="a3"/>
          <w:b w:val="0"/>
        </w:rPr>
        <w:t>Минземимущества</w:t>
      </w:r>
      <w:r w:rsidR="00244064" w:rsidRPr="00651E2D">
        <w:rPr>
          <w:rStyle w:val="a3"/>
          <w:b w:val="0"/>
        </w:rPr>
        <w:t xml:space="preserve"> РБ</w:t>
      </w:r>
      <w:r w:rsidR="00A549DE" w:rsidRPr="00651E2D">
        <w:rPr>
          <w:rStyle w:val="a3"/>
          <w:b w:val="0"/>
        </w:rPr>
        <w:t xml:space="preserve">по адресу: </w:t>
      </w:r>
      <w:r w:rsidR="006C2D94">
        <w:rPr>
          <w:rStyle w:val="a3"/>
          <w:b w:val="0"/>
        </w:rPr>
        <w:t>452</w:t>
      </w:r>
      <w:r w:rsidR="00677E7B">
        <w:rPr>
          <w:rStyle w:val="a3"/>
          <w:b w:val="0"/>
        </w:rPr>
        <w:t>63</w:t>
      </w:r>
      <w:r w:rsidR="006C2D94">
        <w:rPr>
          <w:rStyle w:val="a3"/>
          <w:b w:val="0"/>
        </w:rPr>
        <w:t>0</w:t>
      </w:r>
      <w:r w:rsidR="00AA7E53">
        <w:rPr>
          <w:rStyle w:val="a3"/>
          <w:b w:val="0"/>
        </w:rPr>
        <w:t xml:space="preserve">, </w:t>
      </w:r>
      <w:r w:rsidR="00A549DE" w:rsidRPr="00651E2D">
        <w:rPr>
          <w:rStyle w:val="a3"/>
          <w:b w:val="0"/>
        </w:rPr>
        <w:t xml:space="preserve">РБ, </w:t>
      </w:r>
      <w:r w:rsidR="00AA7E53">
        <w:rPr>
          <w:rStyle w:val="a3"/>
          <w:b w:val="0"/>
        </w:rPr>
        <w:t xml:space="preserve">с. </w:t>
      </w:r>
      <w:r w:rsidR="00677E7B">
        <w:rPr>
          <w:rStyle w:val="a3"/>
          <w:b w:val="0"/>
        </w:rPr>
        <w:t>Шаран</w:t>
      </w:r>
      <w:r w:rsidR="00AA7E53">
        <w:rPr>
          <w:rStyle w:val="a3"/>
          <w:b w:val="0"/>
        </w:rPr>
        <w:t xml:space="preserve">, ул. </w:t>
      </w:r>
      <w:r w:rsidR="00677E7B">
        <w:rPr>
          <w:rStyle w:val="a3"/>
          <w:b w:val="0"/>
        </w:rPr>
        <w:t>Центральная</w:t>
      </w:r>
      <w:r w:rsidR="00AA7E53">
        <w:rPr>
          <w:rStyle w:val="a3"/>
          <w:b w:val="0"/>
        </w:rPr>
        <w:t>, д.</w:t>
      </w:r>
      <w:r w:rsidR="00765D01">
        <w:rPr>
          <w:rStyle w:val="a3"/>
          <w:b w:val="0"/>
        </w:rPr>
        <w:t>14, в</w:t>
      </w:r>
      <w:r w:rsidRPr="00651E2D">
        <w:rPr>
          <w:rStyle w:val="a3"/>
          <w:b w:val="0"/>
        </w:rPr>
        <w:t xml:space="preserve"> соотве</w:t>
      </w:r>
      <w:r w:rsidR="00A549DE" w:rsidRPr="00651E2D">
        <w:rPr>
          <w:rStyle w:val="a3"/>
          <w:b w:val="0"/>
        </w:rPr>
        <w:t>тствии с графиком работы отдела</w:t>
      </w:r>
      <w:r w:rsidRPr="00651E2D">
        <w:rPr>
          <w:rStyle w:val="a3"/>
          <w:b w:val="0"/>
        </w:rPr>
        <w:t>: понедельник</w:t>
      </w:r>
      <w:r w:rsidR="00677E7B">
        <w:t>-</w:t>
      </w:r>
      <w:r w:rsidR="00677E7B" w:rsidRPr="00677E7B">
        <w:rPr>
          <w:rStyle w:val="a3"/>
          <w:b w:val="0"/>
        </w:rPr>
        <w:t>пятница</w:t>
      </w:r>
      <w:r w:rsidRPr="00651E2D">
        <w:rPr>
          <w:rStyle w:val="a3"/>
          <w:b w:val="0"/>
        </w:rPr>
        <w:t xml:space="preserve">: с </w:t>
      </w:r>
      <w:r w:rsidR="00244064" w:rsidRPr="00651E2D">
        <w:rPr>
          <w:rStyle w:val="a3"/>
          <w:b w:val="0"/>
        </w:rPr>
        <w:t>9</w:t>
      </w:r>
      <w:r w:rsidRPr="00651E2D">
        <w:rPr>
          <w:rStyle w:val="a3"/>
          <w:b w:val="0"/>
        </w:rPr>
        <w:t xml:space="preserve"> часов </w:t>
      </w:r>
      <w:r w:rsidR="00C107F7" w:rsidRPr="00651E2D">
        <w:rPr>
          <w:rStyle w:val="a3"/>
          <w:b w:val="0"/>
        </w:rPr>
        <w:t>00</w:t>
      </w:r>
      <w:r w:rsidRPr="00651E2D">
        <w:rPr>
          <w:rStyle w:val="a3"/>
          <w:b w:val="0"/>
        </w:rPr>
        <w:t xml:space="preserve"> минут до </w:t>
      </w:r>
      <w:r w:rsidR="00AA7E53">
        <w:rPr>
          <w:rStyle w:val="a3"/>
          <w:b w:val="0"/>
        </w:rPr>
        <w:t>18</w:t>
      </w:r>
      <w:r w:rsidRPr="00651E2D">
        <w:rPr>
          <w:rStyle w:val="a3"/>
          <w:b w:val="0"/>
        </w:rPr>
        <w:t xml:space="preserve"> часов </w:t>
      </w:r>
      <w:r w:rsidR="00C107F7" w:rsidRPr="00651E2D">
        <w:rPr>
          <w:rStyle w:val="a3"/>
          <w:b w:val="0"/>
        </w:rPr>
        <w:t>00</w:t>
      </w:r>
      <w:r w:rsidRPr="00651E2D">
        <w:rPr>
          <w:rStyle w:val="a3"/>
          <w:b w:val="0"/>
        </w:rPr>
        <w:t xml:space="preserve"> минут, суббота, воскресенье – выходной; обеденный перерыв – с 13 до 14 часов.</w:t>
      </w:r>
    </w:p>
    <w:p w:rsidR="00A549DE" w:rsidRPr="00651E2D" w:rsidRDefault="00A549DE" w:rsidP="00AA7E53">
      <w:pPr>
        <w:pStyle w:val="a4"/>
        <w:spacing w:beforeAutospacing="0" w:after="0" w:afterAutospacing="0"/>
        <w:jc w:val="both"/>
        <w:rPr>
          <w:rStyle w:val="a3"/>
          <w:b w:val="0"/>
        </w:rPr>
      </w:pPr>
      <w:r w:rsidRPr="00651E2D">
        <w:rPr>
          <w:rStyle w:val="a3"/>
          <w:b w:val="0"/>
        </w:rPr>
        <w:t>Сообщение о поступившем ходатайстве об установлении публичного сервитут</w:t>
      </w:r>
      <w:r w:rsidR="00EA21CB" w:rsidRPr="00651E2D">
        <w:rPr>
          <w:rStyle w:val="a3"/>
          <w:b w:val="0"/>
        </w:rPr>
        <w:t>а</w:t>
      </w:r>
      <w:r w:rsidRPr="00651E2D">
        <w:rPr>
          <w:rStyle w:val="a3"/>
          <w:b w:val="0"/>
        </w:rPr>
        <w:t xml:space="preserve"> размещается на официальным сайте Министерства земельных и имущественных отношений Республики Башкортостан, на официальном сайте</w:t>
      </w:r>
      <w:r w:rsidR="00487F02">
        <w:rPr>
          <w:rStyle w:val="a3"/>
          <w:b w:val="0"/>
        </w:rPr>
        <w:t xml:space="preserve"> и информационном стенде</w:t>
      </w:r>
      <w:r w:rsidRPr="00651E2D">
        <w:rPr>
          <w:rStyle w:val="a3"/>
          <w:b w:val="0"/>
        </w:rPr>
        <w:t xml:space="preserve"> администрации </w:t>
      </w:r>
      <w:r w:rsidR="00AA7E53">
        <w:rPr>
          <w:rStyle w:val="a3"/>
          <w:b w:val="0"/>
        </w:rPr>
        <w:t xml:space="preserve">сельского поселения </w:t>
      </w:r>
      <w:r w:rsidR="009563E5">
        <w:rPr>
          <w:rStyle w:val="a3"/>
          <w:b w:val="0"/>
        </w:rPr>
        <w:t>А</w:t>
      </w:r>
      <w:r w:rsidR="00677E7B">
        <w:rPr>
          <w:rStyle w:val="a3"/>
          <w:b w:val="0"/>
        </w:rPr>
        <w:t>кбарисо</w:t>
      </w:r>
      <w:r w:rsidR="009563E5">
        <w:rPr>
          <w:rStyle w:val="a3"/>
          <w:b w:val="0"/>
        </w:rPr>
        <w:t>вский</w:t>
      </w:r>
      <w:r w:rsidR="00AA7E53">
        <w:rPr>
          <w:rStyle w:val="a3"/>
          <w:b w:val="0"/>
        </w:rPr>
        <w:t xml:space="preserve"> сельсовет муниципального района</w:t>
      </w:r>
      <w:r w:rsidR="00677E7B">
        <w:rPr>
          <w:rStyle w:val="a3"/>
          <w:b w:val="0"/>
        </w:rPr>
        <w:t>Шаран</w:t>
      </w:r>
      <w:r w:rsidR="00173CAD">
        <w:rPr>
          <w:rStyle w:val="a3"/>
          <w:b w:val="0"/>
        </w:rPr>
        <w:t>ский</w:t>
      </w:r>
      <w:r w:rsidRPr="00651E2D">
        <w:rPr>
          <w:rStyle w:val="a3"/>
          <w:b w:val="0"/>
        </w:rPr>
        <w:t xml:space="preserve"> район Республики Башкортостан.</w:t>
      </w:r>
    </w:p>
    <w:p w:rsidR="00244064" w:rsidRDefault="00B56067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 w:rsidRPr="00651E2D">
        <w:rPr>
          <w:rStyle w:val="a3"/>
          <w:b w:val="0"/>
        </w:rPr>
        <w:t>Правообладатели земельных участков, если их права не зарегистрированы</w:t>
      </w:r>
      <w:r w:rsidRPr="00651E2D">
        <w:rPr>
          <w:rStyle w:val="a3"/>
          <w:b w:val="0"/>
        </w:rPr>
        <w:br/>
        <w:t xml:space="preserve">в Едином государственном реестре недвижимости, могут подать в </w:t>
      </w:r>
      <w:r w:rsidR="007F6CA8" w:rsidRPr="00651E2D">
        <w:rPr>
          <w:rStyle w:val="a3"/>
          <w:b w:val="0"/>
        </w:rPr>
        <w:t>Министерство земельных и имущественных отношений Республики Башкортостан</w:t>
      </w:r>
      <w:r w:rsidRPr="00651E2D">
        <w:rPr>
          <w:rStyle w:val="a3"/>
          <w:b w:val="0"/>
        </w:rPr>
        <w:t>заявление об учете прав (обременений прав) на земельный участок с приложением копий документов, подтверждающих эти права (обременения прав), в течение</w:t>
      </w:r>
      <w:r w:rsidR="00332463">
        <w:rPr>
          <w:rStyle w:val="a3"/>
          <w:b w:val="0"/>
        </w:rPr>
        <w:t>15</w:t>
      </w:r>
      <w:r w:rsidRPr="00651E2D">
        <w:rPr>
          <w:rStyle w:val="a3"/>
          <w:b w:val="0"/>
        </w:rPr>
        <w:t xml:space="preserve"> дней со дня опубликования. Заявления принимаются по электронной почтев адрес: </w:t>
      </w:r>
      <w:hyperlink r:id="rId5" w:history="1">
        <w:r w:rsidR="00677E7B" w:rsidRPr="00121D9A">
          <w:rPr>
            <w:rStyle w:val="a5"/>
            <w:lang w:val="en-US"/>
          </w:rPr>
          <w:t>kus</w:t>
        </w:r>
        <w:r w:rsidR="00677E7B" w:rsidRPr="00121D9A">
          <w:rPr>
            <w:rStyle w:val="a5"/>
          </w:rPr>
          <w:t>42@</w:t>
        </w:r>
        <w:r w:rsidR="00677E7B" w:rsidRPr="00121D9A">
          <w:rPr>
            <w:rStyle w:val="a5"/>
            <w:lang w:val="en-US"/>
          </w:rPr>
          <w:t>bashkortostan</w:t>
        </w:r>
        <w:r w:rsidR="00677E7B" w:rsidRPr="00121D9A">
          <w:rPr>
            <w:rStyle w:val="a5"/>
          </w:rPr>
          <w:t>.</w:t>
        </w:r>
        <w:r w:rsidR="00677E7B" w:rsidRPr="00121D9A">
          <w:rPr>
            <w:rStyle w:val="a5"/>
            <w:lang w:val="en-US"/>
          </w:rPr>
          <w:t>ru</w:t>
        </w:r>
      </w:hyperlink>
      <w:r w:rsidR="00EA21CB" w:rsidRPr="00651E2D">
        <w:rPr>
          <w:rStyle w:val="a3"/>
          <w:b w:val="0"/>
        </w:rPr>
        <w:t xml:space="preserve">, а также по адресу: </w:t>
      </w:r>
      <w:r w:rsidR="00677E7B">
        <w:rPr>
          <w:rStyle w:val="a3"/>
          <w:b w:val="0"/>
        </w:rPr>
        <w:t xml:space="preserve">452630, </w:t>
      </w:r>
      <w:r w:rsidR="00677E7B" w:rsidRPr="00651E2D">
        <w:rPr>
          <w:rStyle w:val="a3"/>
          <w:b w:val="0"/>
        </w:rPr>
        <w:t xml:space="preserve">РБ, </w:t>
      </w:r>
      <w:r w:rsidR="00677E7B">
        <w:rPr>
          <w:rStyle w:val="a3"/>
          <w:b w:val="0"/>
        </w:rPr>
        <w:t>с. Шаран, ул. Центральная, д.14</w:t>
      </w:r>
      <w:r w:rsidR="00B12CFB" w:rsidRPr="00651E2D">
        <w:rPr>
          <w:rStyle w:val="a3"/>
          <w:b w:val="0"/>
        </w:rPr>
        <w:t>.</w:t>
      </w: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P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0"/>
          <w:szCs w:val="20"/>
        </w:rPr>
      </w:pPr>
    </w:p>
    <w:sectPr w:rsidR="00B12CFB" w:rsidRPr="00B12CFB" w:rsidSect="00913911">
      <w:pgSz w:w="11906" w:h="16838"/>
      <w:pgMar w:top="993" w:right="566" w:bottom="993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4B37"/>
    <w:multiLevelType w:val="hybridMultilevel"/>
    <w:tmpl w:val="392E1920"/>
    <w:lvl w:ilvl="0" w:tplc="EF762A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1A02"/>
    <w:rsid w:val="000469EC"/>
    <w:rsid w:val="00054E93"/>
    <w:rsid w:val="000E7A3A"/>
    <w:rsid w:val="00110A6B"/>
    <w:rsid w:val="0014187A"/>
    <w:rsid w:val="00173CAD"/>
    <w:rsid w:val="001B6C38"/>
    <w:rsid w:val="001C5F02"/>
    <w:rsid w:val="001D58A3"/>
    <w:rsid w:val="00244064"/>
    <w:rsid w:val="0026159A"/>
    <w:rsid w:val="00272C1B"/>
    <w:rsid w:val="00281A02"/>
    <w:rsid w:val="002B4E4A"/>
    <w:rsid w:val="002D332B"/>
    <w:rsid w:val="002F6F60"/>
    <w:rsid w:val="00332463"/>
    <w:rsid w:val="003623DF"/>
    <w:rsid w:val="003A08FE"/>
    <w:rsid w:val="003A5878"/>
    <w:rsid w:val="00401B93"/>
    <w:rsid w:val="00433C39"/>
    <w:rsid w:val="00463A6C"/>
    <w:rsid w:val="00487F02"/>
    <w:rsid w:val="004D1DB9"/>
    <w:rsid w:val="00520750"/>
    <w:rsid w:val="00523810"/>
    <w:rsid w:val="00551470"/>
    <w:rsid w:val="005661A6"/>
    <w:rsid w:val="00577AEC"/>
    <w:rsid w:val="005813E4"/>
    <w:rsid w:val="00593CEF"/>
    <w:rsid w:val="00597F99"/>
    <w:rsid w:val="005D7702"/>
    <w:rsid w:val="00644949"/>
    <w:rsid w:val="00651E2D"/>
    <w:rsid w:val="00670905"/>
    <w:rsid w:val="00677E7B"/>
    <w:rsid w:val="006C2D94"/>
    <w:rsid w:val="006C3425"/>
    <w:rsid w:val="0070663F"/>
    <w:rsid w:val="00720402"/>
    <w:rsid w:val="00737536"/>
    <w:rsid w:val="00743125"/>
    <w:rsid w:val="00743B31"/>
    <w:rsid w:val="007444D5"/>
    <w:rsid w:val="00765D01"/>
    <w:rsid w:val="007D2C6F"/>
    <w:rsid w:val="007F6CA8"/>
    <w:rsid w:val="0081325C"/>
    <w:rsid w:val="009044D2"/>
    <w:rsid w:val="009102CD"/>
    <w:rsid w:val="00913911"/>
    <w:rsid w:val="00952E7A"/>
    <w:rsid w:val="009563E5"/>
    <w:rsid w:val="00957B00"/>
    <w:rsid w:val="00982598"/>
    <w:rsid w:val="009B3399"/>
    <w:rsid w:val="009C0814"/>
    <w:rsid w:val="009E7E60"/>
    <w:rsid w:val="00A26B1C"/>
    <w:rsid w:val="00A549DE"/>
    <w:rsid w:val="00A57F08"/>
    <w:rsid w:val="00A92AB5"/>
    <w:rsid w:val="00AA7E53"/>
    <w:rsid w:val="00B12CE3"/>
    <w:rsid w:val="00B12CFB"/>
    <w:rsid w:val="00B56067"/>
    <w:rsid w:val="00B865F3"/>
    <w:rsid w:val="00BF2BA0"/>
    <w:rsid w:val="00C107F7"/>
    <w:rsid w:val="00C3111B"/>
    <w:rsid w:val="00C470B5"/>
    <w:rsid w:val="00C93AD5"/>
    <w:rsid w:val="00DF5830"/>
    <w:rsid w:val="00E138A7"/>
    <w:rsid w:val="00E473C8"/>
    <w:rsid w:val="00EA21CB"/>
    <w:rsid w:val="00EB423D"/>
    <w:rsid w:val="00EC0804"/>
    <w:rsid w:val="00F16D39"/>
    <w:rsid w:val="00F34C71"/>
    <w:rsid w:val="00F57D99"/>
    <w:rsid w:val="00F85409"/>
    <w:rsid w:val="00F967C6"/>
    <w:rsid w:val="00FC5729"/>
    <w:rsid w:val="00FD3775"/>
    <w:rsid w:val="00FF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6067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B5606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5606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07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07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s42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Эльвира Флюровна</dc:creator>
  <cp:lastModifiedBy>User</cp:lastModifiedBy>
  <cp:revision>2</cp:revision>
  <cp:lastPrinted>2022-10-18T12:48:00Z</cp:lastPrinted>
  <dcterms:created xsi:type="dcterms:W3CDTF">2022-12-29T07:04:00Z</dcterms:created>
  <dcterms:modified xsi:type="dcterms:W3CDTF">2022-12-29T07:04:00Z</dcterms:modified>
</cp:coreProperties>
</file>