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B800A7" w:rsidTr="00AB4539">
        <w:trPr>
          <w:trHeight w:val="206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0A7" w:rsidRPr="002B5036" w:rsidRDefault="00B800A7" w:rsidP="00AB4539">
            <w:pPr>
              <w:pStyle w:val="aff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2B5036">
              <w:rPr>
                <w:rFonts w:ascii="ER Bukinist Bashkir" w:hAnsi="ER Bukinist Bashkir"/>
                <w:sz w:val="20"/>
                <w:szCs w:val="20"/>
              </w:rPr>
              <w:t>Башкортостан Республика</w:t>
            </w:r>
            <w:r w:rsidRPr="002B5036">
              <w:rPr>
                <w:rFonts w:ascii="ER Bukinist Bashkir" w:hAnsi="ER Bukinist Bashkir"/>
                <w:iCs/>
                <w:sz w:val="20"/>
                <w:szCs w:val="20"/>
              </w:rPr>
              <w:t>һ</w:t>
            </w:r>
            <w:r w:rsidRPr="002B5036">
              <w:rPr>
                <w:rFonts w:ascii="ER Bukinist Bashkir" w:hAnsi="ER Bukinist Bashkir"/>
                <w:sz w:val="20"/>
                <w:szCs w:val="20"/>
              </w:rPr>
              <w:t>ының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2B5036">
              <w:rPr>
                <w:rFonts w:ascii="ER Bukinist Bashkir" w:hAnsi="ER Bukinist Bashkir"/>
                <w:sz w:val="20"/>
                <w:szCs w:val="20"/>
              </w:rPr>
              <w:t>Шаран районы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2B5036">
              <w:rPr>
                <w:rFonts w:ascii="ER Bukinist Bashkir" w:hAnsi="ER Bukinist Bashkir"/>
                <w:sz w:val="20"/>
                <w:szCs w:val="20"/>
              </w:rPr>
              <w:t>муниципаль районының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2B5036">
              <w:rPr>
                <w:rFonts w:ascii="ER Bukinist Bashkir" w:hAnsi="ER Bukinist Bashkir"/>
                <w:sz w:val="20"/>
                <w:szCs w:val="20"/>
              </w:rPr>
              <w:t>Акбарыс ауыл Советы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ER Bukinist Bashkir" w:hAnsi="ER Bukinist Bashkir"/>
                <w:bCs/>
                <w:sz w:val="20"/>
                <w:szCs w:val="20"/>
              </w:rPr>
            </w:pPr>
            <w:r w:rsidRPr="002B5036">
              <w:rPr>
                <w:rFonts w:ascii="ER Bukinist Bashkir" w:hAnsi="ER Bukinist Bashkir"/>
                <w:sz w:val="20"/>
                <w:szCs w:val="20"/>
              </w:rPr>
              <w:t xml:space="preserve">ауыл </w:t>
            </w:r>
            <w:r w:rsidRPr="002B5036">
              <w:rPr>
                <w:rFonts w:ascii="ER Bukinist Bashkir" w:hAnsi="ER Bukinist Bashkir"/>
                <w:iCs/>
                <w:sz w:val="20"/>
                <w:szCs w:val="20"/>
              </w:rPr>
              <w:t>биләмәһе</w:t>
            </w:r>
            <w:r w:rsidRPr="002B5036">
              <w:rPr>
                <w:rFonts w:ascii="ER Bukinist Bashkir" w:hAnsi="ER Bukinist Bashkir"/>
                <w:sz w:val="20"/>
                <w:szCs w:val="20"/>
              </w:rPr>
              <w:t xml:space="preserve"> Хакимиәте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2B5036">
              <w:rPr>
                <w:rFonts w:ascii="ER Bukinist Bashkir" w:hAnsi="ER Bukinist Bashkir"/>
                <w:bCs/>
                <w:sz w:val="20"/>
                <w:szCs w:val="20"/>
              </w:rPr>
              <w:t>Акбарыс ауылы,</w:t>
            </w:r>
            <w:r w:rsidRPr="002B5036">
              <w:rPr>
                <w:rFonts w:ascii="ER Bukinist Bashkir" w:hAnsi="ER Bukinist Bashkir"/>
                <w:sz w:val="20"/>
                <w:szCs w:val="20"/>
              </w:rPr>
              <w:t xml:space="preserve"> Мәктәп урамы, 2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Times New Roman" w:hAnsi="Times New Roman"/>
                <w:bCs/>
              </w:rPr>
            </w:pPr>
            <w:r w:rsidRPr="002B5036">
              <w:rPr>
                <w:rFonts w:ascii="ER Bukinist Bashkir" w:hAnsi="ER Bukinist Bashkir"/>
                <w:bCs/>
                <w:sz w:val="20"/>
                <w:szCs w:val="20"/>
              </w:rPr>
              <w:t>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0A7" w:rsidRPr="002B5036" w:rsidRDefault="005C74B5" w:rsidP="00AB4539">
            <w:pPr>
              <w:pStyle w:val="a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00A7" w:rsidRPr="002B5036" w:rsidRDefault="00B800A7" w:rsidP="00AB4539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36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36">
              <w:rPr>
                <w:rFonts w:ascii="Times New Roman" w:hAnsi="Times New Roman"/>
                <w:sz w:val="20"/>
                <w:szCs w:val="20"/>
              </w:rPr>
              <w:t>Акбарисовский сельсовет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36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036">
              <w:rPr>
                <w:rFonts w:ascii="Times New Roman" w:hAnsi="Times New Roman"/>
                <w:sz w:val="20"/>
                <w:szCs w:val="20"/>
              </w:rPr>
              <w:t>Шаранский район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503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5036">
              <w:rPr>
                <w:rFonts w:ascii="Times New Roman" w:hAnsi="Times New Roman"/>
                <w:bCs/>
                <w:sz w:val="20"/>
                <w:szCs w:val="20"/>
              </w:rPr>
              <w:t>с. Акбарисово, ул.Школьная,2</w:t>
            </w:r>
          </w:p>
          <w:p w:rsidR="00B800A7" w:rsidRPr="002B5036" w:rsidRDefault="00B800A7" w:rsidP="00AB4539">
            <w:pPr>
              <w:pStyle w:val="aff"/>
              <w:jc w:val="center"/>
              <w:rPr>
                <w:rFonts w:ascii="Times New Roman" w:hAnsi="Times New Roman"/>
              </w:rPr>
            </w:pPr>
            <w:r w:rsidRPr="002B5036">
              <w:rPr>
                <w:rFonts w:ascii="Times New Roman" w:hAnsi="Times New Roman"/>
                <w:bCs/>
                <w:sz w:val="20"/>
                <w:szCs w:val="20"/>
              </w:rPr>
              <w:t>тел.(34769) 2-33-87</w:t>
            </w:r>
          </w:p>
        </w:tc>
      </w:tr>
    </w:tbl>
    <w:p w:rsidR="00B800A7" w:rsidRDefault="00B800A7" w:rsidP="00B800A7">
      <w:pPr>
        <w:tabs>
          <w:tab w:val="left" w:pos="2025"/>
        </w:tabs>
        <w:spacing w:line="288" w:lineRule="auto"/>
        <w:rPr>
          <w:color w:val="333333"/>
          <w:sz w:val="20"/>
        </w:rPr>
      </w:pPr>
    </w:p>
    <w:p w:rsidR="00B800A7" w:rsidRPr="002D023C" w:rsidRDefault="00B800A7" w:rsidP="00B800A7">
      <w:pPr>
        <w:rPr>
          <w:rFonts w:eastAsia="Arial Unicode MS"/>
          <w:b/>
          <w:sz w:val="26"/>
          <w:szCs w:val="26"/>
          <w:u w:val="single"/>
        </w:rPr>
      </w:pPr>
      <w:r w:rsidRPr="002D023C">
        <w:rPr>
          <w:sz w:val="16"/>
          <w:szCs w:val="16"/>
        </w:rPr>
        <w:t xml:space="preserve">                  </w:t>
      </w:r>
      <w:r w:rsidRPr="002D023C">
        <w:rPr>
          <w:rFonts w:eastAsia="Arial Unicode MS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B800A7" w:rsidRPr="002D023C" w:rsidRDefault="00B800A7" w:rsidP="00B80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</w:p>
    <w:p w:rsidR="00B800A7" w:rsidRPr="00676F12" w:rsidRDefault="00145DE0" w:rsidP="00145DE0">
      <w:pPr>
        <w:jc w:val="center"/>
        <w:rPr>
          <w:b/>
          <w:sz w:val="28"/>
          <w:szCs w:val="28"/>
        </w:rPr>
      </w:pPr>
      <w:r w:rsidRPr="00676F12">
        <w:rPr>
          <w:b/>
          <w:sz w:val="28"/>
          <w:szCs w:val="28"/>
        </w:rPr>
        <w:t>22</w:t>
      </w:r>
      <w:r w:rsidR="004163D7" w:rsidRPr="00676F12">
        <w:rPr>
          <w:b/>
          <w:sz w:val="28"/>
          <w:szCs w:val="28"/>
        </w:rPr>
        <w:t xml:space="preserve">  август</w:t>
      </w:r>
      <w:r w:rsidR="00B800A7" w:rsidRPr="00676F12">
        <w:rPr>
          <w:b/>
          <w:sz w:val="28"/>
          <w:szCs w:val="28"/>
        </w:rPr>
        <w:t xml:space="preserve"> </w:t>
      </w:r>
      <w:r w:rsidR="004163D7" w:rsidRPr="00676F12">
        <w:rPr>
          <w:b/>
          <w:sz w:val="28"/>
          <w:szCs w:val="28"/>
        </w:rPr>
        <w:t xml:space="preserve"> 2022</w:t>
      </w:r>
      <w:r w:rsidR="00B800A7" w:rsidRPr="00676F12">
        <w:rPr>
          <w:b/>
          <w:sz w:val="28"/>
          <w:szCs w:val="28"/>
        </w:rPr>
        <w:t xml:space="preserve"> й                                № </w:t>
      </w:r>
      <w:r w:rsidRPr="00676F12">
        <w:rPr>
          <w:b/>
          <w:sz w:val="28"/>
          <w:szCs w:val="28"/>
        </w:rPr>
        <w:t>27                22</w:t>
      </w:r>
      <w:r w:rsidR="004163D7" w:rsidRPr="00676F12">
        <w:rPr>
          <w:b/>
          <w:sz w:val="28"/>
          <w:szCs w:val="28"/>
        </w:rPr>
        <w:t xml:space="preserve"> августа</w:t>
      </w:r>
      <w:r w:rsidR="00B800A7" w:rsidRPr="00676F12">
        <w:rPr>
          <w:b/>
          <w:sz w:val="28"/>
          <w:szCs w:val="28"/>
        </w:rPr>
        <w:t xml:space="preserve"> 2021 года</w:t>
      </w:r>
    </w:p>
    <w:p w:rsidR="00B800A7" w:rsidRPr="00676F12" w:rsidRDefault="00B800A7" w:rsidP="00145DE0">
      <w:pPr>
        <w:ind w:firstLine="708"/>
        <w:jc w:val="center"/>
        <w:rPr>
          <w:b/>
          <w:sz w:val="28"/>
          <w:szCs w:val="28"/>
        </w:rPr>
      </w:pPr>
    </w:p>
    <w:p w:rsidR="00036A57" w:rsidRPr="00676F12" w:rsidRDefault="00036A57" w:rsidP="00036A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163D7" w:rsidRPr="00D51DB0" w:rsidRDefault="00036A57" w:rsidP="004163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454B0">
        <w:rPr>
          <w:b/>
          <w:bCs/>
          <w:sz w:val="28"/>
          <w:szCs w:val="28"/>
        </w:rPr>
        <w:t>«</w:t>
      </w:r>
      <w:r w:rsidR="00A72127" w:rsidRPr="009454B0">
        <w:rPr>
          <w:b/>
          <w:bCs/>
          <w:sz w:val="28"/>
          <w:szCs w:val="28"/>
        </w:rPr>
        <w:t>Согласование</w:t>
      </w:r>
      <w:r w:rsidR="003C2458" w:rsidRPr="009454B0">
        <w:rPr>
          <w:b/>
          <w:bCs/>
          <w:sz w:val="28"/>
          <w:szCs w:val="28"/>
        </w:rPr>
        <w:t xml:space="preserve"> проведения переустройства и (или) перепланировки помещения</w:t>
      </w:r>
      <w:r w:rsidR="0077272B" w:rsidRPr="009454B0">
        <w:rPr>
          <w:b/>
          <w:bCs/>
          <w:sz w:val="28"/>
          <w:szCs w:val="28"/>
        </w:rPr>
        <w:t xml:space="preserve"> </w:t>
      </w:r>
      <w:r w:rsidR="00AB4539">
        <w:rPr>
          <w:b/>
          <w:bCs/>
          <w:sz w:val="28"/>
          <w:szCs w:val="28"/>
        </w:rPr>
        <w:t>в жилом</w:t>
      </w:r>
      <w:r w:rsidR="0077272B" w:rsidRPr="00456D7D">
        <w:rPr>
          <w:b/>
          <w:bCs/>
          <w:sz w:val="28"/>
          <w:szCs w:val="28"/>
        </w:rPr>
        <w:t xml:space="preserve"> доме</w:t>
      </w:r>
      <w:r w:rsidR="004163D7">
        <w:rPr>
          <w:b/>
          <w:bCs/>
          <w:sz w:val="28"/>
          <w:szCs w:val="28"/>
        </w:rPr>
        <w:t xml:space="preserve">»  </w:t>
      </w:r>
      <w:r w:rsidR="004163D7" w:rsidRPr="004163D7">
        <w:rPr>
          <w:b/>
          <w:bCs/>
          <w:sz w:val="28"/>
          <w:szCs w:val="28"/>
        </w:rPr>
        <w:t xml:space="preserve"> </w:t>
      </w:r>
      <w:r w:rsidR="004163D7" w:rsidRPr="00D51DB0">
        <w:rPr>
          <w:b/>
          <w:bCs/>
          <w:sz w:val="28"/>
          <w:szCs w:val="28"/>
        </w:rPr>
        <w:t>в сельском поселении Акбарисовский сельсовет муниципального района Шаранский район Республики Башкортостан</w:t>
      </w:r>
    </w:p>
    <w:p w:rsidR="004163D7" w:rsidRPr="00D51DB0" w:rsidRDefault="004163D7" w:rsidP="004163D7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36A57" w:rsidRPr="009454B0" w:rsidRDefault="00036A57" w:rsidP="00036A57">
      <w:pPr>
        <w:pStyle w:val="a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A57" w:rsidRDefault="00036A57" w:rsidP="003C24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 соответствии с Жилищным кодексом Российской Федерации, </w:t>
      </w:r>
      <w:r w:rsidR="003C2458" w:rsidRPr="009454B0">
        <w:rPr>
          <w:sz w:val="28"/>
          <w:szCs w:val="28"/>
        </w:rPr>
        <w:t>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</w:p>
    <w:p w:rsidR="00036A57" w:rsidRPr="009454B0" w:rsidRDefault="00730827" w:rsidP="001A082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0827">
        <w:rPr>
          <w:sz w:val="28"/>
          <w:szCs w:val="28"/>
        </w:rPr>
        <w:t xml:space="preserve">Администрация </w:t>
      </w:r>
      <w:r w:rsidRPr="00730827">
        <w:rPr>
          <w:bCs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</w:p>
    <w:p w:rsidR="00036A57" w:rsidRPr="009454B0" w:rsidRDefault="00036A57" w:rsidP="00036A57">
      <w:pPr>
        <w:pStyle w:val="3"/>
        <w:ind w:left="0" w:firstLine="709"/>
        <w:rPr>
          <w:sz w:val="28"/>
          <w:szCs w:val="28"/>
        </w:rPr>
      </w:pPr>
      <w:r w:rsidRPr="009454B0">
        <w:rPr>
          <w:sz w:val="28"/>
          <w:szCs w:val="28"/>
        </w:rPr>
        <w:t>ПОСТАНОВЛЯЕТ:</w:t>
      </w:r>
    </w:p>
    <w:p w:rsidR="00C82795" w:rsidRDefault="00036A57" w:rsidP="00C827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A72127" w:rsidRPr="009454B0">
        <w:rPr>
          <w:bCs/>
          <w:sz w:val="28"/>
          <w:szCs w:val="28"/>
        </w:rPr>
        <w:t>Согласование</w:t>
      </w:r>
      <w:r w:rsidR="003C2458" w:rsidRPr="009454B0">
        <w:rPr>
          <w:bCs/>
          <w:sz w:val="28"/>
          <w:szCs w:val="28"/>
        </w:rPr>
        <w:t xml:space="preserve"> проведения переус</w:t>
      </w:r>
      <w:r w:rsidR="00C82795" w:rsidRPr="009454B0">
        <w:rPr>
          <w:bCs/>
          <w:sz w:val="28"/>
          <w:szCs w:val="28"/>
        </w:rPr>
        <w:t xml:space="preserve">тройства и (или) перепланировки </w:t>
      </w:r>
      <w:r w:rsidR="003C2458" w:rsidRPr="009454B0">
        <w:rPr>
          <w:bCs/>
          <w:sz w:val="28"/>
          <w:szCs w:val="28"/>
        </w:rPr>
        <w:t>помещения</w:t>
      </w:r>
      <w:r w:rsidR="0077272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» </w:t>
      </w:r>
      <w:r w:rsidRPr="00730827">
        <w:rPr>
          <w:bCs/>
          <w:sz w:val="28"/>
          <w:szCs w:val="28"/>
        </w:rPr>
        <w:t xml:space="preserve">в </w:t>
      </w:r>
      <w:r w:rsidR="00730827" w:rsidRPr="00730827">
        <w:rPr>
          <w:bCs/>
          <w:sz w:val="28"/>
          <w:szCs w:val="28"/>
        </w:rPr>
        <w:t>сельском поселении Акбарисовский сельсовет муниципального района Шаранский район Республики Башкортостан</w:t>
      </w:r>
      <w:r w:rsidR="00730827" w:rsidRPr="00730827">
        <w:rPr>
          <w:sz w:val="28"/>
          <w:szCs w:val="28"/>
        </w:rPr>
        <w:t>.</w:t>
      </w:r>
    </w:p>
    <w:p w:rsidR="00730827" w:rsidRDefault="00730827" w:rsidP="00C82795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</w:p>
    <w:p w:rsidR="001A0829" w:rsidRPr="001A0829" w:rsidRDefault="007A42D5" w:rsidP="001A0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829" w:rsidRPr="001A0829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1A0829" w:rsidRDefault="007A42D5" w:rsidP="001A0829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829" w:rsidRPr="001A0829">
        <w:rPr>
          <w:sz w:val="28"/>
          <w:szCs w:val="28"/>
        </w:rPr>
        <w:t xml:space="preserve">. Настоящее постановление опубликовать (обнародовать) на официальном сайте сельского поселения Акбарисовский сельсовет муниципального района Шаранский район </w:t>
      </w:r>
      <w:r w:rsidR="001A0829" w:rsidRPr="001A0829">
        <w:rPr>
          <w:sz w:val="28"/>
          <w:szCs w:val="28"/>
          <w:lang w:val="en-US"/>
        </w:rPr>
        <w:t>http</w:t>
      </w:r>
      <w:r w:rsidR="001A0829" w:rsidRPr="001A0829">
        <w:rPr>
          <w:sz w:val="28"/>
          <w:szCs w:val="28"/>
        </w:rPr>
        <w:t>:/</w:t>
      </w:r>
      <w:r w:rsidR="001A0829" w:rsidRPr="001A0829">
        <w:rPr>
          <w:sz w:val="28"/>
          <w:szCs w:val="28"/>
          <w:lang w:val="en-US"/>
        </w:rPr>
        <w:t>akbarisovo</w:t>
      </w:r>
      <w:r w:rsidR="001A0829" w:rsidRPr="001A0829">
        <w:rPr>
          <w:sz w:val="28"/>
          <w:szCs w:val="28"/>
        </w:rPr>
        <w:t>.</w:t>
      </w:r>
      <w:r w:rsidR="001A0829" w:rsidRPr="001A0829">
        <w:rPr>
          <w:sz w:val="28"/>
          <w:szCs w:val="28"/>
          <w:lang w:val="en-US"/>
        </w:rPr>
        <w:t>ru</w:t>
      </w:r>
      <w:r w:rsidR="001A0829" w:rsidRPr="001A0829">
        <w:rPr>
          <w:sz w:val="28"/>
          <w:szCs w:val="28"/>
        </w:rPr>
        <w:t>/.</w:t>
      </w:r>
    </w:p>
    <w:p w:rsidR="007A42D5" w:rsidRPr="00B9665A" w:rsidRDefault="007A42D5" w:rsidP="007A42D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t xml:space="preserve">4. </w:t>
      </w:r>
      <w:r w:rsidRPr="00B9665A">
        <w:rPr>
          <w:sz w:val="28"/>
          <w:szCs w:val="28"/>
        </w:rPr>
        <w:t>Признать утратившими силу:</w:t>
      </w:r>
    </w:p>
    <w:p w:rsidR="007A42D5" w:rsidRPr="00730827" w:rsidRDefault="007A42D5" w:rsidP="007A4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665A">
        <w:rPr>
          <w:sz w:val="28"/>
          <w:szCs w:val="28"/>
        </w:rPr>
        <w:t xml:space="preserve">- постановление администрации </w:t>
      </w:r>
      <w:r w:rsidRPr="00B9665A">
        <w:rPr>
          <w:bCs/>
          <w:sz w:val="28"/>
          <w:szCs w:val="28"/>
        </w:rPr>
        <w:t>сельского поселения Акбарисовский сельсовет</w:t>
      </w:r>
      <w:r w:rsidRPr="00980D2C">
        <w:rPr>
          <w:bCs/>
        </w:rPr>
        <w:t xml:space="preserve"> </w:t>
      </w:r>
      <w:r w:rsidRPr="00B9665A">
        <w:rPr>
          <w:bCs/>
          <w:sz w:val="28"/>
          <w:szCs w:val="28"/>
        </w:rPr>
        <w:t>муниципального района Шаранский район Республики Башкортостан</w:t>
      </w:r>
      <w:r w:rsidRPr="00B9665A">
        <w:rPr>
          <w:sz w:val="28"/>
          <w:szCs w:val="28"/>
        </w:rPr>
        <w:t xml:space="preserve"> от 21 февраля 2020 года № 24 «Об утверждении Административного регламента предоставления</w:t>
      </w:r>
      <w:r w:rsidRPr="00730827">
        <w:rPr>
          <w:sz w:val="28"/>
          <w:szCs w:val="28"/>
        </w:rPr>
        <w:t xml:space="preserve"> муниципальной услуги </w:t>
      </w:r>
      <w:r w:rsidRPr="00730827">
        <w:rPr>
          <w:bCs/>
          <w:sz w:val="28"/>
          <w:szCs w:val="28"/>
        </w:rPr>
        <w:t>«Согласование проведения переустройства и (или) перепланировки помещения в многоквартирном доме»   в сельском поселении Акбарисовский сельсовет муниципального района Шаранский район Республики Башкортостан</w:t>
      </w:r>
      <w:r>
        <w:rPr>
          <w:bCs/>
          <w:sz w:val="28"/>
          <w:szCs w:val="28"/>
        </w:rPr>
        <w:t>.</w:t>
      </w:r>
    </w:p>
    <w:p w:rsidR="007A42D5" w:rsidRPr="00B9665A" w:rsidRDefault="007A42D5" w:rsidP="007A42D5">
      <w:pPr>
        <w:ind w:firstLine="708"/>
        <w:jc w:val="both"/>
        <w:rPr>
          <w:sz w:val="28"/>
          <w:szCs w:val="28"/>
        </w:rPr>
      </w:pPr>
      <w:r w:rsidRPr="00B9665A">
        <w:rPr>
          <w:sz w:val="28"/>
          <w:szCs w:val="28"/>
        </w:rPr>
        <w:lastRenderedPageBreak/>
        <w:t xml:space="preserve">- постановление администрации </w:t>
      </w:r>
      <w:r w:rsidRPr="00B9665A">
        <w:rPr>
          <w:bCs/>
          <w:sz w:val="28"/>
          <w:szCs w:val="28"/>
        </w:rPr>
        <w:t>сельского поселения Акбарисовский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от 24 декабря </w:t>
      </w:r>
      <w:r w:rsidRPr="00B9665A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>№ 69 «</w:t>
      </w:r>
      <w:r w:rsidRPr="00B9665A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«Согласование проведения переустройства и (или)  перепланировки помещения в многоквартирном доме» утвержденного Постановлением Администрации сельского поселения Акбарисовский сельсовет муниципального района Шаранский район Республики Башкортостан № 24 от 21.02.2020 г         </w:t>
      </w:r>
    </w:p>
    <w:p w:rsidR="007A42D5" w:rsidRPr="001A0829" w:rsidRDefault="007A42D5" w:rsidP="001A0829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A0829" w:rsidRPr="001A0829" w:rsidRDefault="001A0829" w:rsidP="001A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82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1A0829" w:rsidRPr="001A0829" w:rsidRDefault="001A0829" w:rsidP="001A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829" w:rsidRDefault="001A0829" w:rsidP="00C82795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</w:p>
    <w:p w:rsidR="001A0829" w:rsidRPr="009454B0" w:rsidRDefault="001A0829" w:rsidP="00C82795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</w:p>
    <w:p w:rsidR="00036A57" w:rsidRPr="009454B0" w:rsidRDefault="00036A57" w:rsidP="00036A57">
      <w:pPr>
        <w:ind w:firstLine="709"/>
        <w:jc w:val="right"/>
        <w:rPr>
          <w:sz w:val="28"/>
          <w:szCs w:val="28"/>
        </w:rPr>
      </w:pPr>
    </w:p>
    <w:p w:rsidR="00036A57" w:rsidRPr="009454B0" w:rsidRDefault="00036A57" w:rsidP="00036A57">
      <w:pPr>
        <w:ind w:firstLine="709"/>
        <w:jc w:val="right"/>
        <w:rPr>
          <w:sz w:val="28"/>
          <w:szCs w:val="28"/>
        </w:rPr>
      </w:pPr>
    </w:p>
    <w:p w:rsidR="001A0829" w:rsidRPr="001A0829" w:rsidRDefault="001A0829" w:rsidP="001A0829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1A0829">
        <w:rPr>
          <w:sz w:val="28"/>
          <w:szCs w:val="28"/>
        </w:rPr>
        <w:t>Глава сельского поселения                                                            Р.Г. Ягудин</w:t>
      </w:r>
    </w:p>
    <w:p w:rsidR="001A0829" w:rsidRPr="001A0829" w:rsidRDefault="001A0829" w:rsidP="001A08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6A57" w:rsidRPr="009454B0" w:rsidRDefault="00036A57" w:rsidP="00036A5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5D2E57" w:rsidRPr="00676F12" w:rsidRDefault="003C2458" w:rsidP="005D2E57">
      <w:pPr>
        <w:spacing w:line="276" w:lineRule="auto"/>
        <w:jc w:val="right"/>
        <w:rPr>
          <w:b/>
          <w:sz w:val="18"/>
          <w:szCs w:val="18"/>
        </w:rPr>
      </w:pPr>
      <w:r w:rsidRPr="009454B0">
        <w:rPr>
          <w:b/>
          <w:sz w:val="28"/>
          <w:szCs w:val="28"/>
        </w:rPr>
        <w:br w:type="page"/>
      </w:r>
      <w:r w:rsidR="001A0829" w:rsidRPr="00676F12">
        <w:rPr>
          <w:b/>
          <w:sz w:val="18"/>
          <w:szCs w:val="18"/>
        </w:rPr>
        <w:lastRenderedPageBreak/>
        <w:t xml:space="preserve">                                                                    </w:t>
      </w:r>
      <w:r w:rsidR="005D2E57" w:rsidRPr="00676F12">
        <w:rPr>
          <w:b/>
          <w:sz w:val="18"/>
          <w:szCs w:val="18"/>
        </w:rPr>
        <w:t>Утвержден</w:t>
      </w:r>
    </w:p>
    <w:p w:rsidR="005D2E57" w:rsidRPr="00676F12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постановлением Администрации</w:t>
      </w:r>
    </w:p>
    <w:p w:rsidR="005D2E57" w:rsidRPr="00676F12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сельского поселения Акбарисовский сельсовет</w:t>
      </w:r>
    </w:p>
    <w:p w:rsidR="005D2E57" w:rsidRPr="00676F12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 xml:space="preserve"> муниципального района Шаранский район </w:t>
      </w:r>
    </w:p>
    <w:p w:rsidR="005D2E57" w:rsidRPr="00676F12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 xml:space="preserve">Республики </w:t>
      </w:r>
      <w:r w:rsidR="00145DE0" w:rsidRPr="00676F12">
        <w:rPr>
          <w:b/>
          <w:sz w:val="18"/>
          <w:szCs w:val="18"/>
        </w:rPr>
        <w:t>Башкортостан от 22</w:t>
      </w:r>
      <w:r w:rsidRPr="00676F12">
        <w:rPr>
          <w:b/>
          <w:sz w:val="18"/>
          <w:szCs w:val="18"/>
        </w:rPr>
        <w:t>.08.2022</w:t>
      </w:r>
      <w:r w:rsidR="00145DE0" w:rsidRPr="00676F12">
        <w:rPr>
          <w:b/>
          <w:sz w:val="18"/>
          <w:szCs w:val="18"/>
        </w:rPr>
        <w:t xml:space="preserve"> года № 27</w:t>
      </w:r>
    </w:p>
    <w:p w:rsidR="005D2E57" w:rsidRPr="00676F12" w:rsidRDefault="005D2E57" w:rsidP="005D2E57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18"/>
          <w:szCs w:val="18"/>
        </w:rPr>
      </w:pPr>
    </w:p>
    <w:p w:rsidR="00A11847" w:rsidRPr="00676F12" w:rsidRDefault="00D15727" w:rsidP="005D2E57">
      <w:pPr>
        <w:tabs>
          <w:tab w:val="left" w:pos="7425"/>
        </w:tabs>
        <w:jc w:val="center"/>
        <w:rPr>
          <w:bCs/>
          <w:sz w:val="18"/>
          <w:szCs w:val="18"/>
        </w:rPr>
      </w:pPr>
      <w:r w:rsidRPr="00676F12">
        <w:rPr>
          <w:b/>
          <w:sz w:val="18"/>
          <w:szCs w:val="18"/>
        </w:rPr>
        <w:t>А</w:t>
      </w:r>
      <w:r w:rsidR="008E5C77" w:rsidRPr="00676F12">
        <w:rPr>
          <w:b/>
          <w:sz w:val="18"/>
          <w:szCs w:val="18"/>
        </w:rPr>
        <w:t>дминистративный регламент предоставления муниципальной услуги «</w:t>
      </w:r>
      <w:r w:rsidR="00204469" w:rsidRPr="00676F12">
        <w:rPr>
          <w:b/>
          <w:bCs/>
          <w:sz w:val="18"/>
          <w:szCs w:val="18"/>
        </w:rPr>
        <w:t>Согласование</w:t>
      </w:r>
      <w:r w:rsidR="003C2458" w:rsidRPr="00676F12">
        <w:rPr>
          <w:b/>
          <w:bCs/>
          <w:sz w:val="18"/>
          <w:szCs w:val="18"/>
        </w:rPr>
        <w:t xml:space="preserve"> проведения переустройства и (или) перепланировки помещения</w:t>
      </w:r>
      <w:r w:rsidR="0077272B" w:rsidRPr="00676F12">
        <w:rPr>
          <w:b/>
          <w:bCs/>
          <w:sz w:val="18"/>
          <w:szCs w:val="18"/>
        </w:rPr>
        <w:t xml:space="preserve"> в многоквартирном доме</w:t>
      </w:r>
      <w:r w:rsidR="008E5C77" w:rsidRPr="00676F12">
        <w:rPr>
          <w:b/>
          <w:sz w:val="18"/>
          <w:szCs w:val="18"/>
        </w:rPr>
        <w:t>»</w:t>
      </w:r>
      <w:r w:rsidR="00036A57" w:rsidRPr="00676F12">
        <w:rPr>
          <w:b/>
          <w:sz w:val="18"/>
          <w:szCs w:val="18"/>
        </w:rPr>
        <w:t xml:space="preserve"> </w:t>
      </w:r>
      <w:r w:rsidR="00A11847" w:rsidRPr="00676F12">
        <w:rPr>
          <w:b/>
          <w:bCs/>
          <w:sz w:val="18"/>
          <w:szCs w:val="18"/>
        </w:rPr>
        <w:t>в сельском поселении Акбарисовский сельсовет муниципального района Шаранский район Республики Башкортостан</w:t>
      </w:r>
    </w:p>
    <w:p w:rsidR="00036A57" w:rsidRPr="00676F12" w:rsidRDefault="00036A57" w:rsidP="001A0829">
      <w:pPr>
        <w:tabs>
          <w:tab w:val="left" w:pos="7425"/>
        </w:tabs>
        <w:jc w:val="right"/>
        <w:rPr>
          <w:b/>
          <w:bCs/>
          <w:sz w:val="18"/>
          <w:szCs w:val="18"/>
        </w:rPr>
      </w:pPr>
    </w:p>
    <w:p w:rsidR="008E5C77" w:rsidRPr="00676F12" w:rsidRDefault="009E777B" w:rsidP="0031619A">
      <w:pPr>
        <w:pStyle w:val="af8"/>
        <w:widowControl w:val="0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О</w:t>
      </w:r>
      <w:r w:rsidR="008E5C77" w:rsidRPr="00676F12">
        <w:rPr>
          <w:b/>
          <w:sz w:val="18"/>
          <w:szCs w:val="18"/>
        </w:rPr>
        <w:t>бщие положения</w:t>
      </w:r>
    </w:p>
    <w:p w:rsidR="009E777B" w:rsidRPr="00676F12" w:rsidRDefault="009E777B" w:rsidP="00036A57">
      <w:pPr>
        <w:widowControl w:val="0"/>
        <w:tabs>
          <w:tab w:val="left" w:pos="567"/>
        </w:tabs>
        <w:ind w:firstLine="709"/>
        <w:jc w:val="center"/>
        <w:rPr>
          <w:b/>
          <w:sz w:val="18"/>
          <w:szCs w:val="18"/>
        </w:rPr>
      </w:pPr>
    </w:p>
    <w:p w:rsidR="009E777B" w:rsidRPr="00676F12" w:rsidRDefault="009E777B" w:rsidP="00D272AE">
      <w:pPr>
        <w:widowControl w:val="0"/>
        <w:tabs>
          <w:tab w:val="left" w:pos="567"/>
        </w:tabs>
        <w:ind w:firstLine="709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Предмет регулирован</w:t>
      </w:r>
      <w:r w:rsidR="00D272AE" w:rsidRPr="00676F12">
        <w:rPr>
          <w:b/>
          <w:sz w:val="18"/>
          <w:szCs w:val="18"/>
        </w:rPr>
        <w:t>ия Административного регламента</w:t>
      </w:r>
    </w:p>
    <w:p w:rsidR="00D272AE" w:rsidRPr="00676F12" w:rsidRDefault="00D272AE" w:rsidP="00D272AE">
      <w:pPr>
        <w:widowControl w:val="0"/>
        <w:tabs>
          <w:tab w:val="left" w:pos="567"/>
        </w:tabs>
        <w:ind w:firstLine="709"/>
        <w:jc w:val="center"/>
        <w:rPr>
          <w:b/>
          <w:sz w:val="18"/>
          <w:szCs w:val="18"/>
        </w:rPr>
      </w:pPr>
    </w:p>
    <w:p w:rsidR="005D2E57" w:rsidRPr="00676F12" w:rsidRDefault="009F7090" w:rsidP="005D2E57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1.1</w:t>
      </w:r>
      <w:r w:rsidR="00437C9B" w:rsidRPr="00676F12">
        <w:rPr>
          <w:sz w:val="18"/>
          <w:szCs w:val="18"/>
        </w:rPr>
        <w:t>.</w:t>
      </w:r>
      <w:r w:rsidRPr="00676F12">
        <w:rPr>
          <w:sz w:val="18"/>
          <w:szCs w:val="18"/>
        </w:rPr>
        <w:t xml:space="preserve"> </w:t>
      </w:r>
      <w:r w:rsidR="008E5C77" w:rsidRPr="00676F12">
        <w:rPr>
          <w:sz w:val="18"/>
          <w:szCs w:val="18"/>
        </w:rPr>
        <w:t>Административный регламент предоставления муниципальной услуги «</w:t>
      </w:r>
      <w:r w:rsidR="00204469" w:rsidRPr="00676F12">
        <w:rPr>
          <w:bCs/>
          <w:sz w:val="18"/>
          <w:szCs w:val="18"/>
        </w:rPr>
        <w:t>Согласование</w:t>
      </w:r>
      <w:r w:rsidR="003C2458" w:rsidRPr="00676F12">
        <w:rPr>
          <w:bCs/>
          <w:sz w:val="18"/>
          <w:szCs w:val="18"/>
        </w:rPr>
        <w:t xml:space="preserve"> проведения переустройства и (или) перепланировки помещения</w:t>
      </w:r>
      <w:r w:rsidR="0077272B" w:rsidRPr="00676F12">
        <w:rPr>
          <w:bCs/>
          <w:sz w:val="18"/>
          <w:szCs w:val="18"/>
        </w:rPr>
        <w:t xml:space="preserve"> в многоквартирном доме</w:t>
      </w:r>
      <w:r w:rsidR="008E5C77" w:rsidRPr="00676F12">
        <w:rPr>
          <w:sz w:val="18"/>
          <w:szCs w:val="18"/>
        </w:rPr>
        <w:t xml:space="preserve">» </w:t>
      </w:r>
      <w:r w:rsidR="003C2458" w:rsidRPr="00676F12">
        <w:rPr>
          <w:sz w:val="18"/>
          <w:szCs w:val="1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Pr="00676F12">
        <w:rPr>
          <w:sz w:val="18"/>
          <w:szCs w:val="18"/>
        </w:rPr>
        <w:t xml:space="preserve">при осуществлении полномочий по </w:t>
      </w:r>
      <w:r w:rsidR="005D2E57" w:rsidRPr="00676F12">
        <w:rPr>
          <w:sz w:val="18"/>
          <w:szCs w:val="18"/>
        </w:rPr>
        <w:t>в сельском поселении Акбарисовский сельсовет муниципального района Шаранский район Республики Башкортостан.</w:t>
      </w:r>
    </w:p>
    <w:p w:rsidR="009F7090" w:rsidRPr="00676F12" w:rsidRDefault="009F7090" w:rsidP="005D2E57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</w:p>
    <w:p w:rsidR="00A372A5" w:rsidRPr="00676F12" w:rsidRDefault="00157926" w:rsidP="00D94478">
      <w:pPr>
        <w:widowControl w:val="0"/>
        <w:tabs>
          <w:tab w:val="left" w:pos="567"/>
        </w:tabs>
        <w:ind w:firstLine="709"/>
        <w:jc w:val="both"/>
        <w:rPr>
          <w:b/>
          <w:bCs/>
          <w:sz w:val="18"/>
          <w:szCs w:val="18"/>
        </w:rPr>
      </w:pPr>
      <w:r w:rsidRPr="00676F12">
        <w:rPr>
          <w:sz w:val="18"/>
          <w:szCs w:val="18"/>
        </w:rPr>
        <w:t xml:space="preserve">1.2. </w:t>
      </w:r>
      <w:r w:rsidR="00A372A5" w:rsidRPr="00676F12">
        <w:rPr>
          <w:bCs/>
          <w:sz w:val="18"/>
          <w:szCs w:val="18"/>
        </w:rPr>
        <w:t>Для целей настоящего Административного регламента используются следующие основные понятия:</w:t>
      </w:r>
    </w:p>
    <w:p w:rsidR="00D94478" w:rsidRPr="00676F12" w:rsidRDefault="00A372A5" w:rsidP="00D94478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676F12">
        <w:rPr>
          <w:sz w:val="18"/>
          <w:szCs w:val="18"/>
        </w:rPr>
        <w:t xml:space="preserve">1) </w:t>
      </w:r>
      <w:r w:rsidR="006E5A91" w:rsidRPr="00676F12">
        <w:rPr>
          <w:rFonts w:eastAsia="Calibri"/>
          <w:sz w:val="18"/>
          <w:szCs w:val="18"/>
          <w:lang w:eastAsia="en-US"/>
        </w:rPr>
        <w:t>п</w:t>
      </w:r>
      <w:r w:rsidR="00047060" w:rsidRPr="00676F12">
        <w:rPr>
          <w:rFonts w:eastAsia="Calibri"/>
          <w:sz w:val="18"/>
          <w:szCs w:val="18"/>
          <w:lang w:eastAsia="en-US"/>
        </w:rPr>
        <w:t xml:space="preserve">ерепланировка </w:t>
      </w:r>
      <w:r w:rsidR="00D94478" w:rsidRPr="00676F12">
        <w:rPr>
          <w:rFonts w:eastAsia="Calibri"/>
          <w:sz w:val="18"/>
          <w:szCs w:val="18"/>
        </w:rPr>
        <w:t>помещения</w:t>
      </w:r>
      <w:r w:rsidR="0077272B" w:rsidRPr="00676F12">
        <w:rPr>
          <w:rFonts w:eastAsia="Calibri"/>
          <w:sz w:val="18"/>
          <w:szCs w:val="18"/>
        </w:rPr>
        <w:t xml:space="preserve"> </w:t>
      </w:r>
      <w:r w:rsidR="0077272B" w:rsidRPr="00676F12">
        <w:rPr>
          <w:bCs/>
          <w:sz w:val="18"/>
          <w:szCs w:val="18"/>
        </w:rPr>
        <w:t>в многоквартирном доме</w:t>
      </w:r>
      <w:r w:rsidR="00D94478" w:rsidRPr="00676F12">
        <w:rPr>
          <w:rFonts w:eastAsia="Calibri"/>
          <w:sz w:val="18"/>
          <w:szCs w:val="18"/>
        </w:rPr>
        <w:t xml:space="preserve"> представляет собой изменение его конфигурации, требующее внесения изменения в технич</w:t>
      </w:r>
      <w:r w:rsidR="006E5A91" w:rsidRPr="00676F12">
        <w:rPr>
          <w:rFonts w:eastAsia="Calibri"/>
          <w:sz w:val="18"/>
          <w:szCs w:val="18"/>
        </w:rPr>
        <w:t>еский паспорт жилого помещения;</w:t>
      </w:r>
    </w:p>
    <w:p w:rsidR="00D94478" w:rsidRPr="00676F12" w:rsidRDefault="00A372A5" w:rsidP="00D94478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  <w:r w:rsidRPr="00676F12">
        <w:rPr>
          <w:sz w:val="18"/>
          <w:szCs w:val="18"/>
        </w:rPr>
        <w:t xml:space="preserve">2) </w:t>
      </w:r>
      <w:r w:rsidR="006E5A91" w:rsidRPr="00676F12">
        <w:rPr>
          <w:rFonts w:eastAsia="Calibri"/>
          <w:sz w:val="18"/>
          <w:szCs w:val="18"/>
          <w:lang w:eastAsia="en-US"/>
        </w:rPr>
        <w:t>п</w:t>
      </w:r>
      <w:r w:rsidR="00594631" w:rsidRPr="00676F12">
        <w:rPr>
          <w:rFonts w:eastAsia="Calibri"/>
          <w:sz w:val="18"/>
          <w:szCs w:val="18"/>
          <w:lang w:eastAsia="en-US"/>
        </w:rPr>
        <w:t>ереоборудование</w:t>
      </w:r>
      <w:r w:rsidR="00904904" w:rsidRPr="00676F12">
        <w:rPr>
          <w:rFonts w:eastAsia="Calibri"/>
          <w:sz w:val="18"/>
          <w:szCs w:val="18"/>
          <w:lang w:eastAsia="en-US"/>
        </w:rPr>
        <w:t xml:space="preserve"> (переустройство) </w:t>
      </w:r>
      <w:r w:rsidR="00D94478" w:rsidRPr="00676F12">
        <w:rPr>
          <w:rFonts w:eastAsia="Calibri"/>
          <w:sz w:val="18"/>
          <w:szCs w:val="18"/>
        </w:rPr>
        <w:t>помещения</w:t>
      </w:r>
      <w:r w:rsidR="0077272B" w:rsidRPr="00676F12">
        <w:rPr>
          <w:rFonts w:eastAsia="Calibri"/>
          <w:sz w:val="18"/>
          <w:szCs w:val="18"/>
        </w:rPr>
        <w:t xml:space="preserve"> </w:t>
      </w:r>
      <w:r w:rsidR="0077272B" w:rsidRPr="00676F12">
        <w:rPr>
          <w:bCs/>
          <w:sz w:val="18"/>
          <w:szCs w:val="18"/>
        </w:rPr>
        <w:t>в многоквартирном доме</w:t>
      </w:r>
      <w:r w:rsidR="00D94478" w:rsidRPr="00676F12">
        <w:rPr>
          <w:rFonts w:eastAsia="Calibri"/>
          <w:sz w:val="18"/>
          <w:szCs w:val="1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 w:rsidR="00D94478" w:rsidRPr="00676F12">
          <w:rPr>
            <w:rFonts w:eastAsia="Calibri"/>
            <w:sz w:val="18"/>
            <w:szCs w:val="18"/>
          </w:rPr>
          <w:t>паспорт</w:t>
        </w:r>
      </w:hyperlink>
      <w:r w:rsidR="00D94478" w:rsidRPr="00676F12">
        <w:rPr>
          <w:rFonts w:eastAsia="Calibri"/>
          <w:sz w:val="18"/>
          <w:szCs w:val="18"/>
        </w:rPr>
        <w:t xml:space="preserve"> </w:t>
      </w:r>
      <w:r w:rsidR="009A14D6" w:rsidRPr="00676F12">
        <w:rPr>
          <w:rFonts w:eastAsia="Calibri"/>
          <w:sz w:val="18"/>
          <w:szCs w:val="18"/>
        </w:rPr>
        <w:t>помещения в многоквартирном доме.</w:t>
      </w:r>
    </w:p>
    <w:p w:rsidR="000E7605" w:rsidRPr="00676F12" w:rsidRDefault="00157926" w:rsidP="000E7605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0E7605" w:rsidRPr="00676F12" w:rsidRDefault="000E7605" w:rsidP="000E760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Муниципальная услуга включает: согласование переустройства и (или) перепланировки жилых и нежилых помещений в многоквартирных домах; оформление </w:t>
      </w:r>
      <w:r w:rsidR="00CD5F37" w:rsidRPr="00676F12">
        <w:rPr>
          <w:rFonts w:eastAsia="Calibri"/>
          <w:color w:val="000000"/>
          <w:sz w:val="18"/>
          <w:szCs w:val="18"/>
        </w:rPr>
        <w:t xml:space="preserve">акта </w:t>
      </w:r>
      <w:r w:rsidRPr="00676F12">
        <w:rPr>
          <w:rFonts w:eastAsia="Calibri"/>
          <w:color w:val="000000"/>
          <w:sz w:val="18"/>
          <w:szCs w:val="18"/>
        </w:rPr>
        <w:t>приемочной комисси</w:t>
      </w:r>
      <w:r w:rsidR="00CD5F37" w:rsidRPr="00676F12">
        <w:rPr>
          <w:rFonts w:eastAsia="Calibri"/>
          <w:color w:val="000000"/>
          <w:sz w:val="18"/>
          <w:szCs w:val="18"/>
        </w:rPr>
        <w:t>и</w:t>
      </w:r>
      <w:r w:rsidRPr="00676F12">
        <w:rPr>
          <w:rFonts w:eastAsia="Calibri"/>
          <w:color w:val="000000"/>
          <w:sz w:val="18"/>
          <w:szCs w:val="18"/>
        </w:rPr>
        <w:t xml:space="preserve"> о завершенном переустройстве и (или) перепланировке помещения в многоквартирном доме по результатам </w:t>
      </w:r>
      <w:r w:rsidRPr="00676F12">
        <w:rPr>
          <w:rFonts w:eastAsia="Calibri"/>
          <w:sz w:val="18"/>
          <w:szCs w:val="18"/>
        </w:rPr>
        <w:t>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</w:t>
      </w:r>
      <w:r w:rsidR="001D6CF4" w:rsidRPr="00676F12">
        <w:rPr>
          <w:rFonts w:eastAsia="Calibri"/>
          <w:sz w:val="18"/>
          <w:szCs w:val="18"/>
        </w:rPr>
        <w:t xml:space="preserve"> </w:t>
      </w:r>
      <w:r w:rsidR="001D6CF4" w:rsidRPr="00676F12">
        <w:rPr>
          <w:rFonts w:eastAsia="Calibri"/>
          <w:color w:val="000000"/>
          <w:sz w:val="18"/>
          <w:szCs w:val="18"/>
        </w:rPr>
        <w:t>(далее – акт приемочной комиссии)</w:t>
      </w:r>
      <w:r w:rsidRPr="00676F12">
        <w:rPr>
          <w:rFonts w:eastAsia="Calibri"/>
          <w:sz w:val="18"/>
          <w:szCs w:val="18"/>
        </w:rPr>
        <w:t>.</w:t>
      </w:r>
    </w:p>
    <w:p w:rsidR="00157926" w:rsidRPr="00676F12" w:rsidRDefault="00157926" w:rsidP="005A4449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</w:p>
    <w:p w:rsidR="009E777B" w:rsidRPr="00676F12" w:rsidRDefault="009E777B" w:rsidP="0014440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Круг заявителей</w:t>
      </w:r>
    </w:p>
    <w:p w:rsidR="00144407" w:rsidRPr="00676F12" w:rsidRDefault="00144407" w:rsidP="0014440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18"/>
          <w:szCs w:val="18"/>
        </w:rPr>
      </w:pPr>
    </w:p>
    <w:p w:rsidR="00157926" w:rsidRPr="00676F12" w:rsidRDefault="008E5C77" w:rsidP="005A4449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</w:t>
      </w:r>
      <w:r w:rsidR="00157926" w:rsidRPr="00676F12">
        <w:rPr>
          <w:sz w:val="18"/>
          <w:szCs w:val="18"/>
        </w:rPr>
        <w:t>4</w:t>
      </w:r>
      <w:r w:rsidR="00036A57" w:rsidRPr="00676F12">
        <w:rPr>
          <w:sz w:val="18"/>
          <w:szCs w:val="18"/>
        </w:rPr>
        <w:t>.</w:t>
      </w:r>
      <w:r w:rsidRPr="00676F12">
        <w:rPr>
          <w:sz w:val="18"/>
          <w:szCs w:val="18"/>
        </w:rPr>
        <w:t xml:space="preserve"> Заявителями муниципальной услуги </w:t>
      </w:r>
      <w:r w:rsidR="00157926" w:rsidRPr="00676F12">
        <w:rPr>
          <w:sz w:val="18"/>
          <w:szCs w:val="18"/>
        </w:rPr>
        <w:t xml:space="preserve">(далее - Заявители) </w:t>
      </w:r>
      <w:r w:rsidRPr="00676F12">
        <w:rPr>
          <w:sz w:val="18"/>
          <w:szCs w:val="18"/>
        </w:rPr>
        <w:t>являются</w:t>
      </w:r>
      <w:r w:rsidR="00171CF6" w:rsidRPr="00676F12">
        <w:rPr>
          <w:sz w:val="18"/>
          <w:szCs w:val="18"/>
        </w:rPr>
        <w:t xml:space="preserve"> </w:t>
      </w:r>
      <w:r w:rsidR="00157926" w:rsidRPr="00676F12">
        <w:rPr>
          <w:sz w:val="18"/>
          <w:szCs w:val="18"/>
        </w:rPr>
        <w:t>физические лица, в том числе индивидуальные предприниматели</w:t>
      </w:r>
      <w:r w:rsidR="004C5949" w:rsidRPr="00676F12">
        <w:rPr>
          <w:sz w:val="18"/>
          <w:szCs w:val="18"/>
        </w:rPr>
        <w:t>, юридические лица, являющиеся</w:t>
      </w:r>
      <w:r w:rsidR="00157926" w:rsidRPr="00676F12">
        <w:rPr>
          <w:sz w:val="18"/>
          <w:szCs w:val="18"/>
        </w:rPr>
        <w:t xml:space="preserve"> собственник</w:t>
      </w:r>
      <w:r w:rsidR="004C5949" w:rsidRPr="00676F12">
        <w:rPr>
          <w:sz w:val="18"/>
          <w:szCs w:val="18"/>
        </w:rPr>
        <w:t>ами</w:t>
      </w:r>
      <w:r w:rsidR="00157926" w:rsidRPr="00676F12">
        <w:rPr>
          <w:sz w:val="18"/>
          <w:szCs w:val="18"/>
        </w:rPr>
        <w:t xml:space="preserve"> помещения</w:t>
      </w:r>
      <w:r w:rsidR="0077272B" w:rsidRPr="00676F12">
        <w:rPr>
          <w:sz w:val="18"/>
          <w:szCs w:val="18"/>
        </w:rPr>
        <w:t xml:space="preserve"> </w:t>
      </w:r>
      <w:r w:rsidR="0077272B" w:rsidRPr="00676F12">
        <w:rPr>
          <w:bCs/>
          <w:sz w:val="18"/>
          <w:szCs w:val="18"/>
        </w:rPr>
        <w:t>в многоквартирном доме</w:t>
      </w:r>
      <w:r w:rsidR="00157926" w:rsidRPr="00676F12">
        <w:rPr>
          <w:sz w:val="18"/>
          <w:szCs w:val="18"/>
        </w:rPr>
        <w:t xml:space="preserve">, расположенного на территории </w:t>
      </w:r>
      <w:r w:rsidR="005D2E57" w:rsidRPr="00676F12">
        <w:rPr>
          <w:sz w:val="18"/>
          <w:szCs w:val="18"/>
        </w:rPr>
        <w:t>сельского поселения Акбарисвоский сельсовет муниципального района Шаранский район Республики Башкортостан,</w:t>
      </w:r>
      <w:r w:rsidR="00157926" w:rsidRPr="00676F12">
        <w:rPr>
          <w:sz w:val="18"/>
          <w:szCs w:val="18"/>
        </w:rPr>
        <w:t xml:space="preserve">  или нанимател</w:t>
      </w:r>
      <w:r w:rsidR="004C5949" w:rsidRPr="00676F12">
        <w:rPr>
          <w:sz w:val="18"/>
          <w:szCs w:val="18"/>
        </w:rPr>
        <w:t>ями</w:t>
      </w:r>
      <w:r w:rsidR="00157926" w:rsidRPr="00676F12">
        <w:rPr>
          <w:sz w:val="18"/>
          <w:szCs w:val="18"/>
        </w:rPr>
        <w:t xml:space="preserve"> помещения</w:t>
      </w:r>
      <w:r w:rsidR="0077272B" w:rsidRPr="00676F12">
        <w:rPr>
          <w:sz w:val="18"/>
          <w:szCs w:val="18"/>
        </w:rPr>
        <w:t xml:space="preserve"> </w:t>
      </w:r>
      <w:r w:rsidR="0077272B" w:rsidRPr="00676F12">
        <w:rPr>
          <w:bCs/>
          <w:sz w:val="18"/>
          <w:szCs w:val="18"/>
        </w:rPr>
        <w:t>в многоквартирном доме</w:t>
      </w:r>
      <w:r w:rsidR="00157926" w:rsidRPr="00676F12">
        <w:rPr>
          <w:sz w:val="18"/>
          <w:szCs w:val="18"/>
        </w:rPr>
        <w:t xml:space="preserve">, расположенного на территории </w:t>
      </w:r>
      <w:r w:rsidR="005D2E57" w:rsidRPr="00676F12">
        <w:rPr>
          <w:sz w:val="18"/>
          <w:szCs w:val="18"/>
        </w:rPr>
        <w:t>сельского поселения Акбарисвоский сельсовет муниципального района Шаранский район Республики Башкортостан,</w:t>
      </w:r>
      <w:r w:rsidR="00157926" w:rsidRPr="00676F12">
        <w:rPr>
          <w:sz w:val="18"/>
          <w:szCs w:val="18"/>
        </w:rPr>
        <w:t xml:space="preserve"> по договору социального найма</w:t>
      </w:r>
      <w:r w:rsidR="00A92A9A" w:rsidRPr="00676F12">
        <w:rPr>
          <w:sz w:val="18"/>
          <w:szCs w:val="18"/>
        </w:rPr>
        <w:t>, или арендатор</w:t>
      </w:r>
      <w:r w:rsidR="004C5949" w:rsidRPr="00676F12">
        <w:rPr>
          <w:sz w:val="18"/>
          <w:szCs w:val="18"/>
        </w:rPr>
        <w:t>ами</w:t>
      </w:r>
      <w:r w:rsidR="00A92A9A" w:rsidRPr="00676F12">
        <w:rPr>
          <w:sz w:val="18"/>
          <w:szCs w:val="18"/>
        </w:rPr>
        <w:t xml:space="preserve"> жилого помещения, расположенного на территории </w:t>
      </w:r>
      <w:r w:rsidR="005D2E57" w:rsidRPr="00676F12">
        <w:rPr>
          <w:sz w:val="18"/>
          <w:szCs w:val="18"/>
        </w:rPr>
        <w:t>сельского поселения Акбарисвоский сельсовет муниципального района Шаранский район Республики Башкортостан,</w:t>
      </w:r>
      <w:r w:rsidR="00A92A9A" w:rsidRPr="00676F12">
        <w:rPr>
          <w:sz w:val="18"/>
          <w:szCs w:val="18"/>
        </w:rPr>
        <w:t xml:space="preserve"> по договору аренд</w:t>
      </w:r>
      <w:r w:rsidR="00BA6E40" w:rsidRPr="00676F12">
        <w:rPr>
          <w:sz w:val="18"/>
          <w:szCs w:val="18"/>
        </w:rPr>
        <w:t>ы</w:t>
      </w:r>
      <w:r w:rsidR="00725745" w:rsidRPr="00676F12">
        <w:rPr>
          <w:sz w:val="18"/>
          <w:szCs w:val="18"/>
        </w:rPr>
        <w:t>.</w:t>
      </w:r>
    </w:p>
    <w:p w:rsidR="009E777B" w:rsidRPr="00676F12" w:rsidRDefault="008B276B" w:rsidP="00893D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bCs/>
          <w:sz w:val="18"/>
          <w:szCs w:val="18"/>
        </w:rPr>
        <w:t>1.</w:t>
      </w:r>
      <w:r w:rsidR="00157926" w:rsidRPr="00676F12">
        <w:rPr>
          <w:bCs/>
          <w:sz w:val="18"/>
          <w:szCs w:val="18"/>
        </w:rPr>
        <w:t>5</w:t>
      </w:r>
      <w:r w:rsidRPr="00676F12">
        <w:rPr>
          <w:bCs/>
          <w:sz w:val="18"/>
          <w:szCs w:val="18"/>
        </w:rPr>
        <w:t xml:space="preserve">. </w:t>
      </w:r>
      <w:r w:rsidR="00893DD2" w:rsidRPr="00676F12">
        <w:rPr>
          <w:sz w:val="18"/>
          <w:szCs w:val="18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93DD2" w:rsidRPr="00676F12" w:rsidRDefault="00893DD2" w:rsidP="00893DD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A4977" w:rsidRPr="00676F12" w:rsidRDefault="008A4977" w:rsidP="008A497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Требования к порядку информирования о предоставлении муниципальной услуги</w:t>
      </w:r>
    </w:p>
    <w:p w:rsidR="00D47AEF" w:rsidRPr="00676F12" w:rsidRDefault="00D47AEF" w:rsidP="006D6ED6">
      <w:pPr>
        <w:tabs>
          <w:tab w:val="left" w:pos="7425"/>
        </w:tabs>
        <w:jc w:val="both"/>
        <w:rPr>
          <w:sz w:val="18"/>
          <w:szCs w:val="18"/>
        </w:rPr>
      </w:pP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>.1. Информирование о порядке предоставления муниципальной услуги осуществляется: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непосредственно при личном приеме заявителя в Администрации (Уполномоченном органе) или многофункциональном центре;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 телефону в Администрации (Уполномоченном органе) или многофункциональном центре;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письменно, в том числе посредством электронной почты, факсимильной связи;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посредством размещения в открытой и доступной форме информации:</w:t>
      </w:r>
    </w:p>
    <w:p w:rsidR="00D47AEF" w:rsidRPr="00676F12" w:rsidRDefault="00E97543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посредством размещения в открытой и доступной форме информации: 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(www.gosuslugi.bashkortostan.ru) (далее – ЕПГУ, РПГУ)</w:t>
      </w:r>
      <w:r w:rsidR="00D47AEF" w:rsidRPr="00676F12">
        <w:rPr>
          <w:sz w:val="18"/>
          <w:szCs w:val="18"/>
        </w:rPr>
        <w:t>;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на о</w:t>
      </w:r>
      <w:r w:rsidR="00ED2F43" w:rsidRPr="00676F12">
        <w:rPr>
          <w:sz w:val="18"/>
          <w:szCs w:val="18"/>
        </w:rPr>
        <w:t>фициальных сайтах Администрации</w:t>
      </w:r>
      <w:r w:rsidRPr="00676F12">
        <w:rPr>
          <w:sz w:val="18"/>
          <w:szCs w:val="18"/>
        </w:rPr>
        <w:t xml:space="preserve"> (Уполномоченного органа) </w:t>
      </w:r>
      <w:r w:rsidR="005D2E57" w:rsidRPr="00676F12">
        <w:rPr>
          <w:sz w:val="18"/>
          <w:szCs w:val="18"/>
          <w:lang w:val="en-US"/>
        </w:rPr>
        <w:t>akbarisovo</w:t>
      </w:r>
      <w:r w:rsidR="005D2E57" w:rsidRPr="00676F12">
        <w:rPr>
          <w:sz w:val="18"/>
          <w:szCs w:val="18"/>
        </w:rPr>
        <w:t>.</w:t>
      </w:r>
      <w:r w:rsidR="005D2E57" w:rsidRPr="00676F12">
        <w:rPr>
          <w:sz w:val="18"/>
          <w:szCs w:val="18"/>
          <w:lang w:val="en-US"/>
        </w:rPr>
        <w:t>ru</w:t>
      </w:r>
      <w:r w:rsidR="005D2E57" w:rsidRPr="00676F12">
        <w:rPr>
          <w:sz w:val="18"/>
          <w:szCs w:val="18"/>
        </w:rPr>
        <w:t xml:space="preserve">; 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посредством размещения информации на инфор</w:t>
      </w:r>
      <w:r w:rsidR="00ED2F43" w:rsidRPr="00676F12">
        <w:rPr>
          <w:sz w:val="18"/>
          <w:szCs w:val="18"/>
        </w:rPr>
        <w:t>мационных стендах Администрации</w:t>
      </w:r>
      <w:r w:rsidRPr="00676F12">
        <w:rPr>
          <w:sz w:val="18"/>
          <w:szCs w:val="18"/>
        </w:rPr>
        <w:t xml:space="preserve"> (Уполномоченного органа) или многофункционального центра.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>.2. Информирование осуществляется по вопросам, касающимся: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способов подачи заявления о предоставлении муниципальной услуги;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47AEF" w:rsidRPr="00676F12" w:rsidRDefault="00D47AEF" w:rsidP="00D47AEF">
      <w:pPr>
        <w:tabs>
          <w:tab w:val="left" w:pos="7425"/>
        </w:tabs>
        <w:jc w:val="both"/>
        <w:rPr>
          <w:sz w:val="18"/>
          <w:szCs w:val="18"/>
        </w:rPr>
      </w:pPr>
      <w:r w:rsidRPr="00676F12">
        <w:rPr>
          <w:sz w:val="18"/>
          <w:szCs w:val="18"/>
        </w:rPr>
        <w:lastRenderedPageBreak/>
        <w:t xml:space="preserve">           справочной информации о работе Администрации (Уполномоченного органа) (структурного подразделени</w:t>
      </w:r>
      <w:r w:rsidR="00ED2F43" w:rsidRPr="00676F12">
        <w:rPr>
          <w:sz w:val="18"/>
          <w:szCs w:val="18"/>
        </w:rPr>
        <w:t>я</w:t>
      </w:r>
      <w:r w:rsidRPr="00676F12">
        <w:rPr>
          <w:sz w:val="18"/>
          <w:szCs w:val="18"/>
        </w:rPr>
        <w:t xml:space="preserve"> Администрации (Уполномоченного органа));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документов, необходимых для предоставления муниципальной услуги</w:t>
      </w:r>
      <w:r w:rsidR="00E122E4" w:rsidRPr="00676F12">
        <w:rPr>
          <w:sz w:val="18"/>
          <w:szCs w:val="18"/>
        </w:rPr>
        <w:t xml:space="preserve"> и услуг, которые являются необходимыми и обязательными для предоставления муниципальной услуги</w:t>
      </w:r>
      <w:r w:rsidRPr="00676F12">
        <w:rPr>
          <w:sz w:val="18"/>
          <w:szCs w:val="18"/>
        </w:rPr>
        <w:t>;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порядка и сроков предоставления муниципальной услуги;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>.3.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B0881" w:rsidRPr="00676F12">
        <w:rPr>
          <w:sz w:val="18"/>
          <w:szCs w:val="18"/>
        </w:rPr>
        <w:t>лица</w:t>
      </w:r>
      <w:r w:rsidRPr="00676F12">
        <w:rPr>
          <w:sz w:val="18"/>
          <w:szCs w:val="18"/>
        </w:rPr>
        <w:t>, принявшего телефонный звонок.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Если </w:t>
      </w:r>
      <w:r w:rsidR="0063200B" w:rsidRPr="00676F12">
        <w:rPr>
          <w:sz w:val="18"/>
          <w:szCs w:val="18"/>
        </w:rPr>
        <w:t>должностное лицо</w:t>
      </w:r>
      <w:r w:rsidRPr="00676F12">
        <w:rPr>
          <w:sz w:val="18"/>
          <w:szCs w:val="18"/>
        </w:rPr>
        <w:t xml:space="preserve"> Администрации (Уполномоченного органа) не может самостоятельно дать ответ, телефонный звонок</w:t>
      </w:r>
      <w:r w:rsidRPr="00676F12">
        <w:rPr>
          <w:i/>
          <w:sz w:val="18"/>
          <w:szCs w:val="18"/>
        </w:rPr>
        <w:t xml:space="preserve"> </w:t>
      </w:r>
      <w:r w:rsidRPr="00676F12">
        <w:rPr>
          <w:sz w:val="18"/>
          <w:szCs w:val="1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изложить обращение в письменной форме; 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назначить другое время для консультаций.</w:t>
      </w:r>
    </w:p>
    <w:p w:rsidR="00D47AEF" w:rsidRPr="00676F12" w:rsidRDefault="00D47AEF" w:rsidP="00D47AEF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Продолжительность информирования по телефону не должна превышать 10 минут.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Информирование осуществляется в соответствии с графиком приема граждан.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76F12">
          <w:rPr>
            <w:sz w:val="18"/>
            <w:szCs w:val="18"/>
          </w:rPr>
          <w:t>пункте</w:t>
        </w:r>
      </w:hyperlink>
      <w:r w:rsidRPr="00676F12">
        <w:rPr>
          <w:sz w:val="18"/>
          <w:szCs w:val="18"/>
        </w:rPr>
        <w:t xml:space="preserve"> 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>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5787E" w:rsidRPr="00676F12" w:rsidRDefault="00D47AEF" w:rsidP="0025787E">
      <w:pPr>
        <w:pStyle w:val="Default"/>
        <w:ind w:firstLine="708"/>
        <w:rPr>
          <w:sz w:val="18"/>
          <w:szCs w:val="18"/>
          <w:lang w:eastAsia="ru-RU"/>
        </w:rPr>
      </w:pPr>
      <w:r w:rsidRPr="00676F12">
        <w:rPr>
          <w:sz w:val="18"/>
          <w:szCs w:val="18"/>
        </w:rPr>
        <w:t>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 xml:space="preserve">.4. </w:t>
      </w:r>
      <w:r w:rsidR="0025787E" w:rsidRPr="00676F12">
        <w:rPr>
          <w:sz w:val="18"/>
          <w:szCs w:val="1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0A609C" w:rsidRPr="00676F12" w:rsidRDefault="0025787E" w:rsidP="002578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D47AEF" w:rsidRPr="00676F12" w:rsidRDefault="00D47AEF" w:rsidP="0025787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>.5. На официальном сайте Администрации (Уполномоченного органа) наряду со сведениями, указанными в пункте 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 xml:space="preserve">.4 </w:t>
      </w:r>
      <w:r w:rsidR="003C1A2E" w:rsidRPr="00676F12">
        <w:rPr>
          <w:sz w:val="18"/>
          <w:szCs w:val="18"/>
        </w:rPr>
        <w:t xml:space="preserve">настоящего </w:t>
      </w:r>
      <w:r w:rsidRPr="00676F12">
        <w:rPr>
          <w:sz w:val="18"/>
          <w:szCs w:val="18"/>
        </w:rPr>
        <w:t>Административного регламента, размещаются: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порядок и способы подачи заявления о предоставлении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порядок и способы предварительной записи на подачу заявления о предоставлении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>.6. На информационных стендах Администрации (Уполномоченного органа) подлежит размещению следующая информация: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3C1A2E" w:rsidRPr="00676F12">
        <w:rPr>
          <w:sz w:val="18"/>
          <w:szCs w:val="18"/>
        </w:rPr>
        <w:t xml:space="preserve">настоящего </w:t>
      </w:r>
      <w:r w:rsidRPr="00676F12">
        <w:rPr>
          <w:sz w:val="18"/>
          <w:szCs w:val="18"/>
        </w:rPr>
        <w:t>Административного регламента;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сроки предоставления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образцы заполнения заявления и приложений к заявлениям;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исчерпывающий перечень документов, необходимых для предоставления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порядок и способы подачи заявления о предоставлении 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порядок и способы получения разъяснений по порядку предоставления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порядок записи на личный прием к должностным лицам;</w:t>
      </w:r>
    </w:p>
    <w:p w:rsidR="00D47AEF" w:rsidRPr="00676F12" w:rsidRDefault="00D47AEF" w:rsidP="00D47AEF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lastRenderedPageBreak/>
        <w:t>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 xml:space="preserve">.7.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</w:t>
      </w:r>
      <w:r w:rsidR="003C1A2E" w:rsidRPr="00676F12">
        <w:rPr>
          <w:sz w:val="18"/>
          <w:szCs w:val="18"/>
        </w:rPr>
        <w:t xml:space="preserve">настоящий </w:t>
      </w:r>
      <w:r w:rsidRPr="00676F12">
        <w:rPr>
          <w:sz w:val="18"/>
          <w:szCs w:val="18"/>
        </w:rPr>
        <w:t>Административный регламент, которые по требованию заявителя предоставляются ему для ознакомления.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 xml:space="preserve">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</w:t>
      </w:r>
      <w:r w:rsidR="003C1A2E" w:rsidRPr="00676F12">
        <w:rPr>
          <w:sz w:val="18"/>
          <w:szCs w:val="18"/>
        </w:rPr>
        <w:t xml:space="preserve">настоящим </w:t>
      </w:r>
      <w:r w:rsidRPr="00676F12">
        <w:rPr>
          <w:sz w:val="18"/>
          <w:szCs w:val="18"/>
        </w:rPr>
        <w:t>Административным регламентом.</w:t>
      </w:r>
    </w:p>
    <w:p w:rsidR="00D47AEF" w:rsidRPr="00676F12" w:rsidRDefault="00D47AEF" w:rsidP="00D47AE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</w:t>
      </w:r>
      <w:r w:rsidR="002A2E60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 xml:space="preserve">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</w:t>
      </w:r>
      <w:r w:rsidR="00AB59BE" w:rsidRPr="00676F12">
        <w:rPr>
          <w:sz w:val="18"/>
          <w:szCs w:val="18"/>
        </w:rPr>
        <w:t xml:space="preserve">в «Личном кабинете» на ЕПГУ, </w:t>
      </w:r>
      <w:r w:rsidRPr="00676F12">
        <w:rPr>
          <w:sz w:val="18"/>
          <w:szCs w:val="18"/>
        </w:rPr>
        <w:t xml:space="preserve">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D47AEF" w:rsidRPr="00676F12" w:rsidRDefault="00D47AEF" w:rsidP="00A608A0">
      <w:pPr>
        <w:widowControl w:val="0"/>
        <w:tabs>
          <w:tab w:val="left" w:pos="567"/>
        </w:tabs>
        <w:jc w:val="center"/>
        <w:rPr>
          <w:b/>
          <w:bCs/>
          <w:sz w:val="18"/>
          <w:szCs w:val="18"/>
        </w:rPr>
      </w:pPr>
    </w:p>
    <w:p w:rsidR="005A04B1" w:rsidRPr="00676F12" w:rsidRDefault="005A04B1" w:rsidP="00A608A0">
      <w:pPr>
        <w:widowControl w:val="0"/>
        <w:tabs>
          <w:tab w:val="left" w:pos="567"/>
        </w:tabs>
        <w:jc w:val="center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 xml:space="preserve">Порядок, форма, место размещения и способ получения справочной информации </w:t>
      </w:r>
    </w:p>
    <w:p w:rsidR="006D6ED6" w:rsidRPr="00676F12" w:rsidRDefault="006D6ED6" w:rsidP="006D6ED6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1.7. Справочная информация об Администрации (Уполномоченном органе), структурных подразделениях, предоставляющих муниципальную услугу, размещена на:</w:t>
      </w:r>
    </w:p>
    <w:p w:rsidR="006D6ED6" w:rsidRPr="00676F12" w:rsidRDefault="006D6ED6" w:rsidP="006D6ED6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информационных стендах Администрации (Уполномоченного органа);</w:t>
      </w:r>
    </w:p>
    <w:p w:rsidR="006D6ED6" w:rsidRPr="00676F12" w:rsidRDefault="006D6ED6" w:rsidP="006D6ED6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официальном сайте Администрации (Уполномоченного органа) в информационно-телекоммуникационной сети интернет </w:t>
      </w:r>
      <w:r w:rsidRPr="00676F12">
        <w:rPr>
          <w:sz w:val="18"/>
          <w:szCs w:val="18"/>
          <w:lang w:val="en-US"/>
        </w:rPr>
        <w:t>www</w:t>
      </w:r>
      <w:r w:rsidR="002627C9" w:rsidRPr="00676F12">
        <w:rPr>
          <w:sz w:val="18"/>
          <w:szCs w:val="18"/>
        </w:rPr>
        <w:t xml:space="preserve">. </w:t>
      </w:r>
      <w:r w:rsidR="002627C9" w:rsidRPr="00676F12">
        <w:rPr>
          <w:sz w:val="18"/>
          <w:szCs w:val="18"/>
          <w:lang w:val="en-US"/>
        </w:rPr>
        <w:t>akbarisovo</w:t>
      </w:r>
      <w:r w:rsidR="002627C9" w:rsidRPr="00676F12">
        <w:rPr>
          <w:sz w:val="18"/>
          <w:szCs w:val="18"/>
        </w:rPr>
        <w:t>.</w:t>
      </w:r>
      <w:r w:rsidR="002627C9" w:rsidRPr="00676F12">
        <w:rPr>
          <w:sz w:val="18"/>
          <w:szCs w:val="18"/>
          <w:lang w:val="en-US"/>
        </w:rPr>
        <w:t>ru</w:t>
      </w:r>
      <w:r w:rsidRPr="00676F12">
        <w:rPr>
          <w:sz w:val="18"/>
          <w:szCs w:val="18"/>
        </w:rPr>
        <w:t>.</w:t>
      </w:r>
      <w:r w:rsidRPr="00676F12">
        <w:rPr>
          <w:sz w:val="18"/>
          <w:szCs w:val="18"/>
          <w:lang w:val="en-US"/>
        </w:rPr>
        <w:t>ru</w:t>
      </w:r>
      <w:r w:rsidRPr="00676F12">
        <w:rPr>
          <w:sz w:val="18"/>
          <w:szCs w:val="18"/>
        </w:rPr>
        <w:t xml:space="preserve"> (далее– официальный сайт);</w:t>
      </w:r>
    </w:p>
    <w:p w:rsidR="006D6ED6" w:rsidRPr="00676F12" w:rsidRDefault="006D6ED6" w:rsidP="006D6ED6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государственной информационной системе «Реестр государственных и муниципальных услуг (функций) Республики Башкортостан»</w:t>
      </w:r>
      <w:r w:rsidR="00493EA5" w:rsidRPr="00676F12">
        <w:rPr>
          <w:sz w:val="18"/>
          <w:szCs w:val="18"/>
        </w:rPr>
        <w:t>,</w:t>
      </w:r>
      <w:r w:rsidRPr="00676F12">
        <w:rPr>
          <w:sz w:val="18"/>
          <w:szCs w:val="18"/>
        </w:rPr>
        <w:t xml:space="preserve"> на РПГУ</w:t>
      </w:r>
      <w:r w:rsidR="00493EA5" w:rsidRPr="00676F12">
        <w:rPr>
          <w:sz w:val="18"/>
          <w:szCs w:val="18"/>
        </w:rPr>
        <w:t xml:space="preserve"> и ЕПГУ</w:t>
      </w:r>
      <w:r w:rsidRPr="00676F12">
        <w:rPr>
          <w:sz w:val="18"/>
          <w:szCs w:val="18"/>
        </w:rPr>
        <w:t>.</w:t>
      </w:r>
    </w:p>
    <w:p w:rsidR="006D6ED6" w:rsidRPr="00676F12" w:rsidRDefault="006D6ED6" w:rsidP="006D6ED6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Справочной является информация:</w:t>
      </w:r>
    </w:p>
    <w:p w:rsidR="006D6ED6" w:rsidRPr="00676F12" w:rsidRDefault="006D6ED6" w:rsidP="006D6ED6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о месте нахождения и графике работы Администрации </w:t>
      </w:r>
      <w:r w:rsidR="002627C9" w:rsidRPr="00676F12">
        <w:rPr>
          <w:sz w:val="18"/>
          <w:szCs w:val="18"/>
        </w:rPr>
        <w:t>сельского поселения Акбарисовский сельсовет муниципального района Шаранский район Республики Башкортостан</w:t>
      </w:r>
      <w:r w:rsidR="00726284" w:rsidRPr="00676F12">
        <w:rPr>
          <w:sz w:val="18"/>
          <w:szCs w:val="18"/>
        </w:rPr>
        <w:t>,</w:t>
      </w:r>
      <w:r w:rsidRPr="00676F12">
        <w:rPr>
          <w:sz w:val="18"/>
          <w:szCs w:val="18"/>
        </w:rPr>
        <w:t xml:space="preserve">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</w:p>
    <w:p w:rsidR="006D6ED6" w:rsidRPr="00676F12" w:rsidRDefault="006D6ED6" w:rsidP="006D6ED6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D6ED6" w:rsidRPr="00676F12" w:rsidRDefault="006D6ED6" w:rsidP="006D6ED6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6D6ED6" w:rsidRPr="00676F12" w:rsidRDefault="006D6ED6" w:rsidP="006D6ED6">
      <w:pPr>
        <w:tabs>
          <w:tab w:val="left" w:pos="7425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</w:t>
      </w:r>
      <w:r w:rsidR="00435430" w:rsidRPr="00676F12">
        <w:rPr>
          <w:sz w:val="18"/>
          <w:szCs w:val="18"/>
        </w:rPr>
        <w:t>,</w:t>
      </w:r>
      <w:r w:rsidRPr="00676F12">
        <w:rPr>
          <w:sz w:val="18"/>
          <w:szCs w:val="18"/>
        </w:rPr>
        <w:t xml:space="preserve"> «Портале государственных и муниципальных услуг (функций) Республики Башкортостан» (www.gosuslugi.b</w:t>
      </w:r>
      <w:r w:rsidR="00435430" w:rsidRPr="00676F12">
        <w:rPr>
          <w:sz w:val="18"/>
          <w:szCs w:val="18"/>
        </w:rPr>
        <w:t xml:space="preserve">ashkortostan.ru) (далее – РПГУ), «Едином портале государственных и муниципальных услуг» (https://www.gosuslugi.ru/) (далее – ЕПГУ). </w:t>
      </w:r>
    </w:p>
    <w:p w:rsidR="005A04B1" w:rsidRPr="00676F12" w:rsidRDefault="005A04B1" w:rsidP="00A608A0">
      <w:pPr>
        <w:widowControl w:val="0"/>
        <w:tabs>
          <w:tab w:val="left" w:pos="567"/>
        </w:tabs>
        <w:jc w:val="center"/>
        <w:rPr>
          <w:b/>
          <w:bCs/>
          <w:sz w:val="18"/>
          <w:szCs w:val="18"/>
        </w:rPr>
      </w:pPr>
    </w:p>
    <w:p w:rsidR="00A608A0" w:rsidRPr="00676F12" w:rsidRDefault="00A608A0" w:rsidP="00A608A0">
      <w:pPr>
        <w:widowControl w:val="0"/>
        <w:tabs>
          <w:tab w:val="left" w:pos="567"/>
        </w:tabs>
        <w:jc w:val="center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II. Стандарт предоставления муниципальной услуги</w:t>
      </w:r>
    </w:p>
    <w:p w:rsidR="00A608A0" w:rsidRPr="00676F12" w:rsidRDefault="00A608A0" w:rsidP="00A608A0">
      <w:pPr>
        <w:widowControl w:val="0"/>
        <w:tabs>
          <w:tab w:val="left" w:pos="567"/>
        </w:tabs>
        <w:ind w:firstLine="709"/>
        <w:jc w:val="both"/>
        <w:rPr>
          <w:b/>
          <w:sz w:val="18"/>
          <w:szCs w:val="18"/>
        </w:rPr>
      </w:pPr>
    </w:p>
    <w:p w:rsidR="00A608A0" w:rsidRPr="00676F12" w:rsidRDefault="00A608A0" w:rsidP="00A608A0">
      <w:pPr>
        <w:widowControl w:val="0"/>
        <w:tabs>
          <w:tab w:val="left" w:pos="567"/>
        </w:tabs>
        <w:ind w:firstLine="709"/>
        <w:jc w:val="center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Наименование муниципальной услуги</w:t>
      </w:r>
    </w:p>
    <w:p w:rsidR="00A608A0" w:rsidRPr="00676F12" w:rsidRDefault="00A608A0" w:rsidP="00A608A0">
      <w:pPr>
        <w:widowControl w:val="0"/>
        <w:tabs>
          <w:tab w:val="left" w:pos="567"/>
        </w:tabs>
        <w:ind w:firstLine="709"/>
        <w:jc w:val="center"/>
        <w:rPr>
          <w:b/>
          <w:bCs/>
          <w:sz w:val="18"/>
          <w:szCs w:val="18"/>
        </w:rPr>
      </w:pPr>
    </w:p>
    <w:p w:rsidR="00A608A0" w:rsidRPr="00676F12" w:rsidRDefault="00A608A0" w:rsidP="00A608A0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2.1. </w:t>
      </w:r>
      <w:r w:rsidR="00075A38" w:rsidRPr="00676F12">
        <w:rPr>
          <w:sz w:val="18"/>
          <w:szCs w:val="18"/>
        </w:rPr>
        <w:t>С</w:t>
      </w:r>
      <w:r w:rsidR="00075A38" w:rsidRPr="00676F12">
        <w:rPr>
          <w:bCs/>
          <w:sz w:val="18"/>
          <w:szCs w:val="18"/>
        </w:rPr>
        <w:t>огласование</w:t>
      </w:r>
      <w:r w:rsidRPr="00676F12">
        <w:rPr>
          <w:bCs/>
          <w:sz w:val="18"/>
          <w:szCs w:val="18"/>
        </w:rPr>
        <w:t xml:space="preserve"> проведения переустройства и (или) перепланировки помещения</w:t>
      </w:r>
      <w:r w:rsidR="00AA6158" w:rsidRPr="00676F12">
        <w:rPr>
          <w:bCs/>
          <w:sz w:val="18"/>
          <w:szCs w:val="18"/>
        </w:rPr>
        <w:t xml:space="preserve"> в многоквартирном доме</w:t>
      </w:r>
      <w:r w:rsidR="00044061" w:rsidRPr="00676F12">
        <w:rPr>
          <w:sz w:val="18"/>
          <w:szCs w:val="18"/>
        </w:rPr>
        <w:t>.</w:t>
      </w:r>
    </w:p>
    <w:p w:rsidR="008E5C77" w:rsidRPr="00676F12" w:rsidRDefault="008E5C77" w:rsidP="00036A57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</w:p>
    <w:p w:rsidR="00F41302" w:rsidRPr="00676F12" w:rsidRDefault="00F41302" w:rsidP="00F41302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18"/>
          <w:szCs w:val="18"/>
        </w:rPr>
      </w:pPr>
      <w:r w:rsidRPr="00676F12">
        <w:rPr>
          <w:rFonts w:eastAsia="Calibri"/>
          <w:b/>
          <w:sz w:val="18"/>
          <w:szCs w:val="18"/>
        </w:rPr>
        <w:t>Наименование органа местного самоуправления (организации), предоставляющего (щей) муниципальную услугу</w:t>
      </w:r>
    </w:p>
    <w:p w:rsidR="00F41302" w:rsidRPr="00676F12" w:rsidRDefault="00F41302" w:rsidP="00F41302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18"/>
          <w:szCs w:val="18"/>
        </w:rPr>
      </w:pPr>
    </w:p>
    <w:p w:rsidR="00B63333" w:rsidRPr="00676F12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BF0C84" w:rsidRPr="00676F12">
        <w:rPr>
          <w:sz w:val="18"/>
          <w:szCs w:val="18"/>
        </w:rPr>
        <w:t>2</w:t>
      </w:r>
      <w:r w:rsidRPr="00676F12">
        <w:rPr>
          <w:sz w:val="18"/>
          <w:szCs w:val="18"/>
        </w:rPr>
        <w:t>. Муниципальная услуга предоставляется Администрацией (</w:t>
      </w:r>
      <w:r w:rsidR="0068085D" w:rsidRPr="00676F12">
        <w:rPr>
          <w:sz w:val="18"/>
          <w:szCs w:val="18"/>
        </w:rPr>
        <w:t>Уполномоченным органом</w:t>
      </w:r>
      <w:r w:rsidRPr="00676F12">
        <w:rPr>
          <w:sz w:val="18"/>
          <w:szCs w:val="18"/>
        </w:rPr>
        <w:t xml:space="preserve">) в лице </w:t>
      </w:r>
      <w:r w:rsidR="00B63333" w:rsidRPr="00676F12">
        <w:rPr>
          <w:sz w:val="18"/>
          <w:szCs w:val="18"/>
        </w:rPr>
        <w:t xml:space="preserve">главы сельского поселения. </w:t>
      </w:r>
    </w:p>
    <w:p w:rsidR="00E526EA" w:rsidRPr="00676F12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BF0C84" w:rsidRPr="00676F12">
        <w:rPr>
          <w:sz w:val="18"/>
          <w:szCs w:val="18"/>
        </w:rPr>
        <w:t>3</w:t>
      </w:r>
      <w:r w:rsidRPr="00676F12">
        <w:rPr>
          <w:sz w:val="18"/>
          <w:szCs w:val="18"/>
        </w:rPr>
        <w:t>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23EA2" w:rsidRPr="00676F12" w:rsidRDefault="00E526EA" w:rsidP="00823EA2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При предоставлении муниципальной услуги </w:t>
      </w:r>
      <w:r w:rsidR="00E612D1" w:rsidRPr="00676F12">
        <w:rPr>
          <w:sz w:val="18"/>
          <w:szCs w:val="18"/>
        </w:rPr>
        <w:t>Администрация</w:t>
      </w:r>
      <w:r w:rsidR="00312B36" w:rsidRPr="00676F12">
        <w:rPr>
          <w:sz w:val="18"/>
          <w:szCs w:val="18"/>
        </w:rPr>
        <w:t xml:space="preserve"> (</w:t>
      </w:r>
      <w:r w:rsidRPr="00676F12">
        <w:rPr>
          <w:sz w:val="18"/>
          <w:szCs w:val="18"/>
        </w:rPr>
        <w:t>Уполномоченный орган</w:t>
      </w:r>
      <w:r w:rsidR="00312B36" w:rsidRPr="00676F12">
        <w:rPr>
          <w:sz w:val="18"/>
          <w:szCs w:val="18"/>
        </w:rPr>
        <w:t>)</w:t>
      </w:r>
      <w:r w:rsidRPr="00676F12">
        <w:rPr>
          <w:sz w:val="18"/>
          <w:szCs w:val="18"/>
        </w:rPr>
        <w:t xml:space="preserve"> взаимодействует с</w:t>
      </w:r>
      <w:r w:rsidR="00823EA2" w:rsidRPr="00676F12">
        <w:rPr>
          <w:sz w:val="18"/>
          <w:szCs w:val="18"/>
        </w:rPr>
        <w:t>:</w:t>
      </w:r>
    </w:p>
    <w:p w:rsidR="00823EA2" w:rsidRPr="00676F12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Управлением Федеральной службы государственной регистрации, кадастра и картографии (далее – Управление Росреестра) для получения сведений из Единого государственного реестра недвижимости в отношении переводимого помещения;</w:t>
      </w:r>
    </w:p>
    <w:p w:rsidR="00823EA2" w:rsidRPr="00676F12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предпринимателей;</w:t>
      </w:r>
    </w:p>
    <w:p w:rsidR="00823EA2" w:rsidRPr="00676F12" w:rsidRDefault="00823EA2" w:rsidP="00823EA2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</w:t>
      </w:r>
      <w:r w:rsidR="00AA6158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sz w:val="18"/>
          <w:szCs w:val="18"/>
        </w:rPr>
        <w:t xml:space="preserve">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823EA2" w:rsidRPr="00676F12" w:rsidRDefault="00AC2BDF" w:rsidP="007D70F5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AC2BDF" w:rsidRPr="00676F12" w:rsidRDefault="00AC2BDF" w:rsidP="007D70F5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Отделение по Республике Башкортостан Филиала АО «Ростехинвентаризация – Федеральное БТИ».</w:t>
      </w:r>
    </w:p>
    <w:p w:rsidR="00E526EA" w:rsidRPr="00676F12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0F49CC" w:rsidRPr="00676F12">
        <w:rPr>
          <w:sz w:val="18"/>
          <w:szCs w:val="18"/>
        </w:rPr>
        <w:t>4</w:t>
      </w:r>
      <w:r w:rsidRPr="00676F12">
        <w:rPr>
          <w:sz w:val="18"/>
          <w:szCs w:val="18"/>
        </w:rPr>
        <w:t xml:space="preserve">. При предоставлении муниципальной услуги </w:t>
      </w:r>
      <w:r w:rsidR="00E612D1" w:rsidRPr="00676F12">
        <w:rPr>
          <w:sz w:val="18"/>
          <w:szCs w:val="18"/>
        </w:rPr>
        <w:t>Администраци</w:t>
      </w:r>
      <w:r w:rsidR="007B733B" w:rsidRPr="00676F12">
        <w:rPr>
          <w:sz w:val="18"/>
          <w:szCs w:val="18"/>
        </w:rPr>
        <w:t xml:space="preserve">и </w:t>
      </w:r>
      <w:r w:rsidR="00E612D1" w:rsidRPr="00676F12">
        <w:rPr>
          <w:sz w:val="18"/>
          <w:szCs w:val="18"/>
        </w:rPr>
        <w:t xml:space="preserve"> </w:t>
      </w:r>
      <w:r w:rsidR="007B733B" w:rsidRPr="00676F12">
        <w:rPr>
          <w:sz w:val="18"/>
          <w:szCs w:val="18"/>
        </w:rPr>
        <w:t>(</w:t>
      </w:r>
      <w:r w:rsidRPr="00676F12">
        <w:rPr>
          <w:sz w:val="18"/>
          <w:szCs w:val="18"/>
        </w:rPr>
        <w:t>Уполномоченному органу</w:t>
      </w:r>
      <w:r w:rsidR="007B733B" w:rsidRPr="00676F12">
        <w:rPr>
          <w:sz w:val="18"/>
          <w:szCs w:val="18"/>
        </w:rPr>
        <w:t>)</w:t>
      </w:r>
      <w:r w:rsidRPr="00676F12">
        <w:rPr>
          <w:sz w:val="18"/>
          <w:szCs w:val="1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526EA" w:rsidRPr="00676F12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</w:p>
    <w:p w:rsidR="00E526EA" w:rsidRPr="00676F12" w:rsidRDefault="00E526EA" w:rsidP="00732895">
      <w:pPr>
        <w:widowControl w:val="0"/>
        <w:tabs>
          <w:tab w:val="left" w:pos="567"/>
        </w:tabs>
        <w:ind w:firstLine="709"/>
        <w:jc w:val="center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Описание результата предоставления муниципальной услуги</w:t>
      </w:r>
    </w:p>
    <w:p w:rsidR="00732895" w:rsidRPr="00676F12" w:rsidRDefault="00732895" w:rsidP="00732895">
      <w:pPr>
        <w:widowControl w:val="0"/>
        <w:tabs>
          <w:tab w:val="left" w:pos="567"/>
        </w:tabs>
        <w:ind w:firstLine="709"/>
        <w:jc w:val="center"/>
        <w:rPr>
          <w:b/>
          <w:bCs/>
          <w:sz w:val="18"/>
          <w:szCs w:val="18"/>
        </w:rPr>
      </w:pPr>
    </w:p>
    <w:p w:rsidR="00E526EA" w:rsidRPr="00676F12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C7505E" w:rsidRPr="00676F12">
        <w:rPr>
          <w:sz w:val="18"/>
          <w:szCs w:val="18"/>
        </w:rPr>
        <w:t>5</w:t>
      </w:r>
      <w:r w:rsidRPr="00676F12">
        <w:rPr>
          <w:sz w:val="18"/>
          <w:szCs w:val="18"/>
        </w:rPr>
        <w:t>. Результатом предоставления муниципальной услуги является:</w:t>
      </w:r>
    </w:p>
    <w:p w:rsidR="007C0889" w:rsidRPr="00676F12" w:rsidRDefault="00772E6D" w:rsidP="007C0889">
      <w:pPr>
        <w:widowControl w:val="0"/>
        <w:tabs>
          <w:tab w:val="left" w:pos="567"/>
        </w:tabs>
        <w:ind w:firstLine="709"/>
        <w:jc w:val="both"/>
        <w:rPr>
          <w:bCs/>
          <w:sz w:val="18"/>
          <w:szCs w:val="18"/>
        </w:rPr>
      </w:pPr>
      <w:r w:rsidRPr="00676F12">
        <w:rPr>
          <w:bCs/>
          <w:sz w:val="18"/>
          <w:szCs w:val="18"/>
        </w:rPr>
        <w:t>решение о согласовании переустройства и (или) перепланировки помещения</w:t>
      </w:r>
      <w:r w:rsidR="00CB16EC" w:rsidRPr="00676F12">
        <w:rPr>
          <w:bCs/>
          <w:sz w:val="18"/>
          <w:szCs w:val="18"/>
        </w:rPr>
        <w:t xml:space="preserve"> в многоквартирном доме</w:t>
      </w:r>
      <w:r w:rsidR="00062EF4" w:rsidRPr="00676F12">
        <w:rPr>
          <w:bCs/>
          <w:sz w:val="18"/>
          <w:szCs w:val="18"/>
        </w:rPr>
        <w:t xml:space="preserve"> по форме</w:t>
      </w:r>
      <w:r w:rsidR="007C0889" w:rsidRPr="00676F12">
        <w:rPr>
          <w:bCs/>
          <w:sz w:val="18"/>
          <w:szCs w:val="18"/>
        </w:rPr>
        <w:t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Правительства РФ № 266);</w:t>
      </w:r>
    </w:p>
    <w:p w:rsidR="00772E6D" w:rsidRPr="00676F12" w:rsidRDefault="00772E6D" w:rsidP="00243AA2">
      <w:pPr>
        <w:widowControl w:val="0"/>
        <w:tabs>
          <w:tab w:val="left" w:pos="567"/>
        </w:tabs>
        <w:ind w:firstLine="709"/>
        <w:jc w:val="both"/>
        <w:rPr>
          <w:bCs/>
          <w:sz w:val="18"/>
          <w:szCs w:val="18"/>
        </w:rPr>
      </w:pPr>
      <w:r w:rsidRPr="00676F12">
        <w:rPr>
          <w:bCs/>
          <w:sz w:val="18"/>
          <w:szCs w:val="18"/>
        </w:rPr>
        <w:t xml:space="preserve">мотивированный отказ в </w:t>
      </w:r>
      <w:r w:rsidR="00511E41" w:rsidRPr="00676F12">
        <w:rPr>
          <w:bCs/>
          <w:sz w:val="18"/>
          <w:szCs w:val="18"/>
        </w:rPr>
        <w:t>выдаче решения о согласовании переустройства и (или) перепланировки помещения</w:t>
      </w:r>
      <w:r w:rsidR="00CB16EC" w:rsidRPr="00676F12">
        <w:rPr>
          <w:bCs/>
          <w:sz w:val="18"/>
          <w:szCs w:val="18"/>
        </w:rPr>
        <w:t xml:space="preserve"> в многоквартирном доме</w:t>
      </w:r>
      <w:r w:rsidR="00062EF4" w:rsidRPr="00676F12">
        <w:rPr>
          <w:bCs/>
          <w:sz w:val="18"/>
          <w:szCs w:val="18"/>
        </w:rPr>
        <w:t xml:space="preserve"> по форме, согласно П</w:t>
      </w:r>
      <w:r w:rsidRPr="00676F12">
        <w:rPr>
          <w:bCs/>
          <w:sz w:val="18"/>
          <w:szCs w:val="18"/>
        </w:rPr>
        <w:t>риложени</w:t>
      </w:r>
      <w:r w:rsidR="00062EF4" w:rsidRPr="00676F12">
        <w:rPr>
          <w:bCs/>
          <w:sz w:val="18"/>
          <w:szCs w:val="18"/>
        </w:rPr>
        <w:t>ю</w:t>
      </w:r>
      <w:r w:rsidRPr="00676F12">
        <w:rPr>
          <w:bCs/>
          <w:sz w:val="18"/>
          <w:szCs w:val="18"/>
        </w:rPr>
        <w:t xml:space="preserve"> № </w:t>
      </w:r>
      <w:r w:rsidR="00F81AC7" w:rsidRPr="00676F12">
        <w:rPr>
          <w:bCs/>
          <w:sz w:val="18"/>
          <w:szCs w:val="18"/>
        </w:rPr>
        <w:t>1</w:t>
      </w:r>
      <w:r w:rsidR="00323DCD" w:rsidRPr="00676F12">
        <w:rPr>
          <w:bCs/>
          <w:sz w:val="18"/>
          <w:szCs w:val="18"/>
        </w:rPr>
        <w:t xml:space="preserve"> </w:t>
      </w:r>
      <w:r w:rsidRPr="00676F12">
        <w:rPr>
          <w:bCs/>
          <w:sz w:val="18"/>
          <w:szCs w:val="18"/>
        </w:rPr>
        <w:t>к настоящему Административному регламенту</w:t>
      </w:r>
      <w:r w:rsidR="00B4761E" w:rsidRPr="00676F12">
        <w:rPr>
          <w:bCs/>
          <w:sz w:val="18"/>
          <w:szCs w:val="18"/>
        </w:rPr>
        <w:t>;</w:t>
      </w:r>
    </w:p>
    <w:p w:rsidR="00B4761E" w:rsidRPr="00676F12" w:rsidRDefault="00B4761E" w:rsidP="00B4761E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акт приемочной комиссии, оформленный по итогам осмотра помещения, подтверждающий подтверждение проведения работ по переустройству и (или) перепланировке; </w:t>
      </w:r>
    </w:p>
    <w:p w:rsidR="0057731E" w:rsidRPr="00676F12" w:rsidRDefault="00B4761E" w:rsidP="00550B7E">
      <w:pPr>
        <w:widowControl w:val="0"/>
        <w:tabs>
          <w:tab w:val="left" w:pos="567"/>
        </w:tabs>
        <w:ind w:firstLine="709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>отказ в оформлении акта приемочной комиссии</w:t>
      </w:r>
      <w:r w:rsidR="00264598" w:rsidRPr="00676F12">
        <w:rPr>
          <w:rFonts w:eastAsia="Calibri"/>
          <w:color w:val="000000"/>
          <w:sz w:val="18"/>
          <w:szCs w:val="18"/>
        </w:rPr>
        <w:t>.</w:t>
      </w:r>
    </w:p>
    <w:p w:rsidR="007E3E2C" w:rsidRPr="00676F12" w:rsidRDefault="007E3E2C" w:rsidP="00550B7E">
      <w:pPr>
        <w:widowControl w:val="0"/>
        <w:tabs>
          <w:tab w:val="left" w:pos="567"/>
        </w:tabs>
        <w:ind w:firstLine="709"/>
        <w:jc w:val="both"/>
        <w:rPr>
          <w:bCs/>
          <w:sz w:val="18"/>
          <w:szCs w:val="18"/>
        </w:rPr>
      </w:pPr>
    </w:p>
    <w:p w:rsidR="00856250" w:rsidRPr="00676F12" w:rsidRDefault="00856250" w:rsidP="000F0814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 xml:space="preserve">Срок предоставления </w:t>
      </w:r>
      <w:r w:rsidRPr="00676F12">
        <w:rPr>
          <w:b/>
          <w:sz w:val="18"/>
          <w:szCs w:val="18"/>
        </w:rPr>
        <w:t>муниципальной</w:t>
      </w:r>
      <w:r w:rsidRPr="00676F12">
        <w:rPr>
          <w:b/>
          <w:bCs/>
          <w:sz w:val="18"/>
          <w:szCs w:val="1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676F12">
        <w:rPr>
          <w:b/>
          <w:sz w:val="18"/>
          <w:szCs w:val="18"/>
        </w:rPr>
        <w:t>муниципальной</w:t>
      </w:r>
      <w:r w:rsidRPr="00676F12">
        <w:rPr>
          <w:b/>
          <w:bCs/>
          <w:sz w:val="18"/>
          <w:szCs w:val="18"/>
        </w:rPr>
        <w:t xml:space="preserve"> услуги, срок приостановления предоставления</w:t>
      </w:r>
      <w:r w:rsidRPr="00676F12">
        <w:rPr>
          <w:b/>
          <w:sz w:val="18"/>
          <w:szCs w:val="18"/>
        </w:rPr>
        <w:t xml:space="preserve"> муниципальной</w:t>
      </w:r>
      <w:r w:rsidRPr="00676F12">
        <w:rPr>
          <w:b/>
          <w:bCs/>
          <w:sz w:val="18"/>
          <w:szCs w:val="1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676F12">
        <w:rPr>
          <w:b/>
          <w:sz w:val="18"/>
          <w:szCs w:val="18"/>
        </w:rPr>
        <w:t>муниципальной</w:t>
      </w:r>
      <w:r w:rsidRPr="00676F12">
        <w:rPr>
          <w:b/>
          <w:bCs/>
          <w:sz w:val="18"/>
          <w:szCs w:val="18"/>
        </w:rPr>
        <w:t xml:space="preserve"> услуги</w:t>
      </w:r>
    </w:p>
    <w:p w:rsidR="00856250" w:rsidRPr="00676F12" w:rsidRDefault="00856250" w:rsidP="00856250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946027" w:rsidRPr="00676F12" w:rsidRDefault="00856250" w:rsidP="0094602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B15B49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 xml:space="preserve">. Срок </w:t>
      </w:r>
      <w:r w:rsidR="00946027" w:rsidRPr="00676F12">
        <w:rPr>
          <w:sz w:val="18"/>
          <w:szCs w:val="18"/>
        </w:rPr>
        <w:t xml:space="preserve">принятия </w:t>
      </w:r>
      <w:r w:rsidR="005254CE" w:rsidRPr="00676F12">
        <w:rPr>
          <w:bCs/>
          <w:sz w:val="18"/>
          <w:szCs w:val="18"/>
        </w:rPr>
        <w:t>решения о согласовании переустройства и (или) перепланировки помещения</w:t>
      </w:r>
      <w:r w:rsidR="00CB16EC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sz w:val="18"/>
          <w:szCs w:val="18"/>
        </w:rPr>
        <w:t xml:space="preserve"> либо о мотивированном отказе в </w:t>
      </w:r>
      <w:r w:rsidR="00F55996" w:rsidRPr="00676F12">
        <w:rPr>
          <w:bCs/>
          <w:sz w:val="18"/>
          <w:szCs w:val="18"/>
        </w:rPr>
        <w:t>согласовании переустройства и (или) перепланировки помещения</w:t>
      </w:r>
      <w:r w:rsidR="00CB16EC" w:rsidRPr="00676F12">
        <w:rPr>
          <w:bCs/>
          <w:sz w:val="18"/>
          <w:szCs w:val="18"/>
        </w:rPr>
        <w:t xml:space="preserve"> в многоквартирном доме</w:t>
      </w:r>
      <w:r w:rsidR="00F55996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исчисляется со дня п</w:t>
      </w:r>
      <w:r w:rsidR="00946027" w:rsidRPr="00676F12">
        <w:rPr>
          <w:sz w:val="18"/>
          <w:szCs w:val="18"/>
        </w:rPr>
        <w:t xml:space="preserve">редставления заявителем в </w:t>
      </w:r>
      <w:r w:rsidR="00E612D1" w:rsidRPr="00676F12">
        <w:rPr>
          <w:sz w:val="18"/>
          <w:szCs w:val="18"/>
        </w:rPr>
        <w:t>Администрацию</w:t>
      </w:r>
      <w:r w:rsidR="003C1A2E" w:rsidRPr="00676F12">
        <w:rPr>
          <w:sz w:val="18"/>
          <w:szCs w:val="18"/>
        </w:rPr>
        <w:t xml:space="preserve"> (</w:t>
      </w:r>
      <w:r w:rsidR="00946027" w:rsidRPr="00676F12">
        <w:rPr>
          <w:sz w:val="18"/>
          <w:szCs w:val="18"/>
        </w:rPr>
        <w:t>Уполномоченный орган</w:t>
      </w:r>
      <w:r w:rsidR="003C1A2E" w:rsidRPr="00676F12">
        <w:rPr>
          <w:sz w:val="18"/>
          <w:szCs w:val="18"/>
        </w:rPr>
        <w:t>)</w:t>
      </w:r>
      <w:r w:rsidR="00946027" w:rsidRPr="00676F12">
        <w:rPr>
          <w:sz w:val="18"/>
          <w:szCs w:val="18"/>
        </w:rPr>
        <w:t xml:space="preserve"> заявления о </w:t>
      </w:r>
      <w:r w:rsidR="00946027" w:rsidRPr="00676F12">
        <w:rPr>
          <w:bCs/>
          <w:sz w:val="18"/>
          <w:szCs w:val="18"/>
        </w:rPr>
        <w:t xml:space="preserve">согласовании переустройства и (или) перепланировки помещения </w:t>
      </w:r>
      <w:r w:rsidR="00CB16EC" w:rsidRPr="00676F12">
        <w:rPr>
          <w:bCs/>
          <w:sz w:val="18"/>
          <w:szCs w:val="18"/>
        </w:rPr>
        <w:t xml:space="preserve">в многоквартирном доме </w:t>
      </w:r>
      <w:r w:rsidR="00946027" w:rsidRPr="00676F12">
        <w:rPr>
          <w:bCs/>
          <w:sz w:val="18"/>
          <w:szCs w:val="18"/>
        </w:rPr>
        <w:t xml:space="preserve">и документов, </w:t>
      </w:r>
      <w:r w:rsidR="00946027" w:rsidRPr="00676F12">
        <w:rPr>
          <w:sz w:val="18"/>
          <w:szCs w:val="18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</w:t>
      </w:r>
      <w:r w:rsidR="00157137" w:rsidRPr="00676F12">
        <w:rPr>
          <w:sz w:val="18"/>
          <w:szCs w:val="18"/>
        </w:rPr>
        <w:t xml:space="preserve">ЕПГУ, </w:t>
      </w:r>
      <w:r w:rsidR="00946027" w:rsidRPr="00676F12">
        <w:rPr>
          <w:sz w:val="18"/>
          <w:szCs w:val="18"/>
        </w:rPr>
        <w:t>и не должен превышать 45 (сорок пять) календарных дне</w:t>
      </w:r>
      <w:r w:rsidR="002F0597" w:rsidRPr="00676F12">
        <w:rPr>
          <w:sz w:val="18"/>
          <w:szCs w:val="18"/>
        </w:rPr>
        <w:t xml:space="preserve">й. </w:t>
      </w:r>
    </w:p>
    <w:p w:rsidR="00474DCF" w:rsidRPr="00676F12" w:rsidRDefault="00474DCF" w:rsidP="00474DC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rFonts w:eastAsia="Calibri"/>
          <w:sz w:val="18"/>
          <w:szCs w:val="18"/>
          <w:lang w:eastAsia="en-US"/>
        </w:rPr>
        <w:t xml:space="preserve">Решение </w:t>
      </w:r>
      <w:r w:rsidRPr="00676F12">
        <w:rPr>
          <w:bCs/>
          <w:sz w:val="18"/>
          <w:szCs w:val="18"/>
        </w:rPr>
        <w:t>о согласовании переустройства и (или) перепланировки помещения</w:t>
      </w:r>
      <w:r w:rsidR="00CB16EC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rFonts w:eastAsia="Calibri"/>
          <w:sz w:val="18"/>
          <w:szCs w:val="18"/>
          <w:lang w:eastAsia="en-US"/>
        </w:rPr>
        <w:t xml:space="preserve"> или об отказе в согласовании переустройства и (или) перепланировки помещения </w:t>
      </w:r>
      <w:r w:rsidR="00CB16EC" w:rsidRPr="00676F12">
        <w:rPr>
          <w:bCs/>
          <w:sz w:val="18"/>
          <w:szCs w:val="18"/>
        </w:rPr>
        <w:t>в многоквартирном доме</w:t>
      </w:r>
      <w:r w:rsidR="00CB16EC" w:rsidRPr="00676F12">
        <w:rPr>
          <w:rFonts w:eastAsia="Calibri"/>
          <w:sz w:val="18"/>
          <w:szCs w:val="18"/>
          <w:lang w:eastAsia="en-US"/>
        </w:rPr>
        <w:t xml:space="preserve"> </w:t>
      </w:r>
      <w:r w:rsidRPr="00676F12">
        <w:rPr>
          <w:rFonts w:eastAsia="Calibri"/>
          <w:sz w:val="18"/>
          <w:szCs w:val="18"/>
          <w:lang w:eastAsia="en-US"/>
        </w:rPr>
        <w:t>выдается или направляется заявителю не позднее чем через три рабочих дня со дня принятия такого решения.</w:t>
      </w:r>
    </w:p>
    <w:p w:rsidR="00856250" w:rsidRPr="00676F12" w:rsidRDefault="00C7245B" w:rsidP="0085625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B15B49" w:rsidRPr="00676F12">
        <w:rPr>
          <w:sz w:val="18"/>
          <w:szCs w:val="18"/>
        </w:rPr>
        <w:t>7</w:t>
      </w:r>
      <w:r w:rsidRPr="00676F12">
        <w:rPr>
          <w:sz w:val="18"/>
          <w:szCs w:val="18"/>
        </w:rPr>
        <w:t xml:space="preserve">. </w:t>
      </w:r>
      <w:r w:rsidR="00856250" w:rsidRPr="00676F12">
        <w:rPr>
          <w:sz w:val="18"/>
          <w:szCs w:val="18"/>
        </w:rPr>
        <w:t xml:space="preserve">Датой </w:t>
      </w:r>
      <w:r w:rsidR="000040D7" w:rsidRPr="00676F12">
        <w:rPr>
          <w:sz w:val="18"/>
          <w:szCs w:val="18"/>
        </w:rPr>
        <w:t>представления</w:t>
      </w:r>
      <w:r w:rsidR="00856250" w:rsidRPr="00676F12">
        <w:rPr>
          <w:sz w:val="18"/>
          <w:szCs w:val="18"/>
        </w:rPr>
        <w:t xml:space="preserve"> заявления о </w:t>
      </w:r>
      <w:r w:rsidRPr="00676F12">
        <w:rPr>
          <w:bCs/>
          <w:sz w:val="18"/>
          <w:szCs w:val="18"/>
        </w:rPr>
        <w:t>согласовании переустройства и (или) перепланировки помещения</w:t>
      </w:r>
      <w:r w:rsidR="00CB16EC" w:rsidRPr="00676F12">
        <w:rPr>
          <w:bCs/>
          <w:sz w:val="18"/>
          <w:szCs w:val="18"/>
        </w:rPr>
        <w:t xml:space="preserve"> </w:t>
      </w:r>
      <w:r w:rsidR="00BC6A3B" w:rsidRPr="00676F12">
        <w:rPr>
          <w:bCs/>
          <w:sz w:val="18"/>
          <w:szCs w:val="18"/>
        </w:rPr>
        <w:t>в многоквартирном доме</w:t>
      </w:r>
      <w:r w:rsidRPr="00676F12">
        <w:rPr>
          <w:sz w:val="18"/>
          <w:szCs w:val="18"/>
        </w:rPr>
        <w:t xml:space="preserve"> </w:t>
      </w:r>
      <w:r w:rsidR="00856250" w:rsidRPr="00676F12">
        <w:rPr>
          <w:sz w:val="18"/>
          <w:szCs w:val="18"/>
        </w:rPr>
        <w:t xml:space="preserve">при личном обращении заявителя в </w:t>
      </w:r>
      <w:r w:rsidR="003C1A2E" w:rsidRPr="00676F12">
        <w:rPr>
          <w:sz w:val="18"/>
          <w:szCs w:val="18"/>
        </w:rPr>
        <w:t>Администрацию (</w:t>
      </w:r>
      <w:r w:rsidR="00856250" w:rsidRPr="00676F12">
        <w:rPr>
          <w:sz w:val="18"/>
          <w:szCs w:val="18"/>
        </w:rPr>
        <w:t>Уполномоченный орган</w:t>
      </w:r>
      <w:r w:rsidR="003C1A2E" w:rsidRPr="00676F12">
        <w:rPr>
          <w:sz w:val="18"/>
          <w:szCs w:val="18"/>
        </w:rPr>
        <w:t>)</w:t>
      </w:r>
      <w:r w:rsidR="00856250" w:rsidRPr="00676F12">
        <w:rPr>
          <w:sz w:val="18"/>
          <w:szCs w:val="18"/>
        </w:rPr>
        <w:t xml:space="preserve"> считается день подачи </w:t>
      </w:r>
      <w:r w:rsidRPr="00676F12">
        <w:rPr>
          <w:sz w:val="18"/>
          <w:szCs w:val="18"/>
        </w:rPr>
        <w:t xml:space="preserve">заявления о </w:t>
      </w:r>
      <w:r w:rsidRPr="00676F12">
        <w:rPr>
          <w:bCs/>
          <w:sz w:val="18"/>
          <w:szCs w:val="18"/>
        </w:rPr>
        <w:t>согласовании переустройства и (или) перепланировки помещения</w:t>
      </w:r>
      <w:r w:rsidR="00BC6A3B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bCs/>
          <w:sz w:val="18"/>
          <w:szCs w:val="18"/>
        </w:rPr>
        <w:t xml:space="preserve"> </w:t>
      </w:r>
      <w:r w:rsidR="00856250" w:rsidRPr="00676F12">
        <w:rPr>
          <w:sz w:val="18"/>
          <w:szCs w:val="18"/>
        </w:rPr>
        <w:t>с приложением предусмотренных подпунктами 2.</w:t>
      </w:r>
      <w:r w:rsidR="00902F6D" w:rsidRPr="00676F12">
        <w:rPr>
          <w:sz w:val="18"/>
          <w:szCs w:val="18"/>
        </w:rPr>
        <w:t>1</w:t>
      </w:r>
      <w:r w:rsidR="00BA7ABC" w:rsidRPr="00676F12">
        <w:rPr>
          <w:sz w:val="18"/>
          <w:szCs w:val="18"/>
        </w:rPr>
        <w:t>2</w:t>
      </w:r>
      <w:r w:rsidR="00856250" w:rsidRPr="00676F12">
        <w:rPr>
          <w:sz w:val="18"/>
          <w:szCs w:val="18"/>
        </w:rPr>
        <w:t>.1</w:t>
      </w:r>
      <w:r w:rsidR="00902F6D" w:rsidRPr="00676F12">
        <w:rPr>
          <w:sz w:val="18"/>
          <w:szCs w:val="18"/>
        </w:rPr>
        <w:t>-2.1</w:t>
      </w:r>
      <w:r w:rsidR="00BA7ABC" w:rsidRPr="00676F12">
        <w:rPr>
          <w:sz w:val="18"/>
          <w:szCs w:val="18"/>
        </w:rPr>
        <w:t>2</w:t>
      </w:r>
      <w:r w:rsidR="00902F6D" w:rsidRPr="00676F12">
        <w:rPr>
          <w:sz w:val="18"/>
          <w:szCs w:val="18"/>
        </w:rPr>
        <w:t>.</w:t>
      </w:r>
      <w:r w:rsidR="00754BBE" w:rsidRPr="00676F12">
        <w:rPr>
          <w:sz w:val="18"/>
          <w:szCs w:val="18"/>
        </w:rPr>
        <w:t>7</w:t>
      </w:r>
      <w:r w:rsidR="00856250" w:rsidRPr="00676F12">
        <w:rPr>
          <w:sz w:val="18"/>
          <w:szCs w:val="18"/>
        </w:rPr>
        <w:t xml:space="preserve"> настоящего Административного регламента надлежащим образом оформленных документов.</w:t>
      </w:r>
    </w:p>
    <w:p w:rsidR="006C315A" w:rsidRPr="00676F12" w:rsidRDefault="006C315A" w:rsidP="0085625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2.7.1. Датой представления заявления о </w:t>
      </w:r>
      <w:r w:rsidRPr="00676F12">
        <w:rPr>
          <w:bCs/>
          <w:sz w:val="18"/>
          <w:szCs w:val="18"/>
        </w:rPr>
        <w:t>выдаче акта приемочной комиссии</w:t>
      </w:r>
      <w:r w:rsidRPr="00676F12">
        <w:rPr>
          <w:sz w:val="18"/>
          <w:szCs w:val="18"/>
        </w:rPr>
        <w:t xml:space="preserve"> при личном обращении заявителя в Администрацию (Уполномоченный орган) считается день подачи заявления о </w:t>
      </w:r>
      <w:r w:rsidRPr="00676F12">
        <w:rPr>
          <w:bCs/>
          <w:sz w:val="18"/>
          <w:szCs w:val="18"/>
        </w:rPr>
        <w:t xml:space="preserve">выдаче акта приемочной комиссии </w:t>
      </w:r>
      <w:r w:rsidRPr="00676F12">
        <w:rPr>
          <w:sz w:val="18"/>
          <w:szCs w:val="18"/>
        </w:rPr>
        <w:t>с приложением предусмотренных подпунктами 2.12.9 -2.12.9.6 настоящего Административного регламента надлежащим образом оформленных документов.</w:t>
      </w:r>
    </w:p>
    <w:p w:rsidR="00856250" w:rsidRPr="00676F12" w:rsidRDefault="00C7245B" w:rsidP="00C7245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8348BF" w:rsidRPr="00676F12">
        <w:rPr>
          <w:sz w:val="18"/>
          <w:szCs w:val="18"/>
        </w:rPr>
        <w:t>8</w:t>
      </w:r>
      <w:r w:rsidRPr="00676F12">
        <w:rPr>
          <w:sz w:val="18"/>
          <w:szCs w:val="18"/>
        </w:rPr>
        <w:t xml:space="preserve">. </w:t>
      </w:r>
      <w:r w:rsidR="00856250" w:rsidRPr="00676F12">
        <w:rPr>
          <w:sz w:val="18"/>
          <w:szCs w:val="18"/>
        </w:rPr>
        <w:t xml:space="preserve">Датой подачи </w:t>
      </w:r>
      <w:r w:rsidRPr="00676F12">
        <w:rPr>
          <w:sz w:val="18"/>
          <w:szCs w:val="18"/>
        </w:rPr>
        <w:t xml:space="preserve">заявления о </w:t>
      </w:r>
      <w:r w:rsidRPr="00676F12">
        <w:rPr>
          <w:bCs/>
          <w:sz w:val="18"/>
          <w:szCs w:val="18"/>
        </w:rPr>
        <w:t>согласовании переустройства и (или) перепланировки помещения</w:t>
      </w:r>
      <w:r w:rsidR="00BC6A3B" w:rsidRPr="00676F12">
        <w:rPr>
          <w:bCs/>
          <w:sz w:val="18"/>
          <w:szCs w:val="18"/>
        </w:rPr>
        <w:t xml:space="preserve"> в многоквартирном доме</w:t>
      </w:r>
      <w:r w:rsidR="00184036" w:rsidRPr="00676F12">
        <w:rPr>
          <w:bCs/>
          <w:sz w:val="18"/>
          <w:szCs w:val="18"/>
        </w:rPr>
        <w:t>, заявления о выдаче акта приемочной комиссии</w:t>
      </w:r>
      <w:r w:rsidRPr="00676F12">
        <w:rPr>
          <w:sz w:val="18"/>
          <w:szCs w:val="18"/>
        </w:rPr>
        <w:t xml:space="preserve"> </w:t>
      </w:r>
      <w:r w:rsidR="00856250" w:rsidRPr="00676F12">
        <w:rPr>
          <w:sz w:val="18"/>
          <w:szCs w:val="18"/>
        </w:rPr>
        <w:t>в форме электронного документа с использованием РПГУ</w:t>
      </w:r>
      <w:r w:rsidR="00BA2C20" w:rsidRPr="00676F12">
        <w:rPr>
          <w:sz w:val="18"/>
          <w:szCs w:val="18"/>
        </w:rPr>
        <w:t>, ЕПГУ,</w:t>
      </w:r>
      <w:r w:rsidR="00856250" w:rsidRPr="00676F12">
        <w:rPr>
          <w:sz w:val="18"/>
          <w:szCs w:val="18"/>
        </w:rPr>
        <w:t xml:space="preserve"> считается день направления заявителю электронного сообщения о приеме заявления</w:t>
      </w:r>
      <w:r w:rsidRPr="00676F12">
        <w:rPr>
          <w:sz w:val="18"/>
          <w:szCs w:val="18"/>
        </w:rPr>
        <w:t xml:space="preserve"> </w:t>
      </w:r>
      <w:r w:rsidR="008B03DE" w:rsidRPr="00676F12">
        <w:rPr>
          <w:sz w:val="18"/>
          <w:szCs w:val="18"/>
        </w:rPr>
        <w:t xml:space="preserve">и прилагаемых </w:t>
      </w:r>
      <w:r w:rsidR="005E076B" w:rsidRPr="00676F12">
        <w:rPr>
          <w:sz w:val="18"/>
          <w:szCs w:val="18"/>
        </w:rPr>
        <w:t>документов</w:t>
      </w:r>
      <w:r w:rsidR="00856250" w:rsidRPr="00676F12">
        <w:rPr>
          <w:sz w:val="18"/>
          <w:szCs w:val="18"/>
        </w:rPr>
        <w:t xml:space="preserve">. </w:t>
      </w:r>
    </w:p>
    <w:p w:rsidR="00856250" w:rsidRPr="00676F12" w:rsidRDefault="009B75EB" w:rsidP="009B75E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8348BF" w:rsidRPr="00676F12">
        <w:rPr>
          <w:sz w:val="18"/>
          <w:szCs w:val="18"/>
        </w:rPr>
        <w:t>9</w:t>
      </w:r>
      <w:r w:rsidRPr="00676F12">
        <w:rPr>
          <w:sz w:val="18"/>
          <w:szCs w:val="18"/>
        </w:rPr>
        <w:t xml:space="preserve">. </w:t>
      </w:r>
      <w:r w:rsidR="00856250" w:rsidRPr="00676F12">
        <w:rPr>
          <w:sz w:val="18"/>
          <w:szCs w:val="18"/>
        </w:rPr>
        <w:t xml:space="preserve">Датой подачи заявления о </w:t>
      </w:r>
      <w:r w:rsidRPr="00676F12">
        <w:rPr>
          <w:bCs/>
          <w:sz w:val="18"/>
          <w:szCs w:val="18"/>
        </w:rPr>
        <w:t>согласовании переустройства и (или) перепланировки помещения</w:t>
      </w:r>
      <w:r w:rsidR="00BC6A3B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sz w:val="18"/>
          <w:szCs w:val="18"/>
        </w:rPr>
        <w:t xml:space="preserve"> </w:t>
      </w:r>
      <w:r w:rsidR="00856250" w:rsidRPr="00676F12">
        <w:rPr>
          <w:sz w:val="18"/>
          <w:szCs w:val="18"/>
        </w:rPr>
        <w:t xml:space="preserve">при обращении </w:t>
      </w:r>
      <w:r w:rsidR="006314CA" w:rsidRPr="00676F12">
        <w:rPr>
          <w:sz w:val="18"/>
          <w:szCs w:val="18"/>
        </w:rPr>
        <w:t>заявителя</w:t>
      </w:r>
      <w:r w:rsidR="00856250" w:rsidRPr="00676F12">
        <w:rPr>
          <w:sz w:val="18"/>
          <w:szCs w:val="18"/>
        </w:rPr>
        <w:t xml:space="preserve"> в многофункциональный центр считается день п</w:t>
      </w:r>
      <w:r w:rsidR="006314CA" w:rsidRPr="00676F12">
        <w:rPr>
          <w:sz w:val="18"/>
          <w:szCs w:val="18"/>
        </w:rPr>
        <w:t>ередачи</w:t>
      </w:r>
      <w:r w:rsidR="00856250" w:rsidRPr="00676F12">
        <w:rPr>
          <w:sz w:val="18"/>
          <w:szCs w:val="18"/>
        </w:rPr>
        <w:t xml:space="preserve"> </w:t>
      </w:r>
      <w:r w:rsidR="006314CA" w:rsidRPr="00676F12">
        <w:rPr>
          <w:sz w:val="18"/>
          <w:szCs w:val="18"/>
        </w:rPr>
        <w:t xml:space="preserve">многофункциональным центром в </w:t>
      </w:r>
      <w:r w:rsidR="00E612D1" w:rsidRPr="00676F12">
        <w:rPr>
          <w:sz w:val="18"/>
          <w:szCs w:val="18"/>
        </w:rPr>
        <w:t>Администрацию</w:t>
      </w:r>
      <w:r w:rsidR="003C1A2E" w:rsidRPr="00676F12">
        <w:rPr>
          <w:sz w:val="18"/>
          <w:szCs w:val="18"/>
        </w:rPr>
        <w:t xml:space="preserve"> (</w:t>
      </w:r>
      <w:r w:rsidR="006314CA" w:rsidRPr="00676F12">
        <w:rPr>
          <w:sz w:val="18"/>
          <w:szCs w:val="18"/>
        </w:rPr>
        <w:t>Уполномоченный орган</w:t>
      </w:r>
      <w:r w:rsidR="003C1A2E" w:rsidRPr="00676F12">
        <w:rPr>
          <w:sz w:val="18"/>
          <w:szCs w:val="18"/>
        </w:rPr>
        <w:t>)</w:t>
      </w:r>
      <w:r w:rsidR="006314CA" w:rsidRPr="00676F12">
        <w:rPr>
          <w:sz w:val="18"/>
          <w:szCs w:val="18"/>
        </w:rPr>
        <w:t xml:space="preserve"> </w:t>
      </w:r>
      <w:r w:rsidR="00856250" w:rsidRPr="00676F12">
        <w:rPr>
          <w:sz w:val="18"/>
          <w:szCs w:val="18"/>
        </w:rPr>
        <w:t xml:space="preserve">заявления </w:t>
      </w:r>
      <w:r w:rsidRPr="00676F12">
        <w:rPr>
          <w:sz w:val="18"/>
          <w:szCs w:val="18"/>
        </w:rPr>
        <w:t xml:space="preserve">о </w:t>
      </w:r>
      <w:r w:rsidRPr="00676F12">
        <w:rPr>
          <w:bCs/>
          <w:sz w:val="18"/>
          <w:szCs w:val="18"/>
        </w:rPr>
        <w:t>согласовании переустройства и (или) перепланировки помещения</w:t>
      </w:r>
      <w:r w:rsidR="00BC6A3B" w:rsidRPr="00676F12">
        <w:rPr>
          <w:bCs/>
          <w:sz w:val="18"/>
          <w:szCs w:val="18"/>
        </w:rPr>
        <w:t xml:space="preserve"> в многоквартирном доме</w:t>
      </w:r>
      <w:r w:rsidR="00856250" w:rsidRPr="00676F12">
        <w:rPr>
          <w:sz w:val="18"/>
          <w:szCs w:val="18"/>
        </w:rPr>
        <w:t xml:space="preserve"> с приложением предусмотренных подпунктами </w:t>
      </w:r>
      <w:r w:rsidR="00213434" w:rsidRPr="00676F12">
        <w:rPr>
          <w:sz w:val="18"/>
          <w:szCs w:val="18"/>
        </w:rPr>
        <w:t>2.1</w:t>
      </w:r>
      <w:r w:rsidR="00CC1812" w:rsidRPr="00676F12">
        <w:rPr>
          <w:sz w:val="18"/>
          <w:szCs w:val="18"/>
        </w:rPr>
        <w:t>2</w:t>
      </w:r>
      <w:r w:rsidR="00147845" w:rsidRPr="00676F12">
        <w:rPr>
          <w:sz w:val="18"/>
          <w:szCs w:val="18"/>
        </w:rPr>
        <w:t>.1</w:t>
      </w:r>
      <w:r w:rsidR="00213434" w:rsidRPr="00676F12">
        <w:rPr>
          <w:sz w:val="18"/>
          <w:szCs w:val="18"/>
        </w:rPr>
        <w:t>-2.1</w:t>
      </w:r>
      <w:r w:rsidR="00CC1812" w:rsidRPr="00676F12">
        <w:rPr>
          <w:sz w:val="18"/>
          <w:szCs w:val="18"/>
        </w:rPr>
        <w:t>2</w:t>
      </w:r>
      <w:r w:rsidR="00213434" w:rsidRPr="00676F12">
        <w:rPr>
          <w:sz w:val="18"/>
          <w:szCs w:val="18"/>
        </w:rPr>
        <w:t>.</w:t>
      </w:r>
      <w:r w:rsidR="00754BBE" w:rsidRPr="00676F12">
        <w:rPr>
          <w:sz w:val="18"/>
          <w:szCs w:val="18"/>
        </w:rPr>
        <w:t>7</w:t>
      </w:r>
      <w:r w:rsidR="00856250" w:rsidRPr="00676F12">
        <w:rPr>
          <w:sz w:val="18"/>
          <w:szCs w:val="18"/>
        </w:rPr>
        <w:t xml:space="preserve"> настоящего Административного регламента надлежащим образом оформленных документов. </w:t>
      </w:r>
    </w:p>
    <w:p w:rsidR="00866636" w:rsidRPr="00676F12" w:rsidRDefault="00866636" w:rsidP="0086663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2.9.1. Датой подачи заявления о </w:t>
      </w:r>
      <w:r w:rsidRPr="00676F12">
        <w:rPr>
          <w:bCs/>
          <w:sz w:val="18"/>
          <w:szCs w:val="18"/>
        </w:rPr>
        <w:t>выдаче акта приемочной комиссии</w:t>
      </w:r>
      <w:r w:rsidRPr="00676F12">
        <w:rPr>
          <w:sz w:val="18"/>
          <w:szCs w:val="18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</w:t>
      </w:r>
      <w:r w:rsidRPr="00676F12">
        <w:rPr>
          <w:bCs/>
          <w:sz w:val="18"/>
          <w:szCs w:val="18"/>
        </w:rPr>
        <w:t>выдаче акта приемочной комиссии</w:t>
      </w:r>
      <w:r w:rsidRPr="00676F12">
        <w:rPr>
          <w:sz w:val="18"/>
          <w:szCs w:val="18"/>
        </w:rPr>
        <w:t xml:space="preserve"> с приложением предусмотренных подпунктами 2.12.9-2.12.9.6 настоящего Административного регламента надлежащим образом оформленных документов.</w:t>
      </w:r>
    </w:p>
    <w:p w:rsidR="00CE0A97" w:rsidRPr="00676F12" w:rsidRDefault="00133196" w:rsidP="0086663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2.10. </w:t>
      </w:r>
      <w:r w:rsidR="00FC3EBF" w:rsidRPr="00676F12">
        <w:rPr>
          <w:sz w:val="18"/>
          <w:szCs w:val="18"/>
        </w:rPr>
        <w:t xml:space="preserve">Срок предоставления документов </w:t>
      </w:r>
      <w:r w:rsidR="00155F20" w:rsidRPr="00676F12">
        <w:rPr>
          <w:sz w:val="18"/>
          <w:szCs w:val="18"/>
        </w:rPr>
        <w:t>и (или) информации, необходимых для проведения переустройства и (или) перепланировки помещения в многоквартирном доме</w:t>
      </w:r>
      <w:r w:rsidR="00815DFB" w:rsidRPr="00676F12">
        <w:rPr>
          <w:sz w:val="18"/>
          <w:szCs w:val="18"/>
        </w:rPr>
        <w:t>, указанных в</w:t>
      </w:r>
      <w:r w:rsidR="00155F20" w:rsidRPr="00676F12">
        <w:rPr>
          <w:sz w:val="18"/>
          <w:szCs w:val="18"/>
        </w:rPr>
        <w:t xml:space="preserve"> </w:t>
      </w:r>
      <w:r w:rsidR="00815DFB" w:rsidRPr="00676F12">
        <w:rPr>
          <w:sz w:val="18"/>
          <w:szCs w:val="18"/>
        </w:rPr>
        <w:t>пункте</w:t>
      </w:r>
      <w:r w:rsidR="00155F20" w:rsidRPr="00676F12">
        <w:rPr>
          <w:sz w:val="18"/>
          <w:szCs w:val="18"/>
        </w:rPr>
        <w:t xml:space="preserve"> 2.13 настоящего Административного регламента, если соответствующи</w:t>
      </w:r>
      <w:r w:rsidR="00392AFD" w:rsidRPr="00676F12">
        <w:rPr>
          <w:sz w:val="18"/>
          <w:szCs w:val="18"/>
        </w:rPr>
        <w:t>й</w:t>
      </w:r>
      <w:r w:rsidR="00155F20" w:rsidRPr="00676F12">
        <w:rPr>
          <w:sz w:val="18"/>
          <w:szCs w:val="18"/>
        </w:rPr>
        <w:t xml:space="preserve"> документ не был представлен заявителем по собственной инициативе в случае, у</w:t>
      </w:r>
      <w:r w:rsidR="001641C8" w:rsidRPr="00676F12">
        <w:rPr>
          <w:sz w:val="18"/>
          <w:szCs w:val="18"/>
        </w:rPr>
        <w:t>становленном</w:t>
      </w:r>
      <w:r w:rsidR="00155F20" w:rsidRPr="00676F12">
        <w:rPr>
          <w:sz w:val="18"/>
          <w:szCs w:val="18"/>
        </w:rPr>
        <w:t xml:space="preserve"> </w:t>
      </w:r>
      <w:r w:rsidR="001641C8" w:rsidRPr="00676F12">
        <w:rPr>
          <w:sz w:val="18"/>
          <w:szCs w:val="18"/>
        </w:rPr>
        <w:t>пунктом</w:t>
      </w:r>
      <w:r w:rsidR="00155F20" w:rsidRPr="00676F12">
        <w:rPr>
          <w:sz w:val="18"/>
          <w:szCs w:val="18"/>
        </w:rPr>
        <w:t xml:space="preserve"> 2.20.2 настоящего Административного регламента, составляет 15 рабочих дней со дня направления уведомления заявителю о необходимости представления таких документов. </w:t>
      </w:r>
    </w:p>
    <w:p w:rsidR="00133196" w:rsidRPr="00676F12" w:rsidRDefault="00CE0A97" w:rsidP="0086663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2.1</w:t>
      </w:r>
      <w:r w:rsidR="006D62FE" w:rsidRPr="00676F12">
        <w:rPr>
          <w:sz w:val="18"/>
          <w:szCs w:val="18"/>
        </w:rPr>
        <w:t>0.1</w:t>
      </w:r>
      <w:r w:rsidRPr="00676F12">
        <w:rPr>
          <w:sz w:val="18"/>
          <w:szCs w:val="18"/>
        </w:rPr>
        <w:t xml:space="preserve">. </w:t>
      </w:r>
      <w:r w:rsidR="00133196" w:rsidRPr="00676F12">
        <w:rPr>
          <w:sz w:val="18"/>
          <w:szCs w:val="18"/>
        </w:rPr>
        <w:t xml:space="preserve">Срок оформления </w:t>
      </w:r>
      <w:r w:rsidR="000C7F56" w:rsidRPr="00676F12">
        <w:rPr>
          <w:sz w:val="18"/>
          <w:szCs w:val="18"/>
        </w:rPr>
        <w:t xml:space="preserve">и направления </w:t>
      </w:r>
      <w:r w:rsidR="00133196" w:rsidRPr="00676F12">
        <w:rPr>
          <w:sz w:val="18"/>
          <w:szCs w:val="18"/>
        </w:rPr>
        <w:t xml:space="preserve">акта приемочной комиссии </w:t>
      </w:r>
      <w:r w:rsidR="000C7F56" w:rsidRPr="00676F12">
        <w:rPr>
          <w:sz w:val="18"/>
          <w:szCs w:val="18"/>
        </w:rPr>
        <w:t xml:space="preserve">в орган регистрации прав </w:t>
      </w:r>
      <w:r w:rsidR="00133196" w:rsidRPr="00676F12">
        <w:rPr>
          <w:sz w:val="18"/>
          <w:szCs w:val="18"/>
        </w:rPr>
        <w:t xml:space="preserve">составляет 3 рабочих дня с момента </w:t>
      </w:r>
      <w:r w:rsidR="00137CC9" w:rsidRPr="00676F12">
        <w:rPr>
          <w:sz w:val="18"/>
          <w:szCs w:val="18"/>
        </w:rPr>
        <w:t xml:space="preserve">принятия решения о выдаче такого </w:t>
      </w:r>
      <w:r w:rsidR="007E69DD" w:rsidRPr="00676F12">
        <w:rPr>
          <w:sz w:val="18"/>
          <w:szCs w:val="18"/>
        </w:rPr>
        <w:t>Межведомственной комиссией</w:t>
      </w:r>
      <w:r w:rsidR="00133196" w:rsidRPr="00676F12">
        <w:rPr>
          <w:sz w:val="18"/>
          <w:szCs w:val="18"/>
        </w:rPr>
        <w:t xml:space="preserve">. </w:t>
      </w:r>
    </w:p>
    <w:p w:rsidR="00856250" w:rsidRPr="00676F12" w:rsidRDefault="00856250" w:rsidP="00915A33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:rsidR="00137435" w:rsidRPr="00676F12" w:rsidRDefault="00EF3CE3" w:rsidP="0013743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Нормативные правовые акты, регулирующие предоставление муниципальной услуги</w:t>
      </w:r>
    </w:p>
    <w:p w:rsidR="00137435" w:rsidRPr="00676F12" w:rsidRDefault="00137435" w:rsidP="00137435">
      <w:pPr>
        <w:widowControl w:val="0"/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:rsidR="00137435" w:rsidRPr="00676F12" w:rsidRDefault="00137435" w:rsidP="0013743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2.1</w:t>
      </w:r>
      <w:r w:rsidR="005445CC" w:rsidRPr="00676F12">
        <w:rPr>
          <w:sz w:val="18"/>
          <w:szCs w:val="18"/>
        </w:rPr>
        <w:t>1</w:t>
      </w:r>
      <w:r w:rsidRPr="00676F12">
        <w:rPr>
          <w:sz w:val="18"/>
          <w:szCs w:val="1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9262CD" w:rsidRPr="00676F12">
        <w:rPr>
          <w:sz w:val="18"/>
          <w:szCs w:val="18"/>
        </w:rPr>
        <w:t>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</w:t>
      </w:r>
      <w:r w:rsidR="00903CD6" w:rsidRPr="00676F12">
        <w:rPr>
          <w:sz w:val="18"/>
          <w:szCs w:val="18"/>
        </w:rPr>
        <w:t>,</w:t>
      </w:r>
      <w:r w:rsidR="009262CD" w:rsidRPr="00676F12">
        <w:rPr>
          <w:sz w:val="18"/>
          <w:szCs w:val="18"/>
        </w:rPr>
        <w:t xml:space="preserve"> на РПГУ</w:t>
      </w:r>
      <w:r w:rsidR="00903CD6" w:rsidRPr="00676F12">
        <w:rPr>
          <w:sz w:val="18"/>
          <w:szCs w:val="18"/>
        </w:rPr>
        <w:t xml:space="preserve"> и ЕПГУ</w:t>
      </w:r>
      <w:r w:rsidR="009262CD" w:rsidRPr="00676F12">
        <w:rPr>
          <w:sz w:val="18"/>
          <w:szCs w:val="18"/>
        </w:rPr>
        <w:t>.</w:t>
      </w:r>
    </w:p>
    <w:p w:rsidR="009262CD" w:rsidRPr="00676F12" w:rsidRDefault="009262CD" w:rsidP="00137435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:rsidR="00303A59" w:rsidRPr="00676F12" w:rsidRDefault="00303A59" w:rsidP="009E645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03A59" w:rsidRPr="00676F12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18"/>
          <w:szCs w:val="18"/>
        </w:rPr>
      </w:pPr>
    </w:p>
    <w:p w:rsidR="00303A59" w:rsidRPr="00676F12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lastRenderedPageBreak/>
        <w:t>2.</w:t>
      </w:r>
      <w:r w:rsidR="00F668A1" w:rsidRPr="00676F12">
        <w:rPr>
          <w:rFonts w:eastAsia="Calibri"/>
          <w:sz w:val="18"/>
          <w:szCs w:val="18"/>
        </w:rPr>
        <w:t>1</w:t>
      </w:r>
      <w:r w:rsidR="005445CC" w:rsidRPr="00676F12">
        <w:rPr>
          <w:rFonts w:eastAsia="Calibri"/>
          <w:sz w:val="18"/>
          <w:szCs w:val="18"/>
        </w:rPr>
        <w:t>2</w:t>
      </w:r>
      <w:r w:rsidRPr="00676F12">
        <w:rPr>
          <w:rFonts w:eastAsia="Calibri"/>
          <w:sz w:val="18"/>
          <w:szCs w:val="18"/>
        </w:rPr>
        <w:t xml:space="preserve">. Исчерпывающий перечень документов, необходимых в соответствии с нормативными правовыми актами для </w:t>
      </w:r>
      <w:r w:rsidR="00563F8F" w:rsidRPr="00676F12">
        <w:rPr>
          <w:bCs/>
          <w:sz w:val="18"/>
          <w:szCs w:val="18"/>
        </w:rPr>
        <w:t>выда</w:t>
      </w:r>
      <w:r w:rsidR="00C003DA" w:rsidRPr="00676F12">
        <w:rPr>
          <w:bCs/>
          <w:sz w:val="18"/>
          <w:szCs w:val="18"/>
        </w:rPr>
        <w:t>чи</w:t>
      </w:r>
      <w:r w:rsidR="00563F8F" w:rsidRPr="00676F12">
        <w:rPr>
          <w:bCs/>
          <w:sz w:val="18"/>
          <w:szCs w:val="18"/>
        </w:rPr>
        <w:t xml:space="preserve"> решения о согласовании проведения переустройства и (или) перепланировки помещения</w:t>
      </w:r>
      <w:r w:rsidR="00BC6A3B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rFonts w:eastAsia="Calibri"/>
          <w:sz w:val="18"/>
          <w:szCs w:val="18"/>
        </w:rPr>
        <w:t>, подлежащих представлению заявителем:</w:t>
      </w:r>
    </w:p>
    <w:p w:rsidR="00303A59" w:rsidRPr="00676F12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0D11EB" w:rsidRPr="00676F12">
        <w:rPr>
          <w:rFonts w:eastAsia="Calibri"/>
          <w:sz w:val="18"/>
          <w:szCs w:val="18"/>
        </w:rPr>
        <w:t>1</w:t>
      </w:r>
      <w:r w:rsidR="005445CC" w:rsidRPr="00676F12">
        <w:rPr>
          <w:rFonts w:eastAsia="Calibri"/>
          <w:sz w:val="18"/>
          <w:szCs w:val="18"/>
        </w:rPr>
        <w:t>2</w:t>
      </w:r>
      <w:r w:rsidRPr="00676F12">
        <w:rPr>
          <w:rFonts w:eastAsia="Calibri"/>
          <w:sz w:val="18"/>
          <w:szCs w:val="18"/>
        </w:rPr>
        <w:t xml:space="preserve">.1. </w:t>
      </w:r>
      <w:r w:rsidRPr="00676F12">
        <w:rPr>
          <w:rFonts w:eastAsia="Calibri"/>
          <w:bCs/>
          <w:sz w:val="18"/>
          <w:szCs w:val="18"/>
        </w:rPr>
        <w:t xml:space="preserve">Заявление о </w:t>
      </w:r>
      <w:r w:rsidR="003C2458" w:rsidRPr="00676F12">
        <w:rPr>
          <w:rFonts w:eastAsia="Calibri"/>
          <w:bCs/>
          <w:sz w:val="18"/>
          <w:szCs w:val="18"/>
        </w:rPr>
        <w:t>выдач</w:t>
      </w:r>
      <w:r w:rsidR="00563F8F" w:rsidRPr="00676F12">
        <w:rPr>
          <w:rFonts w:eastAsia="Calibri"/>
          <w:bCs/>
          <w:sz w:val="18"/>
          <w:szCs w:val="18"/>
        </w:rPr>
        <w:t>е</w:t>
      </w:r>
      <w:r w:rsidR="003C2458" w:rsidRPr="00676F12">
        <w:rPr>
          <w:rFonts w:eastAsia="Calibri"/>
          <w:bCs/>
          <w:sz w:val="18"/>
          <w:szCs w:val="18"/>
        </w:rPr>
        <w:t xml:space="preserve"> </w:t>
      </w:r>
      <w:r w:rsidR="00563F8F" w:rsidRPr="00676F12">
        <w:rPr>
          <w:rFonts w:eastAsia="Calibri"/>
          <w:bCs/>
          <w:sz w:val="18"/>
          <w:szCs w:val="18"/>
        </w:rPr>
        <w:t>решения</w:t>
      </w:r>
      <w:r w:rsidR="003C2458" w:rsidRPr="00676F12">
        <w:rPr>
          <w:rFonts w:eastAsia="Calibri"/>
          <w:bCs/>
          <w:sz w:val="18"/>
          <w:szCs w:val="18"/>
        </w:rPr>
        <w:t xml:space="preserve"> о согласовании проведения переустройства и (или) перепланировки помещения</w:t>
      </w:r>
      <w:r w:rsidR="00BC6A3B" w:rsidRPr="00676F12">
        <w:rPr>
          <w:bCs/>
          <w:sz w:val="18"/>
          <w:szCs w:val="18"/>
        </w:rPr>
        <w:t xml:space="preserve"> в многоквартирном доме</w:t>
      </w:r>
      <w:r w:rsidR="00563F8F" w:rsidRPr="00676F12">
        <w:rPr>
          <w:rFonts w:eastAsia="Calibri"/>
          <w:sz w:val="18"/>
          <w:szCs w:val="18"/>
        </w:rPr>
        <w:t xml:space="preserve"> </w:t>
      </w:r>
      <w:r w:rsidRPr="00676F12">
        <w:rPr>
          <w:rFonts w:eastAsia="Calibri"/>
          <w:bCs/>
          <w:sz w:val="18"/>
          <w:szCs w:val="18"/>
        </w:rPr>
        <w:t xml:space="preserve">по форме, </w:t>
      </w:r>
      <w:r w:rsidR="001D781B" w:rsidRPr="00676F12">
        <w:rPr>
          <w:rFonts w:eastAsia="Calibri"/>
          <w:bCs/>
          <w:sz w:val="18"/>
          <w:szCs w:val="18"/>
        </w:rPr>
        <w:t xml:space="preserve">утвержденной </w:t>
      </w:r>
      <w:r w:rsidR="001945DF" w:rsidRPr="00676F12">
        <w:rPr>
          <w:bCs/>
          <w:sz w:val="18"/>
          <w:szCs w:val="18"/>
        </w:rPr>
        <w:t>постановлением Правительства РФ № 266</w:t>
      </w:r>
      <w:r w:rsidRPr="00676F12">
        <w:rPr>
          <w:rFonts w:eastAsia="Calibri"/>
          <w:bCs/>
          <w:sz w:val="18"/>
          <w:szCs w:val="18"/>
        </w:rPr>
        <w:t xml:space="preserve">, поданное в адрес </w:t>
      </w:r>
      <w:r w:rsidR="004F2966" w:rsidRPr="00676F12">
        <w:rPr>
          <w:rFonts w:eastAsia="Calibri"/>
          <w:bCs/>
          <w:sz w:val="18"/>
          <w:szCs w:val="18"/>
        </w:rPr>
        <w:t>Администрации (</w:t>
      </w:r>
      <w:r w:rsidRPr="00676F12">
        <w:rPr>
          <w:rFonts w:eastAsia="Calibri"/>
          <w:bCs/>
          <w:sz w:val="18"/>
          <w:szCs w:val="18"/>
        </w:rPr>
        <w:t>Уполномоченного органа</w:t>
      </w:r>
      <w:r w:rsidR="004F2966" w:rsidRPr="00676F12">
        <w:rPr>
          <w:rFonts w:eastAsia="Calibri"/>
          <w:bCs/>
          <w:sz w:val="18"/>
          <w:szCs w:val="18"/>
        </w:rPr>
        <w:t>)</w:t>
      </w:r>
      <w:r w:rsidRPr="00676F12">
        <w:rPr>
          <w:rFonts w:eastAsia="Calibri"/>
          <w:bCs/>
          <w:sz w:val="18"/>
          <w:szCs w:val="18"/>
        </w:rPr>
        <w:t xml:space="preserve"> следующими способами:</w:t>
      </w:r>
    </w:p>
    <w:p w:rsidR="00303A59" w:rsidRPr="00676F12" w:rsidRDefault="00303A59" w:rsidP="00C412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форме документа на бумажном носителе – посредством личного обращения в </w:t>
      </w:r>
      <w:r w:rsidR="00E612D1" w:rsidRPr="00676F12">
        <w:rPr>
          <w:sz w:val="18"/>
          <w:szCs w:val="18"/>
        </w:rPr>
        <w:t>Администрацию</w:t>
      </w:r>
      <w:r w:rsidR="004F2966" w:rsidRPr="00676F12">
        <w:rPr>
          <w:sz w:val="18"/>
          <w:szCs w:val="18"/>
        </w:rPr>
        <w:t xml:space="preserve"> (</w:t>
      </w:r>
      <w:r w:rsidRPr="00676F12">
        <w:rPr>
          <w:rFonts w:eastAsia="Calibri"/>
          <w:sz w:val="18"/>
          <w:szCs w:val="18"/>
        </w:rPr>
        <w:t>Уполномоченный орган</w:t>
      </w:r>
      <w:r w:rsidR="004F2966" w:rsidRPr="00676F12">
        <w:rPr>
          <w:rFonts w:eastAsia="Calibri"/>
          <w:sz w:val="18"/>
          <w:szCs w:val="18"/>
        </w:rPr>
        <w:t>)</w:t>
      </w:r>
      <w:r w:rsidRPr="00676F12">
        <w:rPr>
          <w:rFonts w:eastAsia="Calibri"/>
          <w:sz w:val="18"/>
          <w:szCs w:val="18"/>
        </w:rPr>
        <w:t>, через структурное подразделение многофункционального це</w:t>
      </w:r>
      <w:r w:rsidR="009D3837" w:rsidRPr="00676F12">
        <w:rPr>
          <w:rFonts w:eastAsia="Calibri"/>
          <w:sz w:val="18"/>
          <w:szCs w:val="18"/>
        </w:rPr>
        <w:t>нтра (далее – личное обращение)</w:t>
      </w:r>
      <w:r w:rsidR="004F2966" w:rsidRPr="00676F12">
        <w:rPr>
          <w:rFonts w:eastAsia="Calibri"/>
          <w:sz w:val="18"/>
          <w:szCs w:val="1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Pr="00676F12">
        <w:rPr>
          <w:rFonts w:eastAsia="Calibri"/>
          <w:sz w:val="18"/>
          <w:szCs w:val="18"/>
        </w:rPr>
        <w:t>;</w:t>
      </w:r>
    </w:p>
    <w:p w:rsidR="004F2966" w:rsidRPr="00676F12" w:rsidRDefault="00303A59" w:rsidP="004F29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18"/>
          <w:szCs w:val="18"/>
        </w:rPr>
      </w:pPr>
      <w:r w:rsidRPr="00676F12">
        <w:rPr>
          <w:rFonts w:eastAsia="Calibri"/>
          <w:sz w:val="18"/>
          <w:szCs w:val="18"/>
        </w:rPr>
        <w:t>путем заполнения формы запр</w:t>
      </w:r>
      <w:r w:rsidR="00173492" w:rsidRPr="00676F12">
        <w:rPr>
          <w:rFonts w:eastAsia="Calibri"/>
          <w:sz w:val="18"/>
          <w:szCs w:val="18"/>
        </w:rPr>
        <w:t xml:space="preserve">оса через «Личный кабинет» РПГУ, через «Личный кабинет» ЕПГУ </w:t>
      </w:r>
      <w:r w:rsidRPr="00676F12">
        <w:rPr>
          <w:rFonts w:eastAsia="Calibri"/>
          <w:sz w:val="18"/>
          <w:szCs w:val="18"/>
        </w:rPr>
        <w:t>(далее – о</w:t>
      </w:r>
      <w:r w:rsidR="009E468D" w:rsidRPr="00676F12">
        <w:rPr>
          <w:rFonts w:eastAsia="Calibri"/>
          <w:sz w:val="18"/>
          <w:szCs w:val="18"/>
        </w:rPr>
        <w:t>тправление в электронной форме)</w:t>
      </w:r>
      <w:r w:rsidR="004F2966" w:rsidRPr="00676F12">
        <w:rPr>
          <w:rFonts w:eastAsia="Calibri"/>
          <w:sz w:val="18"/>
          <w:szCs w:val="18"/>
        </w:rPr>
        <w:t>.</w:t>
      </w:r>
    </w:p>
    <w:p w:rsidR="004F2966" w:rsidRPr="00676F12" w:rsidRDefault="004F2966" w:rsidP="004F2966">
      <w:pPr>
        <w:pStyle w:val="ConsPlusNormal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03A59" w:rsidRPr="00676F12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виде бумажного документа, который Заявитель получает непосредственно при личном обращении в </w:t>
      </w:r>
      <w:r w:rsidR="004F2966" w:rsidRPr="00676F12">
        <w:rPr>
          <w:rFonts w:eastAsia="Calibri"/>
          <w:sz w:val="18"/>
          <w:szCs w:val="18"/>
        </w:rPr>
        <w:t>Администрации (</w:t>
      </w:r>
      <w:r w:rsidRPr="00676F12">
        <w:rPr>
          <w:rFonts w:eastAsia="Calibri"/>
          <w:sz w:val="18"/>
          <w:szCs w:val="18"/>
        </w:rPr>
        <w:t>Уполномоченном органе</w:t>
      </w:r>
      <w:r w:rsidR="004F2966" w:rsidRPr="00676F12">
        <w:rPr>
          <w:rFonts w:eastAsia="Calibri"/>
          <w:sz w:val="18"/>
          <w:szCs w:val="18"/>
        </w:rPr>
        <w:t>)</w:t>
      </w:r>
      <w:r w:rsidRPr="00676F12">
        <w:rPr>
          <w:rFonts w:eastAsia="Calibri"/>
          <w:sz w:val="18"/>
          <w:szCs w:val="18"/>
        </w:rPr>
        <w:t>;</w:t>
      </w:r>
    </w:p>
    <w:p w:rsidR="00303A59" w:rsidRPr="00676F12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03A59" w:rsidRPr="00676F12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в виде бумажного документа, который направляется Заявителю посредством почтового отправления;</w:t>
      </w:r>
    </w:p>
    <w:p w:rsidR="00303A59" w:rsidRPr="00676F12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виде электронного документа, который направляется Заявителю в «Личный кабинет» </w:t>
      </w:r>
      <w:r w:rsidR="009655DE" w:rsidRPr="00676F12">
        <w:rPr>
          <w:rFonts w:eastAsia="Calibri"/>
          <w:sz w:val="18"/>
          <w:szCs w:val="18"/>
        </w:rPr>
        <w:t xml:space="preserve">на </w:t>
      </w:r>
      <w:r w:rsidRPr="00676F12">
        <w:rPr>
          <w:rFonts w:eastAsia="Calibri"/>
          <w:sz w:val="18"/>
          <w:szCs w:val="18"/>
        </w:rPr>
        <w:t>РПГУ</w:t>
      </w:r>
      <w:r w:rsidR="009214D5" w:rsidRPr="00676F12">
        <w:rPr>
          <w:rFonts w:eastAsia="Calibri"/>
          <w:sz w:val="18"/>
          <w:szCs w:val="18"/>
        </w:rPr>
        <w:t>, в «Личный кабинет» на ЕПГУ</w:t>
      </w:r>
      <w:r w:rsidRPr="00676F12">
        <w:rPr>
          <w:rFonts w:eastAsia="Calibri"/>
          <w:sz w:val="18"/>
          <w:szCs w:val="18"/>
        </w:rPr>
        <w:t>.</w:t>
      </w:r>
    </w:p>
    <w:p w:rsidR="002A435C" w:rsidRPr="00676F12" w:rsidRDefault="00303A59" w:rsidP="00E612D1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536DCE" w:rsidRPr="00676F12">
        <w:rPr>
          <w:rFonts w:eastAsia="Calibri"/>
          <w:sz w:val="18"/>
          <w:szCs w:val="18"/>
        </w:rPr>
        <w:t>1</w:t>
      </w:r>
      <w:r w:rsidR="00C86EAC" w:rsidRPr="00676F12">
        <w:rPr>
          <w:rFonts w:eastAsia="Calibri"/>
          <w:sz w:val="18"/>
          <w:szCs w:val="18"/>
        </w:rPr>
        <w:t>2</w:t>
      </w:r>
      <w:r w:rsidRPr="00676F12">
        <w:rPr>
          <w:rFonts w:eastAsia="Calibri"/>
          <w:sz w:val="18"/>
          <w:szCs w:val="18"/>
        </w:rPr>
        <w:t xml:space="preserve">.2. </w:t>
      </w:r>
      <w:r w:rsidR="002A435C" w:rsidRPr="00676F12">
        <w:rPr>
          <w:bCs/>
          <w:sz w:val="18"/>
          <w:szCs w:val="18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2A435C" w:rsidRPr="00676F12" w:rsidRDefault="00E612D1" w:rsidP="00E612D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2.12.</w:t>
      </w:r>
      <w:r w:rsidR="002A435C" w:rsidRPr="00676F12">
        <w:rPr>
          <w:sz w:val="18"/>
          <w:szCs w:val="18"/>
        </w:rPr>
        <w:t>2</w:t>
      </w:r>
      <w:r w:rsidRPr="00676F12">
        <w:rPr>
          <w:sz w:val="18"/>
          <w:szCs w:val="18"/>
        </w:rPr>
        <w:t>.</w:t>
      </w:r>
      <w:r w:rsidR="002A435C" w:rsidRPr="00676F12">
        <w:rPr>
          <w:sz w:val="18"/>
          <w:szCs w:val="18"/>
        </w:rPr>
        <w:t>1.</w:t>
      </w:r>
      <w:r w:rsidRPr="00676F12">
        <w:rPr>
          <w:sz w:val="18"/>
          <w:szCs w:val="18"/>
        </w:rPr>
        <w:t xml:space="preserve"> </w:t>
      </w:r>
      <w:r w:rsidR="002A435C" w:rsidRPr="00676F12">
        <w:rPr>
          <w:sz w:val="18"/>
          <w:szCs w:val="1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A4476F" w:rsidRPr="00676F12" w:rsidRDefault="00A4476F" w:rsidP="00A4476F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676F12">
        <w:rPr>
          <w:sz w:val="18"/>
          <w:szCs w:val="18"/>
        </w:rPr>
        <w:t xml:space="preserve">2.12.2.2. </w:t>
      </w:r>
      <w:r w:rsidRPr="00676F12">
        <w:rPr>
          <w:color w:val="000000"/>
          <w:sz w:val="18"/>
          <w:szCs w:val="18"/>
        </w:rPr>
        <w:t>При обращении заявителя за муниципальной услугой посредством Единого портала предоставления государственных и муниципальных услуг (функций) идентификация и аунтефикация лица осуществляются с использованием единой системы идентификации и аунтефикации, предоставление скан-копии документа, подтверждающего личность заявителя не требуется.</w:t>
      </w:r>
    </w:p>
    <w:p w:rsidR="00E612D1" w:rsidRPr="00676F12" w:rsidRDefault="002A435C" w:rsidP="002A435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2.12.3. </w:t>
      </w:r>
      <w:r w:rsidR="00F73346" w:rsidRPr="00676F12">
        <w:rPr>
          <w:sz w:val="18"/>
          <w:szCs w:val="18"/>
        </w:rPr>
        <w:t>Документы, подтверждающие получение согласия заявителя, а также лиц, не являющихся заявителем, или их законных представителей на обработку персональных данных</w:t>
      </w:r>
      <w:r w:rsidRPr="00676F12">
        <w:rPr>
          <w:sz w:val="18"/>
          <w:szCs w:val="18"/>
        </w:rPr>
        <w:t>.</w:t>
      </w:r>
    </w:p>
    <w:p w:rsidR="00536DCE" w:rsidRPr="00676F12" w:rsidRDefault="00303A59" w:rsidP="00E612D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536DCE" w:rsidRPr="00676F12">
        <w:rPr>
          <w:rFonts w:eastAsia="Calibri"/>
          <w:sz w:val="18"/>
          <w:szCs w:val="18"/>
        </w:rPr>
        <w:t>1</w:t>
      </w:r>
      <w:r w:rsidR="00C86EAC" w:rsidRPr="00676F12">
        <w:rPr>
          <w:rFonts w:eastAsia="Calibri"/>
          <w:sz w:val="18"/>
          <w:szCs w:val="18"/>
        </w:rPr>
        <w:t>2</w:t>
      </w:r>
      <w:r w:rsidRPr="00676F12">
        <w:rPr>
          <w:rFonts w:eastAsia="Calibri"/>
          <w:sz w:val="18"/>
          <w:szCs w:val="18"/>
        </w:rPr>
        <w:t xml:space="preserve">.4. </w:t>
      </w:r>
      <w:r w:rsidR="00536DCE" w:rsidRPr="00676F12">
        <w:rPr>
          <w:rFonts w:eastAsia="Calibri"/>
          <w:sz w:val="18"/>
          <w:szCs w:val="18"/>
        </w:rPr>
        <w:t>Правоустанавливающие документы на переустраиваемое и (или) перепланируемое помещение</w:t>
      </w:r>
      <w:r w:rsidR="00BC6A3B" w:rsidRPr="00676F12">
        <w:rPr>
          <w:bCs/>
          <w:sz w:val="18"/>
          <w:szCs w:val="18"/>
        </w:rPr>
        <w:t xml:space="preserve"> в многоквартирном доме</w:t>
      </w:r>
      <w:r w:rsidR="00536DCE" w:rsidRPr="00676F12">
        <w:rPr>
          <w:rFonts w:eastAsia="Calibri"/>
          <w:sz w:val="18"/>
          <w:szCs w:val="18"/>
        </w:rPr>
        <w:t xml:space="preserve"> (подлинники или засвидетельствованные в нотариальном порядке копии), если права на него не зарегистрированы в Едином государственном реестре</w:t>
      </w:r>
      <w:r w:rsidR="00F25CD0" w:rsidRPr="00676F12">
        <w:rPr>
          <w:rFonts w:eastAsia="Calibri"/>
          <w:sz w:val="18"/>
          <w:szCs w:val="18"/>
        </w:rPr>
        <w:t xml:space="preserve"> недвижимости</w:t>
      </w:r>
      <w:r w:rsidR="00536DCE" w:rsidRPr="00676F12">
        <w:rPr>
          <w:rFonts w:eastAsia="Calibri"/>
          <w:sz w:val="18"/>
          <w:szCs w:val="18"/>
        </w:rPr>
        <w:t>.</w:t>
      </w:r>
    </w:p>
    <w:p w:rsidR="00536DCE" w:rsidRPr="00676F12" w:rsidRDefault="001C1D29" w:rsidP="009A14D6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2.1</w:t>
      </w:r>
      <w:r w:rsidR="00C86EAC" w:rsidRPr="00676F12">
        <w:rPr>
          <w:rFonts w:eastAsia="Calibri"/>
          <w:sz w:val="18"/>
          <w:szCs w:val="18"/>
        </w:rPr>
        <w:t>2</w:t>
      </w:r>
      <w:r w:rsidR="00536DCE" w:rsidRPr="00676F12">
        <w:rPr>
          <w:rFonts w:eastAsia="Calibri"/>
          <w:sz w:val="18"/>
          <w:szCs w:val="18"/>
        </w:rPr>
        <w:t>.5.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BC6A3B" w:rsidRPr="00676F12">
        <w:rPr>
          <w:bCs/>
          <w:sz w:val="18"/>
          <w:szCs w:val="18"/>
        </w:rPr>
        <w:t xml:space="preserve"> в многоквартирном доме</w:t>
      </w:r>
      <w:r w:rsidR="005E4461" w:rsidRPr="00676F12">
        <w:rPr>
          <w:rFonts w:eastAsia="Calibri"/>
          <w:sz w:val="18"/>
          <w:szCs w:val="18"/>
        </w:rPr>
        <w:t>.</w:t>
      </w:r>
    </w:p>
    <w:p w:rsidR="00536DCE" w:rsidRPr="00676F12" w:rsidRDefault="00536DCE" w:rsidP="00536DC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2.1</w:t>
      </w:r>
      <w:r w:rsidR="00C86EAC" w:rsidRPr="00676F12">
        <w:rPr>
          <w:rFonts w:eastAsia="Calibri"/>
          <w:sz w:val="18"/>
          <w:szCs w:val="18"/>
        </w:rPr>
        <w:t>2</w:t>
      </w:r>
      <w:r w:rsidRPr="00676F12">
        <w:rPr>
          <w:rFonts w:eastAsia="Calibri"/>
          <w:sz w:val="18"/>
          <w:szCs w:val="18"/>
        </w:rPr>
        <w:t>.</w:t>
      </w:r>
      <w:r w:rsidR="00FC3CB9" w:rsidRPr="00676F12">
        <w:rPr>
          <w:rFonts w:eastAsia="Calibri"/>
          <w:sz w:val="18"/>
          <w:szCs w:val="18"/>
        </w:rPr>
        <w:t>6</w:t>
      </w:r>
      <w:r w:rsidR="0081033E" w:rsidRPr="00676F12">
        <w:rPr>
          <w:rFonts w:eastAsia="Calibri"/>
          <w:sz w:val="18"/>
          <w:szCs w:val="18"/>
        </w:rPr>
        <w:t xml:space="preserve">. Согласие </w:t>
      </w:r>
      <w:r w:rsidRPr="00676F12">
        <w:rPr>
          <w:rFonts w:eastAsia="Calibri"/>
          <w:sz w:val="18"/>
          <w:szCs w:val="18"/>
        </w:rPr>
        <w:t>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</w:t>
      </w:r>
      <w:r w:rsidR="00BC6A3B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rFonts w:eastAsia="Calibri"/>
          <w:sz w:val="18"/>
          <w:szCs w:val="18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</w:t>
      </w:r>
      <w:r w:rsidR="00CB2022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rFonts w:eastAsia="Calibri"/>
          <w:sz w:val="18"/>
          <w:szCs w:val="18"/>
        </w:rPr>
        <w:t xml:space="preserve"> по договору социального найма);</w:t>
      </w:r>
    </w:p>
    <w:p w:rsidR="005E4461" w:rsidRPr="00676F12" w:rsidRDefault="004C5058" w:rsidP="00C9016C">
      <w:pPr>
        <w:pStyle w:val="Default"/>
        <w:ind w:firstLine="708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2.12.7. </w:t>
      </w:r>
      <w:r w:rsidR="005E4461" w:rsidRPr="00676F12">
        <w:rPr>
          <w:sz w:val="18"/>
          <w:szCs w:val="1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Федерации,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 </w:t>
      </w:r>
    </w:p>
    <w:p w:rsidR="00905B90" w:rsidRPr="00676F12" w:rsidRDefault="00905B90" w:rsidP="00827A8C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sz w:val="18"/>
          <w:szCs w:val="18"/>
        </w:rPr>
        <w:t>2.12.</w:t>
      </w:r>
      <w:r w:rsidR="008977BA" w:rsidRPr="00676F12">
        <w:rPr>
          <w:sz w:val="18"/>
          <w:szCs w:val="18"/>
        </w:rPr>
        <w:t>8</w:t>
      </w:r>
      <w:r w:rsidRPr="00676F12">
        <w:rPr>
          <w:sz w:val="18"/>
          <w:szCs w:val="18"/>
        </w:rPr>
        <w:t xml:space="preserve">. </w:t>
      </w:r>
      <w:r w:rsidR="00900F07" w:rsidRPr="00676F12">
        <w:rPr>
          <w:rFonts w:eastAsia="Calibri"/>
          <w:sz w:val="18"/>
          <w:szCs w:val="18"/>
        </w:rPr>
        <w:t xml:space="preserve">Для получения акта </w:t>
      </w:r>
      <w:r w:rsidR="00827A8C" w:rsidRPr="00676F12">
        <w:rPr>
          <w:rFonts w:eastAsia="Calibri"/>
          <w:sz w:val="18"/>
          <w:szCs w:val="18"/>
        </w:rPr>
        <w:t>приемочной комисси</w:t>
      </w:r>
      <w:r w:rsidR="00DE1FB5" w:rsidRPr="00676F12">
        <w:rPr>
          <w:rFonts w:eastAsia="Calibri"/>
          <w:sz w:val="18"/>
          <w:szCs w:val="18"/>
        </w:rPr>
        <w:t>и</w:t>
      </w:r>
      <w:r w:rsidR="00827A8C" w:rsidRPr="00676F12">
        <w:rPr>
          <w:rFonts w:eastAsia="Calibri"/>
          <w:sz w:val="18"/>
          <w:szCs w:val="18"/>
        </w:rPr>
        <w:t xml:space="preserve"> </w:t>
      </w:r>
      <w:r w:rsidR="00900F07" w:rsidRPr="00676F12">
        <w:rPr>
          <w:rFonts w:eastAsia="Calibri"/>
          <w:sz w:val="18"/>
          <w:szCs w:val="18"/>
        </w:rPr>
        <w:t>о</w:t>
      </w:r>
      <w:r w:rsidR="00827A8C" w:rsidRPr="00676F12">
        <w:rPr>
          <w:rFonts w:eastAsia="Calibri"/>
          <w:sz w:val="18"/>
          <w:szCs w:val="18"/>
        </w:rPr>
        <w:t xml:space="preserve"> завершенном переустройстве и (или) перепланировке помещения в многоквартирном доме </w:t>
      </w:r>
      <w:r w:rsidRPr="00676F12">
        <w:rPr>
          <w:sz w:val="18"/>
          <w:szCs w:val="18"/>
        </w:rPr>
        <w:t>заявитель представляет в Администрацию (Уполномоченный орган) следующие документы:</w:t>
      </w:r>
    </w:p>
    <w:p w:rsidR="00824E64" w:rsidRPr="00676F12" w:rsidRDefault="00905B90" w:rsidP="00905B90">
      <w:pPr>
        <w:pStyle w:val="Default"/>
        <w:ind w:firstLine="708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2.12.</w:t>
      </w:r>
      <w:r w:rsidR="008977BA" w:rsidRPr="00676F12">
        <w:rPr>
          <w:sz w:val="18"/>
          <w:szCs w:val="18"/>
        </w:rPr>
        <w:t>8</w:t>
      </w:r>
      <w:r w:rsidRPr="00676F12">
        <w:rPr>
          <w:sz w:val="18"/>
          <w:szCs w:val="18"/>
        </w:rPr>
        <w:t xml:space="preserve">.1. </w:t>
      </w:r>
      <w:r w:rsidR="00824E64" w:rsidRPr="00676F12">
        <w:rPr>
          <w:sz w:val="18"/>
          <w:szCs w:val="18"/>
        </w:rPr>
        <w:t>Заявление об оформлении акта о завершенном переустройстве и (или) перепланировке жилого (нежилого) помещения в многоквартирном доме по форме согласно приложению №9</w:t>
      </w:r>
      <w:r w:rsidR="00312C3C" w:rsidRPr="00676F12">
        <w:rPr>
          <w:sz w:val="18"/>
          <w:szCs w:val="18"/>
        </w:rPr>
        <w:t xml:space="preserve">, поданное в адрес Администрации (Уполномоченного органа) способами, указанными в подпунктах 1-2 пункта 2.12.1 настоящего Административного регламента. </w:t>
      </w:r>
    </w:p>
    <w:p w:rsidR="000E7F5F" w:rsidRPr="00676F12" w:rsidRDefault="000E7F5F" w:rsidP="000E7F5F">
      <w:pPr>
        <w:pStyle w:val="Default"/>
        <w:ind w:firstLine="708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2.12.</w:t>
      </w:r>
      <w:r w:rsidR="008977BA" w:rsidRPr="00676F12">
        <w:rPr>
          <w:sz w:val="18"/>
          <w:szCs w:val="18"/>
        </w:rPr>
        <w:t>8</w:t>
      </w:r>
      <w:r w:rsidR="00905B90" w:rsidRPr="00676F12">
        <w:rPr>
          <w:sz w:val="18"/>
          <w:szCs w:val="18"/>
        </w:rPr>
        <w:t xml:space="preserve">.2. </w:t>
      </w:r>
      <w:r w:rsidR="00946E40" w:rsidRPr="00676F12">
        <w:rPr>
          <w:sz w:val="18"/>
          <w:szCs w:val="18"/>
        </w:rPr>
        <w:t>Документы, указанные в пункте 2.12.2</w:t>
      </w:r>
      <w:r w:rsidR="00A7578F" w:rsidRPr="00676F12">
        <w:rPr>
          <w:sz w:val="18"/>
          <w:szCs w:val="18"/>
        </w:rPr>
        <w:t>, 2.12.4</w:t>
      </w:r>
      <w:r w:rsidR="00946E40" w:rsidRPr="00676F12">
        <w:rPr>
          <w:sz w:val="18"/>
          <w:szCs w:val="18"/>
        </w:rPr>
        <w:t xml:space="preserve"> настоящего Административного регламента.</w:t>
      </w:r>
    </w:p>
    <w:p w:rsidR="00946E40" w:rsidRPr="00676F12" w:rsidRDefault="00946E40" w:rsidP="00946E4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sz w:val="18"/>
          <w:szCs w:val="18"/>
        </w:rPr>
        <w:t>2.12.</w:t>
      </w:r>
      <w:r w:rsidR="008977BA" w:rsidRPr="00676F12">
        <w:rPr>
          <w:sz w:val="18"/>
          <w:szCs w:val="18"/>
        </w:rPr>
        <w:t>8</w:t>
      </w:r>
      <w:r w:rsidRPr="00676F12">
        <w:rPr>
          <w:sz w:val="18"/>
          <w:szCs w:val="18"/>
        </w:rPr>
        <w:t xml:space="preserve">.3. </w:t>
      </w:r>
      <w:r w:rsidR="00693055" w:rsidRPr="00676F12">
        <w:rPr>
          <w:rFonts w:eastAsia="Calibri"/>
          <w:sz w:val="18"/>
          <w:szCs w:val="18"/>
        </w:rPr>
        <w:t xml:space="preserve">Журнал производства работ </w:t>
      </w:r>
      <w:r w:rsidRPr="00676F12">
        <w:rPr>
          <w:rFonts w:eastAsia="Calibri"/>
          <w:sz w:val="18"/>
          <w:szCs w:val="18"/>
        </w:rPr>
        <w:t>в случае</w:t>
      </w:r>
      <w:r w:rsidR="0016638C" w:rsidRPr="00676F12">
        <w:rPr>
          <w:rFonts w:eastAsia="Calibri"/>
          <w:sz w:val="18"/>
          <w:szCs w:val="18"/>
        </w:rPr>
        <w:t>,</w:t>
      </w:r>
      <w:r w:rsidRPr="00676F12">
        <w:rPr>
          <w:rFonts w:eastAsia="Calibri"/>
          <w:sz w:val="18"/>
          <w:szCs w:val="18"/>
        </w:rPr>
        <w:t xml:space="preserve"> если при производстве работ затронуты несущие конструкции.</w:t>
      </w:r>
    </w:p>
    <w:p w:rsidR="00E46C2A" w:rsidRPr="00676F12" w:rsidRDefault="00946E40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2.12.</w:t>
      </w:r>
      <w:r w:rsidR="008977BA" w:rsidRPr="00676F12">
        <w:rPr>
          <w:rFonts w:eastAsia="Calibri"/>
          <w:sz w:val="18"/>
          <w:szCs w:val="18"/>
        </w:rPr>
        <w:t>8</w:t>
      </w:r>
      <w:r w:rsidRPr="00676F12">
        <w:rPr>
          <w:rFonts w:eastAsia="Calibri"/>
          <w:sz w:val="18"/>
          <w:szCs w:val="18"/>
        </w:rPr>
        <w:t xml:space="preserve">.4. </w:t>
      </w:r>
      <w:r w:rsidR="00E46C2A" w:rsidRPr="00676F12">
        <w:rPr>
          <w:rFonts w:eastAsia="Calibri"/>
          <w:sz w:val="18"/>
          <w:szCs w:val="18"/>
        </w:rPr>
        <w:t>Документы и (или) акты освидетельствования скрытых работ</w:t>
      </w:r>
      <w:r w:rsidR="00C65679" w:rsidRPr="00676F12">
        <w:rPr>
          <w:rFonts w:eastAsia="Calibri"/>
          <w:sz w:val="18"/>
          <w:szCs w:val="18"/>
        </w:rPr>
        <w:t xml:space="preserve"> </w:t>
      </w:r>
      <w:r w:rsidR="00E46C2A" w:rsidRPr="00676F12">
        <w:rPr>
          <w:rFonts w:eastAsia="Calibri"/>
          <w:sz w:val="18"/>
          <w:szCs w:val="18"/>
        </w:rPr>
        <w:t>в случае выполнения следующих видов работ:</w:t>
      </w:r>
    </w:p>
    <w:p w:rsidR="00E46C2A" w:rsidRPr="00676F12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устройство гидроизоляции, теплоизоляции и звукоизоляции;</w:t>
      </w:r>
    </w:p>
    <w:p w:rsidR="00E46C2A" w:rsidRPr="00676F12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армирование монолитных железобетонных конструкций;</w:t>
      </w:r>
    </w:p>
    <w:p w:rsidR="00E46C2A" w:rsidRPr="00676F12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крепление конструктивных элементов лоджий, балконов, навесов, металлических конструкций к стенам;</w:t>
      </w:r>
    </w:p>
    <w:p w:rsidR="00E46C2A" w:rsidRPr="00676F12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усиление проема в несущих конструкциях;</w:t>
      </w:r>
    </w:p>
    <w:p w:rsidR="00E46C2A" w:rsidRPr="00676F12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установка, демонтаж, перенос, замена газового оборудования.</w:t>
      </w:r>
    </w:p>
    <w:p w:rsidR="00FF740A" w:rsidRPr="00676F12" w:rsidRDefault="00B433E9" w:rsidP="008977BA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2.12.</w:t>
      </w:r>
      <w:r w:rsidR="008977BA" w:rsidRPr="00676F12">
        <w:rPr>
          <w:rFonts w:eastAsia="Calibri"/>
          <w:sz w:val="18"/>
          <w:szCs w:val="18"/>
        </w:rPr>
        <w:t>8</w:t>
      </w:r>
      <w:r w:rsidRPr="00676F12">
        <w:rPr>
          <w:rFonts w:eastAsia="Calibri"/>
          <w:sz w:val="18"/>
          <w:szCs w:val="18"/>
        </w:rPr>
        <w:t xml:space="preserve">.5. </w:t>
      </w:r>
      <w:r w:rsidR="00FF740A" w:rsidRPr="00676F12">
        <w:rPr>
          <w:rFonts w:eastAsia="Calibri"/>
          <w:sz w:val="18"/>
          <w:szCs w:val="18"/>
        </w:rPr>
        <w:t>Акт (справка) о выполнении работ, связанных с использованием газового оборудования (установка, перестановка, демонтаж), силами специализированной организации, осуществляющей деятельность по техническому обслуживанию и ремонту внутридомового и (или) внутриквартирного газового оборудования (в случае, если в помещении выполнены работы, связанные с использованием газового оборудования).</w:t>
      </w:r>
    </w:p>
    <w:p w:rsidR="00563C02" w:rsidRPr="00676F12" w:rsidRDefault="00563C02" w:rsidP="00563C02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676F12">
        <w:rPr>
          <w:color w:val="000000"/>
          <w:sz w:val="18"/>
          <w:szCs w:val="18"/>
        </w:rPr>
        <w:lastRenderedPageBreak/>
        <w:t>2.12.</w:t>
      </w:r>
      <w:r w:rsidR="00E25286" w:rsidRPr="00676F12">
        <w:rPr>
          <w:color w:val="000000"/>
          <w:sz w:val="18"/>
          <w:szCs w:val="18"/>
        </w:rPr>
        <w:t>9</w:t>
      </w:r>
      <w:r w:rsidRPr="00676F12">
        <w:rPr>
          <w:color w:val="000000"/>
          <w:sz w:val="18"/>
          <w:szCs w:val="18"/>
        </w:rPr>
        <w:t>. 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8A507B" w:rsidRPr="00676F12" w:rsidRDefault="008A507B" w:rsidP="003E7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</w:p>
    <w:p w:rsidR="000836FA" w:rsidRPr="00676F12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836FA" w:rsidRPr="00676F12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18"/>
          <w:szCs w:val="18"/>
        </w:rPr>
      </w:pPr>
    </w:p>
    <w:p w:rsidR="000836FA" w:rsidRPr="00676F12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265ABB" w:rsidRPr="00676F12">
        <w:rPr>
          <w:rFonts w:eastAsia="Calibri"/>
          <w:sz w:val="18"/>
          <w:szCs w:val="18"/>
        </w:rPr>
        <w:t>1</w:t>
      </w:r>
      <w:r w:rsidR="008C465F" w:rsidRPr="00676F12">
        <w:rPr>
          <w:rFonts w:eastAsia="Calibri"/>
          <w:sz w:val="18"/>
          <w:szCs w:val="18"/>
        </w:rPr>
        <w:t>3</w:t>
      </w:r>
      <w:r w:rsidR="00194443" w:rsidRPr="00676F12">
        <w:rPr>
          <w:rFonts w:eastAsia="Calibri"/>
          <w:sz w:val="18"/>
          <w:szCs w:val="18"/>
        </w:rPr>
        <w:t xml:space="preserve">. Для </w:t>
      </w:r>
      <w:r w:rsidR="00F85F29" w:rsidRPr="00676F12">
        <w:rPr>
          <w:bCs/>
          <w:sz w:val="18"/>
          <w:szCs w:val="18"/>
        </w:rPr>
        <w:t>получения</w:t>
      </w:r>
      <w:r w:rsidR="00194443" w:rsidRPr="00676F12">
        <w:rPr>
          <w:bCs/>
          <w:sz w:val="18"/>
          <w:szCs w:val="18"/>
        </w:rPr>
        <w:t xml:space="preserve"> решения о согласовании проведения переустройства и (или) перепланировки помещения в многоквартирном доме</w:t>
      </w:r>
      <w:r w:rsidR="00365776" w:rsidRPr="00676F12">
        <w:rPr>
          <w:rFonts w:eastAsia="Calibri"/>
          <w:sz w:val="18"/>
          <w:szCs w:val="18"/>
        </w:rPr>
        <w:t xml:space="preserve"> </w:t>
      </w:r>
      <w:r w:rsidRPr="00676F12">
        <w:rPr>
          <w:rFonts w:eastAsia="Calibri"/>
          <w:sz w:val="18"/>
          <w:szCs w:val="18"/>
        </w:rPr>
        <w:t>заявитель вправе пред</w:t>
      </w:r>
      <w:r w:rsidR="003F1FF7" w:rsidRPr="00676F12">
        <w:rPr>
          <w:rFonts w:eastAsia="Calibri"/>
          <w:sz w:val="18"/>
          <w:szCs w:val="18"/>
        </w:rPr>
        <w:t>о</w:t>
      </w:r>
      <w:r w:rsidRPr="00676F12">
        <w:rPr>
          <w:rFonts w:eastAsia="Calibri"/>
          <w:sz w:val="18"/>
          <w:szCs w:val="18"/>
        </w:rPr>
        <w:t>ставить</w:t>
      </w:r>
      <w:r w:rsidR="003F1FF7" w:rsidRPr="00676F12">
        <w:rPr>
          <w:rFonts w:eastAsia="Calibri"/>
          <w:sz w:val="18"/>
          <w:szCs w:val="18"/>
        </w:rPr>
        <w:t xml:space="preserve"> следующие документы</w:t>
      </w:r>
      <w:r w:rsidRPr="00676F12">
        <w:rPr>
          <w:rFonts w:eastAsia="Calibri"/>
          <w:sz w:val="18"/>
          <w:szCs w:val="18"/>
        </w:rPr>
        <w:t>:</w:t>
      </w:r>
    </w:p>
    <w:p w:rsidR="004D2408" w:rsidRPr="00676F12" w:rsidRDefault="004D2408" w:rsidP="00B731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1) технический паспорт переустраиваемого и (или) перепланируемого помещения</w:t>
      </w:r>
      <w:r w:rsidR="00CB2022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rFonts w:eastAsia="Calibri"/>
          <w:sz w:val="18"/>
          <w:szCs w:val="18"/>
        </w:rPr>
        <w:t>;</w:t>
      </w:r>
    </w:p>
    <w:p w:rsidR="004D2408" w:rsidRPr="00676F12" w:rsidRDefault="00F85F29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</w:t>
      </w:r>
      <w:r w:rsidR="004D2408" w:rsidRPr="00676F12">
        <w:rPr>
          <w:rFonts w:eastAsia="Calibri"/>
          <w:sz w:val="18"/>
          <w:szCs w:val="1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CB2022" w:rsidRPr="00676F12">
        <w:rPr>
          <w:bCs/>
          <w:sz w:val="18"/>
          <w:szCs w:val="18"/>
        </w:rPr>
        <w:t xml:space="preserve"> в многоквартирном доме</w:t>
      </w:r>
      <w:r w:rsidR="004D2408" w:rsidRPr="00676F12">
        <w:rPr>
          <w:rFonts w:eastAsia="Calibri"/>
          <w:sz w:val="18"/>
          <w:szCs w:val="18"/>
        </w:rPr>
        <w:t>, если такое жилое помещение или дом, в котором оно находится, является памятником ар</w:t>
      </w:r>
      <w:r w:rsidR="00586618" w:rsidRPr="00676F12">
        <w:rPr>
          <w:rFonts w:eastAsia="Calibri"/>
          <w:sz w:val="18"/>
          <w:szCs w:val="18"/>
        </w:rPr>
        <w:t>хитектуры, истории или культуры;</w:t>
      </w:r>
    </w:p>
    <w:p w:rsidR="00586618" w:rsidRPr="00676F12" w:rsidRDefault="00586618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3) </w:t>
      </w:r>
      <w:r w:rsidR="000913BE" w:rsidRPr="00676F12">
        <w:rPr>
          <w:rFonts w:eastAsia="Calibri"/>
          <w:sz w:val="18"/>
          <w:szCs w:val="18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 w:rsidRPr="00676F12">
        <w:rPr>
          <w:rFonts w:eastAsia="Calibri"/>
          <w:sz w:val="18"/>
          <w:szCs w:val="18"/>
        </w:rPr>
        <w:t>.</w:t>
      </w:r>
    </w:p>
    <w:p w:rsidR="0086312D" w:rsidRPr="00676F12" w:rsidRDefault="0086312D" w:rsidP="0086312D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676F12">
        <w:rPr>
          <w:rFonts w:eastAsia="Calibri"/>
          <w:sz w:val="18"/>
          <w:szCs w:val="18"/>
        </w:rPr>
        <w:t>2.13.1. Для получения акта приемочной комисси</w:t>
      </w:r>
      <w:r w:rsidR="00644D60" w:rsidRPr="00676F12">
        <w:rPr>
          <w:rFonts w:eastAsia="Calibri"/>
          <w:sz w:val="18"/>
          <w:szCs w:val="18"/>
        </w:rPr>
        <w:t>и</w:t>
      </w:r>
      <w:r w:rsidRPr="00676F12">
        <w:rPr>
          <w:rFonts w:eastAsia="Calibri"/>
          <w:sz w:val="18"/>
          <w:szCs w:val="18"/>
        </w:rPr>
        <w:t xml:space="preserve"> о завершенном переустройстве и (или) перепланировке помещения в многоквартирном доме </w:t>
      </w:r>
      <w:r w:rsidR="003F1FF7" w:rsidRPr="00676F12">
        <w:rPr>
          <w:sz w:val="18"/>
          <w:szCs w:val="18"/>
        </w:rPr>
        <w:t>заявитель вправе предоставить следующие документы:</w:t>
      </w:r>
    </w:p>
    <w:p w:rsidR="003F1FF7" w:rsidRPr="00676F12" w:rsidRDefault="00586618" w:rsidP="00586618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18"/>
          <w:szCs w:val="18"/>
        </w:rPr>
      </w:pPr>
      <w:r w:rsidRPr="00676F12">
        <w:rPr>
          <w:bCs/>
          <w:sz w:val="18"/>
          <w:szCs w:val="18"/>
        </w:rPr>
        <w:t xml:space="preserve">1) </w:t>
      </w:r>
      <w:r w:rsidR="00D73ACF" w:rsidRPr="00676F12">
        <w:rPr>
          <w:bCs/>
          <w:sz w:val="18"/>
          <w:szCs w:val="18"/>
        </w:rPr>
        <w:t>решение о согласовании проведения переустройства и (или) перепланировки помещения в многоквартирном доме</w:t>
      </w:r>
      <w:r w:rsidRPr="00676F12">
        <w:rPr>
          <w:bCs/>
          <w:sz w:val="18"/>
          <w:szCs w:val="18"/>
        </w:rPr>
        <w:t>;</w:t>
      </w:r>
    </w:p>
    <w:p w:rsidR="00586618" w:rsidRPr="00676F12" w:rsidRDefault="00586618" w:rsidP="005866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2) выписк</w:t>
      </w:r>
      <w:r w:rsidR="00E713BD" w:rsidRPr="00676F12">
        <w:rPr>
          <w:rFonts w:eastAsia="Calibri"/>
          <w:sz w:val="18"/>
          <w:szCs w:val="18"/>
        </w:rPr>
        <w:t>у</w:t>
      </w:r>
      <w:r w:rsidRPr="00676F12">
        <w:rPr>
          <w:rFonts w:eastAsia="Calibri"/>
          <w:sz w:val="18"/>
          <w:szCs w:val="18"/>
        </w:rPr>
        <w:t xml:space="preserve"> из Единого государственного реестра недвижимости.</w:t>
      </w:r>
    </w:p>
    <w:p w:rsidR="00F85F29" w:rsidRPr="00676F12" w:rsidRDefault="00F85F29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2.13.2. </w:t>
      </w:r>
      <w:r w:rsidR="002B13B5" w:rsidRPr="00676F12">
        <w:rPr>
          <w:rFonts w:eastAsia="Calibri"/>
          <w:sz w:val="18"/>
          <w:szCs w:val="18"/>
        </w:rPr>
        <w:t>В целях подтверждения статуса юридического лица, и</w:t>
      </w:r>
      <w:r w:rsidR="002225D6" w:rsidRPr="00676F12">
        <w:rPr>
          <w:rFonts w:eastAsia="Calibri"/>
          <w:sz w:val="18"/>
          <w:szCs w:val="18"/>
        </w:rPr>
        <w:t>ндивидуального предпринимателя</w:t>
      </w:r>
      <w:r w:rsidR="002B13B5" w:rsidRPr="00676F12">
        <w:rPr>
          <w:rFonts w:eastAsia="Calibri"/>
          <w:sz w:val="18"/>
          <w:szCs w:val="18"/>
        </w:rPr>
        <w:t xml:space="preserve"> при предоставлении муниципальной услуги (</w:t>
      </w:r>
      <w:r w:rsidRPr="00676F12">
        <w:rPr>
          <w:bCs/>
          <w:sz w:val="18"/>
          <w:szCs w:val="18"/>
        </w:rPr>
        <w:t>решения о согласовании проведения переустройства и (или) перепланировки помещения в многоквартирном доме,</w:t>
      </w:r>
      <w:r w:rsidRPr="00676F12">
        <w:rPr>
          <w:rFonts w:eastAsia="Calibri"/>
          <w:sz w:val="18"/>
          <w:szCs w:val="18"/>
        </w:rPr>
        <w:t xml:space="preserve"> </w:t>
      </w:r>
      <w:r w:rsidR="002B13B5" w:rsidRPr="00676F12">
        <w:rPr>
          <w:rFonts w:eastAsia="Calibri"/>
          <w:sz w:val="18"/>
          <w:szCs w:val="18"/>
        </w:rPr>
        <w:t xml:space="preserve">акта приемочной комиссии) </w:t>
      </w:r>
      <w:r w:rsidRPr="00676F12">
        <w:rPr>
          <w:rFonts w:eastAsia="Calibri"/>
          <w:sz w:val="18"/>
          <w:szCs w:val="18"/>
        </w:rPr>
        <w:t>заявитель вправе предоставить следующие документы:</w:t>
      </w:r>
    </w:p>
    <w:p w:rsidR="00F85F29" w:rsidRPr="00676F12" w:rsidRDefault="00F85F29" w:rsidP="002225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1) </w:t>
      </w:r>
      <w:r w:rsidR="009F4935" w:rsidRPr="00676F12">
        <w:rPr>
          <w:sz w:val="18"/>
          <w:szCs w:val="18"/>
        </w:rPr>
        <w:t>в</w:t>
      </w:r>
      <w:r w:rsidR="009F4935" w:rsidRPr="00676F12">
        <w:rPr>
          <w:rFonts w:eastAsia="Calibri"/>
          <w:sz w:val="18"/>
          <w:szCs w:val="18"/>
        </w:rPr>
        <w:t>ыписку из Единого государственного реестра индивидуальных предпринимателей;</w:t>
      </w:r>
    </w:p>
    <w:p w:rsidR="00F85F29" w:rsidRPr="00676F12" w:rsidRDefault="002225D6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676F12">
        <w:rPr>
          <w:bCs/>
          <w:sz w:val="18"/>
          <w:szCs w:val="18"/>
        </w:rPr>
        <w:t>2</w:t>
      </w:r>
      <w:r w:rsidR="00F85F29" w:rsidRPr="00676F12">
        <w:rPr>
          <w:bCs/>
          <w:sz w:val="18"/>
          <w:szCs w:val="18"/>
        </w:rPr>
        <w:t xml:space="preserve">) </w:t>
      </w:r>
      <w:r w:rsidR="00F85F29" w:rsidRPr="00676F12">
        <w:rPr>
          <w:rFonts w:eastAsia="Calibri"/>
          <w:sz w:val="18"/>
          <w:szCs w:val="18"/>
        </w:rPr>
        <w:t>выписку из Единого государственного реестра юридических лиц.</w:t>
      </w:r>
    </w:p>
    <w:p w:rsidR="008A507B" w:rsidRPr="00676F12" w:rsidRDefault="000836FA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265ABB" w:rsidRPr="00676F12">
        <w:rPr>
          <w:rFonts w:eastAsia="Calibri"/>
          <w:sz w:val="18"/>
          <w:szCs w:val="18"/>
        </w:rPr>
        <w:t>14</w:t>
      </w:r>
      <w:r w:rsidRPr="00676F12">
        <w:rPr>
          <w:rFonts w:eastAsia="Calibri"/>
          <w:sz w:val="18"/>
          <w:szCs w:val="18"/>
        </w:rPr>
        <w:t>. Непредставление документов, указанных в пункте 2.</w:t>
      </w:r>
      <w:r w:rsidR="00265ABB" w:rsidRPr="00676F12">
        <w:rPr>
          <w:rFonts w:eastAsia="Calibri"/>
          <w:sz w:val="18"/>
          <w:szCs w:val="18"/>
        </w:rPr>
        <w:t>13</w:t>
      </w:r>
      <w:r w:rsidR="007D7934" w:rsidRPr="00676F12">
        <w:rPr>
          <w:rFonts w:eastAsia="Calibri"/>
          <w:sz w:val="18"/>
          <w:szCs w:val="18"/>
        </w:rPr>
        <w:t>, 2.13.1</w:t>
      </w:r>
      <w:r w:rsidR="00265ABB" w:rsidRPr="00676F12">
        <w:rPr>
          <w:rFonts w:eastAsia="Calibri"/>
          <w:sz w:val="18"/>
          <w:szCs w:val="18"/>
        </w:rPr>
        <w:t xml:space="preserve"> </w:t>
      </w:r>
      <w:r w:rsidRPr="00676F12">
        <w:rPr>
          <w:rFonts w:eastAsia="Calibri"/>
          <w:sz w:val="18"/>
          <w:szCs w:val="18"/>
        </w:rPr>
        <w:t>настоящего Административного регламента, не является основанием для отказа в предоставлении муниципальной услуги.</w:t>
      </w:r>
    </w:p>
    <w:p w:rsidR="00904E39" w:rsidRPr="00676F12" w:rsidRDefault="00904E39" w:rsidP="001C3A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2.1</w:t>
      </w:r>
      <w:r w:rsidR="00FB12CD" w:rsidRPr="00676F12">
        <w:rPr>
          <w:rFonts w:eastAsia="Calibri"/>
          <w:sz w:val="18"/>
          <w:szCs w:val="18"/>
        </w:rPr>
        <w:t xml:space="preserve">4.1. </w:t>
      </w:r>
      <w:r w:rsidR="00C87DA4" w:rsidRPr="00676F12">
        <w:rPr>
          <w:rFonts w:eastAsia="Calibri"/>
          <w:sz w:val="18"/>
          <w:szCs w:val="18"/>
        </w:rPr>
        <w:t xml:space="preserve">Необходимость представления документов, указанных в пункте 2.13 настоящего Административного регламента возникает в случае поступления в Администрацию (Уполномоченный орган), осуществляющий согласование, ответа органа государственной власти, органа местного самоуправления либо подведомственный органу государственной власти или органу местного самоуправления организации на межведомственный запрос, свидетельствующего об отсутствии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 </w:t>
      </w:r>
    </w:p>
    <w:p w:rsidR="00721E4C" w:rsidRPr="00676F12" w:rsidRDefault="00721E4C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</w:p>
    <w:p w:rsidR="001875A5" w:rsidRPr="00676F12" w:rsidRDefault="001875A5" w:rsidP="001875A5">
      <w:pPr>
        <w:widowControl w:val="0"/>
        <w:tabs>
          <w:tab w:val="left" w:pos="567"/>
        </w:tabs>
        <w:ind w:firstLine="567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Указание на запрет требовать от заявителя</w:t>
      </w:r>
    </w:p>
    <w:p w:rsidR="001875A5" w:rsidRPr="00676F12" w:rsidRDefault="001875A5" w:rsidP="001875A5">
      <w:pPr>
        <w:widowControl w:val="0"/>
        <w:tabs>
          <w:tab w:val="left" w:pos="567"/>
        </w:tabs>
        <w:ind w:firstLine="567"/>
        <w:jc w:val="both"/>
        <w:rPr>
          <w:sz w:val="18"/>
          <w:szCs w:val="18"/>
        </w:rPr>
      </w:pPr>
    </w:p>
    <w:p w:rsidR="001875A5" w:rsidRPr="00676F12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734645" w:rsidRPr="00676F12">
        <w:rPr>
          <w:sz w:val="18"/>
          <w:szCs w:val="18"/>
        </w:rPr>
        <w:t>15</w:t>
      </w:r>
      <w:r w:rsidRPr="00676F12">
        <w:rPr>
          <w:sz w:val="18"/>
          <w:szCs w:val="18"/>
        </w:rPr>
        <w:t>. При предоставлении муниципальной услуги запрещается требовать от заявителя:</w:t>
      </w:r>
    </w:p>
    <w:p w:rsidR="001875A5" w:rsidRPr="00676F12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734645" w:rsidRPr="00676F12">
        <w:rPr>
          <w:sz w:val="18"/>
          <w:szCs w:val="18"/>
        </w:rPr>
        <w:t>15</w:t>
      </w:r>
      <w:r w:rsidRPr="00676F12">
        <w:rPr>
          <w:sz w:val="18"/>
          <w:szCs w:val="1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875A5" w:rsidRPr="00676F12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734645" w:rsidRPr="00676F12">
        <w:rPr>
          <w:sz w:val="18"/>
          <w:szCs w:val="18"/>
        </w:rPr>
        <w:t>15</w:t>
      </w:r>
      <w:r w:rsidRPr="00676F12">
        <w:rPr>
          <w:sz w:val="18"/>
          <w:szCs w:val="1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A3186B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1875A5" w:rsidRPr="00676F12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76F12">
        <w:rPr>
          <w:rFonts w:ascii="Times New Roman" w:hAnsi="Times New Roman" w:cs="Times New Roman"/>
          <w:sz w:val="18"/>
          <w:szCs w:val="18"/>
        </w:rPr>
        <w:t>2.</w:t>
      </w:r>
      <w:r w:rsidR="00734645" w:rsidRPr="00676F12">
        <w:rPr>
          <w:rFonts w:ascii="Times New Roman" w:hAnsi="Times New Roman" w:cs="Times New Roman"/>
          <w:sz w:val="18"/>
          <w:szCs w:val="18"/>
        </w:rPr>
        <w:t>15</w:t>
      </w:r>
      <w:r w:rsidRPr="00676F12">
        <w:rPr>
          <w:rFonts w:ascii="Times New Roman" w:hAnsi="Times New Roman" w:cs="Times New Roman"/>
          <w:sz w:val="18"/>
          <w:szCs w:val="18"/>
        </w:rPr>
        <w:t xml:space="preserve">.3. </w:t>
      </w:r>
      <w:r w:rsidRPr="00676F12">
        <w:rPr>
          <w:rFonts w:ascii="Times New Roman" w:eastAsia="Calibri" w:hAnsi="Times New Roman" w:cs="Times New Roman"/>
          <w:sz w:val="18"/>
          <w:szCs w:val="1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75A5" w:rsidRPr="00676F12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76F12">
        <w:rPr>
          <w:rFonts w:ascii="Times New Roman" w:eastAsia="Calibri" w:hAnsi="Times New Roman" w:cs="Times New Roman"/>
          <w:sz w:val="18"/>
          <w:szCs w:val="1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75A5" w:rsidRPr="00676F12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76F12">
        <w:rPr>
          <w:rFonts w:ascii="Times New Roman" w:eastAsia="Calibri" w:hAnsi="Times New Roman" w:cs="Times New Roman"/>
          <w:sz w:val="18"/>
          <w:szCs w:val="1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75A5" w:rsidRPr="00676F12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76F12">
        <w:rPr>
          <w:rFonts w:ascii="Times New Roman" w:eastAsia="Calibri" w:hAnsi="Times New Roman" w:cs="Times New Roman"/>
          <w:sz w:val="18"/>
          <w:szCs w:val="1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4BF5" w:rsidRPr="00676F12" w:rsidRDefault="009655DE" w:rsidP="00844BF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 w:rsidR="00844BF5" w:rsidRPr="00676F12">
        <w:rPr>
          <w:sz w:val="18"/>
          <w:szCs w:val="18"/>
        </w:rPr>
        <w:t>ения за доставленные неудобства;</w:t>
      </w:r>
    </w:p>
    <w:p w:rsidR="00844BF5" w:rsidRPr="00676F12" w:rsidRDefault="00844BF5" w:rsidP="00B0291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676F12">
          <w:rPr>
            <w:rFonts w:eastAsia="Calibri"/>
            <w:sz w:val="18"/>
            <w:szCs w:val="18"/>
          </w:rPr>
          <w:t>пунктом 7.2 части 1 статьи 16</w:t>
        </w:r>
      </w:hyperlink>
      <w:r w:rsidRPr="00676F12">
        <w:rPr>
          <w:rFonts w:eastAsia="Calibri"/>
          <w:sz w:val="18"/>
          <w:szCs w:val="18"/>
        </w:rPr>
        <w:t xml:space="preserve"> Федерального закона № 210-ФЗ, за исключением случаев, если </w:t>
      </w:r>
      <w:r w:rsidRPr="00676F12">
        <w:rPr>
          <w:rFonts w:eastAsia="Calibri"/>
          <w:sz w:val="18"/>
          <w:szCs w:val="18"/>
        </w:rPr>
        <w:lastRenderedPageBreak/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875A5" w:rsidRPr="00676F12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sz w:val="18"/>
          <w:szCs w:val="18"/>
        </w:rPr>
        <w:t>2.</w:t>
      </w:r>
      <w:r w:rsidR="00734645" w:rsidRPr="00676F12">
        <w:rPr>
          <w:sz w:val="18"/>
          <w:szCs w:val="18"/>
        </w:rPr>
        <w:t>16</w:t>
      </w:r>
      <w:r w:rsidRPr="00676F12">
        <w:rPr>
          <w:sz w:val="18"/>
          <w:szCs w:val="18"/>
        </w:rPr>
        <w:t xml:space="preserve">. </w:t>
      </w:r>
      <w:r w:rsidRPr="00676F12">
        <w:rPr>
          <w:rFonts w:eastAsia="Calibri"/>
          <w:sz w:val="18"/>
          <w:szCs w:val="18"/>
        </w:rPr>
        <w:t>При предоставлении муниципальных услуг в электрон</w:t>
      </w:r>
      <w:r w:rsidR="00896179" w:rsidRPr="00676F12">
        <w:rPr>
          <w:rFonts w:eastAsia="Calibri"/>
          <w:sz w:val="18"/>
          <w:szCs w:val="18"/>
        </w:rPr>
        <w:t xml:space="preserve">ной форме с использованием РПГУ, ЕПГУ </w:t>
      </w:r>
      <w:r w:rsidRPr="00676F12">
        <w:rPr>
          <w:rFonts w:eastAsia="Calibri"/>
          <w:sz w:val="18"/>
          <w:szCs w:val="18"/>
        </w:rPr>
        <w:t>запрещено:</w:t>
      </w:r>
    </w:p>
    <w:p w:rsidR="001875A5" w:rsidRPr="00676F12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BE0CD7" w:rsidRPr="00676F12">
        <w:rPr>
          <w:rFonts w:eastAsia="Calibri"/>
          <w:sz w:val="18"/>
          <w:szCs w:val="18"/>
        </w:rPr>
        <w:t>, ЕПГУ</w:t>
      </w:r>
      <w:r w:rsidRPr="00676F12">
        <w:rPr>
          <w:rFonts w:eastAsia="Calibri"/>
          <w:sz w:val="18"/>
          <w:szCs w:val="18"/>
        </w:rPr>
        <w:t>;</w:t>
      </w:r>
    </w:p>
    <w:p w:rsidR="001875A5" w:rsidRPr="00676F12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5D079E" w:rsidRPr="00676F12">
        <w:rPr>
          <w:rFonts w:eastAsia="Calibri"/>
          <w:sz w:val="18"/>
          <w:szCs w:val="18"/>
        </w:rPr>
        <w:t>, ЕПГУ</w:t>
      </w:r>
      <w:r w:rsidRPr="00676F12">
        <w:rPr>
          <w:rFonts w:eastAsia="Calibri"/>
          <w:sz w:val="18"/>
          <w:szCs w:val="18"/>
        </w:rPr>
        <w:t>;</w:t>
      </w:r>
    </w:p>
    <w:p w:rsidR="001875A5" w:rsidRPr="00676F12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875A5" w:rsidRPr="00676F12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A507B" w:rsidRPr="00676F12" w:rsidRDefault="008A507B" w:rsidP="003E7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</w:p>
    <w:p w:rsidR="003B381E" w:rsidRPr="00676F12" w:rsidRDefault="003B381E" w:rsidP="003B381E">
      <w:pPr>
        <w:widowControl w:val="0"/>
        <w:tabs>
          <w:tab w:val="left" w:pos="567"/>
        </w:tabs>
        <w:ind w:firstLine="709"/>
        <w:jc w:val="both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381E" w:rsidRPr="00676F12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</w:p>
    <w:p w:rsidR="001F7A02" w:rsidRPr="00676F12" w:rsidRDefault="003B381E" w:rsidP="00774FC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734645" w:rsidRPr="00676F12">
        <w:rPr>
          <w:sz w:val="18"/>
          <w:szCs w:val="18"/>
        </w:rPr>
        <w:t>17</w:t>
      </w:r>
      <w:r w:rsidRPr="00676F12">
        <w:rPr>
          <w:sz w:val="18"/>
          <w:szCs w:val="18"/>
        </w:rPr>
        <w:t xml:space="preserve">. </w:t>
      </w:r>
      <w:r w:rsidR="00774FCB" w:rsidRPr="00676F12">
        <w:rPr>
          <w:sz w:val="18"/>
          <w:szCs w:val="18"/>
        </w:rPr>
        <w:t xml:space="preserve">Основанием для отказа в приеме к рассмотрению документов, необходимых для </w:t>
      </w:r>
      <w:r w:rsidR="00EF09D2" w:rsidRPr="00676F12">
        <w:rPr>
          <w:sz w:val="18"/>
          <w:szCs w:val="18"/>
        </w:rPr>
        <w:t xml:space="preserve">получения </w:t>
      </w:r>
      <w:r w:rsidR="00EF09D2" w:rsidRPr="00676F12">
        <w:rPr>
          <w:bCs/>
          <w:sz w:val="18"/>
          <w:szCs w:val="18"/>
        </w:rPr>
        <w:t>решения о согласовании проведения переустройства и (или) перепланировки помещения в многоквартирном доме</w:t>
      </w:r>
      <w:r w:rsidR="001F7A02" w:rsidRPr="00676F12">
        <w:rPr>
          <w:sz w:val="18"/>
          <w:szCs w:val="18"/>
        </w:rPr>
        <w:t xml:space="preserve">, </w:t>
      </w:r>
      <w:r w:rsidR="00325C74" w:rsidRPr="00676F12">
        <w:rPr>
          <w:rFonts w:eastAsia="Calibri"/>
          <w:sz w:val="18"/>
          <w:szCs w:val="18"/>
        </w:rPr>
        <w:t>акта приемочной комиссии</w:t>
      </w:r>
      <w:r w:rsidR="00325C74" w:rsidRPr="00676F12">
        <w:rPr>
          <w:sz w:val="18"/>
          <w:szCs w:val="18"/>
        </w:rPr>
        <w:t xml:space="preserve"> </w:t>
      </w:r>
      <w:r w:rsidR="001F7A02" w:rsidRPr="00676F12">
        <w:rPr>
          <w:sz w:val="18"/>
          <w:szCs w:val="18"/>
        </w:rPr>
        <w:t>является:</w:t>
      </w:r>
    </w:p>
    <w:p w:rsidR="00774FCB" w:rsidRPr="00676F12" w:rsidRDefault="001F7A02" w:rsidP="00774FC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1) </w:t>
      </w:r>
      <w:r w:rsidR="00E3595A" w:rsidRPr="00676F12">
        <w:rPr>
          <w:sz w:val="18"/>
          <w:szCs w:val="18"/>
        </w:rPr>
        <w:t>непредставление документов</w:t>
      </w:r>
      <w:r w:rsidR="00774FCB" w:rsidRPr="00676F12">
        <w:rPr>
          <w:sz w:val="18"/>
          <w:szCs w:val="18"/>
        </w:rPr>
        <w:t xml:space="preserve">, указанных в пунктах </w:t>
      </w:r>
      <w:r w:rsidR="00AD6DFD" w:rsidRPr="00676F12">
        <w:rPr>
          <w:sz w:val="18"/>
          <w:szCs w:val="18"/>
        </w:rPr>
        <w:t>2.12.</w:t>
      </w:r>
      <w:r w:rsidR="00D114CE" w:rsidRPr="00676F12">
        <w:rPr>
          <w:sz w:val="18"/>
          <w:szCs w:val="18"/>
        </w:rPr>
        <w:t xml:space="preserve">2, 2.12.2.1 </w:t>
      </w:r>
      <w:r w:rsidR="00774FCB" w:rsidRPr="00676F12">
        <w:rPr>
          <w:sz w:val="18"/>
          <w:szCs w:val="18"/>
        </w:rPr>
        <w:t>настоящег</w:t>
      </w:r>
      <w:r w:rsidRPr="00676F12">
        <w:rPr>
          <w:sz w:val="18"/>
          <w:szCs w:val="18"/>
        </w:rPr>
        <w:t>о Административного регламента;</w:t>
      </w:r>
    </w:p>
    <w:p w:rsidR="001F7A02" w:rsidRPr="00676F12" w:rsidRDefault="001F7A02" w:rsidP="00774FC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2) подача заявления и документов ненадлежащим лицом, не уполномоченным на совершение определенных действий. </w:t>
      </w:r>
    </w:p>
    <w:p w:rsidR="0086491C" w:rsidRPr="00676F12" w:rsidRDefault="007E4989" w:rsidP="00703CD5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676F12">
        <w:rPr>
          <w:bCs/>
          <w:sz w:val="18"/>
          <w:szCs w:val="18"/>
        </w:rPr>
        <w:t xml:space="preserve">2.17.1. </w:t>
      </w:r>
      <w:r w:rsidR="00F73346" w:rsidRPr="00676F12">
        <w:rPr>
          <w:bCs/>
          <w:sz w:val="18"/>
          <w:szCs w:val="18"/>
        </w:rPr>
        <w:t>Документы, указанные в подпунктах 2.12.1, 2.12.4-2.12.</w:t>
      </w:r>
      <w:r w:rsidR="003C01EA" w:rsidRPr="00676F12">
        <w:rPr>
          <w:bCs/>
          <w:sz w:val="18"/>
          <w:szCs w:val="18"/>
        </w:rPr>
        <w:t>7</w:t>
      </w:r>
      <w:r w:rsidR="00F73346" w:rsidRPr="00676F12">
        <w:rPr>
          <w:bCs/>
          <w:sz w:val="18"/>
          <w:szCs w:val="18"/>
        </w:rPr>
        <w:t xml:space="preserve"> Административного регламента, к рассмотрению не принимаются при отсутствии документов, указанных в пункте 2.12.3 настоящего Административного регламента.</w:t>
      </w:r>
      <w:r w:rsidR="00AC744D" w:rsidRPr="00676F12">
        <w:rPr>
          <w:rFonts w:eastAsia="Calibri"/>
          <w:sz w:val="18"/>
          <w:szCs w:val="18"/>
        </w:rPr>
        <w:t xml:space="preserve"> </w:t>
      </w:r>
    </w:p>
    <w:p w:rsidR="003B381E" w:rsidRPr="00676F12" w:rsidRDefault="003B381E" w:rsidP="001905C2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734645" w:rsidRPr="00676F12">
        <w:rPr>
          <w:sz w:val="18"/>
          <w:szCs w:val="18"/>
        </w:rPr>
        <w:t>18</w:t>
      </w:r>
      <w:r w:rsidR="0037031C" w:rsidRPr="00676F12">
        <w:rPr>
          <w:sz w:val="18"/>
          <w:szCs w:val="18"/>
        </w:rPr>
        <w:t>.</w:t>
      </w:r>
      <w:r w:rsidRPr="00676F12">
        <w:rPr>
          <w:sz w:val="18"/>
          <w:szCs w:val="18"/>
        </w:rPr>
        <w:t xml:space="preserve"> Заявление, поданное в форме электронного документа с использованием РПГУ, </w:t>
      </w:r>
      <w:r w:rsidR="0030722D" w:rsidRPr="00676F12">
        <w:rPr>
          <w:sz w:val="18"/>
          <w:szCs w:val="18"/>
        </w:rPr>
        <w:t xml:space="preserve">ЕПГУ, </w:t>
      </w:r>
      <w:r w:rsidRPr="00676F12">
        <w:rPr>
          <w:sz w:val="18"/>
          <w:szCs w:val="18"/>
        </w:rPr>
        <w:t>к рассмотрению не принимается, если:</w:t>
      </w:r>
    </w:p>
    <w:p w:rsidR="003B381E" w:rsidRPr="00676F12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некорректное заполнение обязательных полей в фо</w:t>
      </w:r>
      <w:r w:rsidR="0030722D" w:rsidRPr="00676F12">
        <w:rPr>
          <w:sz w:val="18"/>
          <w:szCs w:val="18"/>
        </w:rPr>
        <w:t xml:space="preserve">рме интерактивного запроса РПГУ, ЕПГУ </w:t>
      </w:r>
      <w:r w:rsidRPr="00676F12">
        <w:rPr>
          <w:sz w:val="18"/>
          <w:szCs w:val="18"/>
        </w:rPr>
        <w:t>(отсутствие заполнения, недостоверное, неполное либо неправильное</w:t>
      </w:r>
      <w:r w:rsidR="003A0B79" w:rsidRPr="00676F12">
        <w:rPr>
          <w:sz w:val="18"/>
          <w:szCs w:val="18"/>
        </w:rPr>
        <w:t xml:space="preserve"> заполнение</w:t>
      </w:r>
      <w:r w:rsidRPr="00676F12">
        <w:rPr>
          <w:sz w:val="18"/>
          <w:szCs w:val="18"/>
        </w:rPr>
        <w:t>);</w:t>
      </w:r>
    </w:p>
    <w:p w:rsidR="003B381E" w:rsidRPr="00676F12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A435C" w:rsidRPr="00676F12">
        <w:rPr>
          <w:sz w:val="18"/>
          <w:szCs w:val="18"/>
        </w:rPr>
        <w:t>;</w:t>
      </w:r>
    </w:p>
    <w:p w:rsidR="002A435C" w:rsidRPr="00676F12" w:rsidRDefault="002A435C" w:rsidP="002A435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1905C2" w:rsidRPr="00676F12">
        <w:rPr>
          <w:bCs/>
          <w:sz w:val="18"/>
          <w:szCs w:val="18"/>
        </w:rPr>
        <w:t>согласовании проведения переустройства и (или) перепланировки помещения</w:t>
      </w:r>
      <w:r w:rsidR="00CB2022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sz w:val="18"/>
          <w:szCs w:val="18"/>
        </w:rPr>
        <w:t>, поданным в электронной форме с использованием РПГУ</w:t>
      </w:r>
      <w:r w:rsidR="004E6525" w:rsidRPr="00676F12">
        <w:rPr>
          <w:sz w:val="18"/>
          <w:szCs w:val="18"/>
        </w:rPr>
        <w:t>, ЕПГУ</w:t>
      </w:r>
      <w:r w:rsidRPr="00676F12">
        <w:rPr>
          <w:sz w:val="18"/>
          <w:szCs w:val="18"/>
        </w:rPr>
        <w:t>.</w:t>
      </w:r>
    </w:p>
    <w:p w:rsidR="000836FA" w:rsidRPr="00676F12" w:rsidRDefault="000836FA" w:rsidP="00E660B6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</w:p>
    <w:p w:rsidR="006A753E" w:rsidRPr="00676F12" w:rsidRDefault="006A753E" w:rsidP="006A753E">
      <w:pPr>
        <w:widowControl w:val="0"/>
        <w:tabs>
          <w:tab w:val="left" w:pos="567"/>
        </w:tabs>
        <w:ind w:firstLine="709"/>
        <w:jc w:val="center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Исчерпывающий перечень оснований для приостановления или отказа в предоставлении муниципальной услуги</w:t>
      </w:r>
    </w:p>
    <w:p w:rsidR="001905C2" w:rsidRPr="00676F12" w:rsidRDefault="001905C2" w:rsidP="006A753E">
      <w:pPr>
        <w:widowControl w:val="0"/>
        <w:tabs>
          <w:tab w:val="left" w:pos="567"/>
        </w:tabs>
        <w:ind w:firstLine="709"/>
        <w:jc w:val="center"/>
        <w:rPr>
          <w:b/>
          <w:bCs/>
          <w:sz w:val="18"/>
          <w:szCs w:val="18"/>
        </w:rPr>
      </w:pPr>
    </w:p>
    <w:p w:rsidR="00B35411" w:rsidRPr="00676F12" w:rsidRDefault="001905C2" w:rsidP="00B35411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2.19. Основани</w:t>
      </w:r>
      <w:r w:rsidR="007D0140" w:rsidRPr="00676F12">
        <w:rPr>
          <w:sz w:val="18"/>
          <w:szCs w:val="18"/>
        </w:rPr>
        <w:t>я</w:t>
      </w:r>
      <w:r w:rsidRPr="00676F12">
        <w:rPr>
          <w:sz w:val="18"/>
          <w:szCs w:val="18"/>
        </w:rPr>
        <w:t xml:space="preserve"> для приостановления </w:t>
      </w:r>
      <w:r w:rsidR="007D0140" w:rsidRPr="00676F12">
        <w:rPr>
          <w:sz w:val="18"/>
          <w:szCs w:val="18"/>
        </w:rPr>
        <w:t>предоставления муниципальной услуги:</w:t>
      </w:r>
    </w:p>
    <w:p w:rsidR="00305CDF" w:rsidRPr="00676F12" w:rsidRDefault="00305CDF" w:rsidP="00305CDF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rFonts w:eastAsia="Calibri"/>
          <w:sz w:val="18"/>
          <w:szCs w:val="18"/>
        </w:rPr>
        <w:t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Pr="00676F12">
        <w:rPr>
          <w:sz w:val="18"/>
          <w:szCs w:val="18"/>
        </w:rPr>
        <w:t xml:space="preserve"> в случае, указанном в пункте 2.14.1 настоящего Административного регламента. </w:t>
      </w:r>
    </w:p>
    <w:p w:rsidR="00917279" w:rsidRPr="00676F12" w:rsidRDefault="00917279" w:rsidP="001905C2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1905C2" w:rsidRPr="00676F12">
        <w:rPr>
          <w:sz w:val="18"/>
          <w:szCs w:val="18"/>
        </w:rPr>
        <w:t>20</w:t>
      </w:r>
      <w:r w:rsidRPr="00676F12">
        <w:rPr>
          <w:sz w:val="18"/>
          <w:szCs w:val="18"/>
        </w:rPr>
        <w:t xml:space="preserve">. </w:t>
      </w:r>
      <w:r w:rsidR="00FF7E07" w:rsidRPr="00676F12">
        <w:rPr>
          <w:sz w:val="18"/>
          <w:szCs w:val="18"/>
        </w:rPr>
        <w:t>О</w:t>
      </w:r>
      <w:r w:rsidRPr="00676F12">
        <w:rPr>
          <w:sz w:val="18"/>
          <w:szCs w:val="18"/>
        </w:rPr>
        <w:t xml:space="preserve">тказ в </w:t>
      </w:r>
      <w:r w:rsidR="00F462C4" w:rsidRPr="00676F12">
        <w:rPr>
          <w:bCs/>
          <w:sz w:val="18"/>
          <w:szCs w:val="18"/>
        </w:rPr>
        <w:t>согласовании проведения переустройства и (или) перепланировки помещения</w:t>
      </w:r>
      <w:r w:rsidR="00CB2022" w:rsidRPr="00676F12">
        <w:rPr>
          <w:bCs/>
          <w:sz w:val="18"/>
          <w:szCs w:val="18"/>
        </w:rPr>
        <w:t xml:space="preserve"> в многоквартирном доме</w:t>
      </w:r>
      <w:r w:rsidR="00FF7E07" w:rsidRPr="00676F12">
        <w:rPr>
          <w:rFonts w:eastAsia="Calibri"/>
          <w:sz w:val="18"/>
          <w:szCs w:val="18"/>
        </w:rPr>
        <w:t xml:space="preserve"> допускается в случае</w:t>
      </w:r>
      <w:r w:rsidRPr="00676F12">
        <w:rPr>
          <w:sz w:val="18"/>
          <w:szCs w:val="18"/>
        </w:rPr>
        <w:t>:</w:t>
      </w:r>
    </w:p>
    <w:p w:rsidR="00F462C4" w:rsidRPr="00676F12" w:rsidRDefault="00574E11" w:rsidP="00705D04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1905C2" w:rsidRPr="00676F12">
        <w:rPr>
          <w:sz w:val="18"/>
          <w:szCs w:val="18"/>
        </w:rPr>
        <w:t>20</w:t>
      </w:r>
      <w:r w:rsidRPr="00676F12">
        <w:rPr>
          <w:sz w:val="18"/>
          <w:szCs w:val="18"/>
        </w:rPr>
        <w:t xml:space="preserve">.1. </w:t>
      </w:r>
      <w:r w:rsidR="00705D04" w:rsidRPr="00676F12">
        <w:rPr>
          <w:sz w:val="18"/>
          <w:szCs w:val="18"/>
        </w:rPr>
        <w:t>Непредставления документов или представление неполного комплекта документов</w:t>
      </w:r>
      <w:r w:rsidR="00E257FD" w:rsidRPr="00676F12">
        <w:rPr>
          <w:sz w:val="18"/>
          <w:szCs w:val="18"/>
        </w:rPr>
        <w:t xml:space="preserve">, </w:t>
      </w:r>
      <w:r w:rsidR="00705D04" w:rsidRPr="00676F12">
        <w:rPr>
          <w:sz w:val="18"/>
          <w:szCs w:val="18"/>
        </w:rPr>
        <w:t xml:space="preserve">указанных в пунктах </w:t>
      </w:r>
      <w:r w:rsidR="00F462C4" w:rsidRPr="00676F12">
        <w:rPr>
          <w:sz w:val="18"/>
          <w:szCs w:val="18"/>
        </w:rPr>
        <w:t>2.1</w:t>
      </w:r>
      <w:r w:rsidR="00C74B56" w:rsidRPr="00676F12">
        <w:rPr>
          <w:sz w:val="18"/>
          <w:szCs w:val="18"/>
        </w:rPr>
        <w:t>2</w:t>
      </w:r>
      <w:r w:rsidR="00F462C4" w:rsidRPr="00676F12">
        <w:rPr>
          <w:sz w:val="18"/>
          <w:szCs w:val="18"/>
        </w:rPr>
        <w:t>.1</w:t>
      </w:r>
      <w:r w:rsidR="00A20B21" w:rsidRPr="00676F12">
        <w:rPr>
          <w:sz w:val="18"/>
          <w:szCs w:val="18"/>
        </w:rPr>
        <w:t xml:space="preserve">, </w:t>
      </w:r>
      <w:r w:rsidR="00487F6A" w:rsidRPr="00676F12">
        <w:rPr>
          <w:sz w:val="18"/>
          <w:szCs w:val="18"/>
        </w:rPr>
        <w:t>2.1</w:t>
      </w:r>
      <w:r w:rsidR="00C74B56" w:rsidRPr="00676F12">
        <w:rPr>
          <w:sz w:val="18"/>
          <w:szCs w:val="18"/>
        </w:rPr>
        <w:t>2</w:t>
      </w:r>
      <w:r w:rsidR="00487F6A" w:rsidRPr="00676F12">
        <w:rPr>
          <w:sz w:val="18"/>
          <w:szCs w:val="18"/>
        </w:rPr>
        <w:t>.</w:t>
      </w:r>
      <w:r w:rsidR="00553716" w:rsidRPr="00676F12">
        <w:rPr>
          <w:sz w:val="18"/>
          <w:szCs w:val="18"/>
        </w:rPr>
        <w:t>4</w:t>
      </w:r>
      <w:r w:rsidR="00A20B21" w:rsidRPr="00676F12">
        <w:rPr>
          <w:sz w:val="18"/>
          <w:szCs w:val="18"/>
        </w:rPr>
        <w:t>-2.12.</w:t>
      </w:r>
      <w:r w:rsidR="00D41143" w:rsidRPr="00676F12">
        <w:rPr>
          <w:sz w:val="18"/>
          <w:szCs w:val="18"/>
        </w:rPr>
        <w:t>7</w:t>
      </w:r>
      <w:r w:rsidR="00F462C4" w:rsidRPr="00676F12">
        <w:rPr>
          <w:sz w:val="18"/>
          <w:szCs w:val="18"/>
        </w:rPr>
        <w:t xml:space="preserve"> настояще</w:t>
      </w:r>
      <w:r w:rsidR="00E257FD" w:rsidRPr="00676F12">
        <w:rPr>
          <w:sz w:val="18"/>
          <w:szCs w:val="18"/>
        </w:rPr>
        <w:t>го Административного регламента</w:t>
      </w:r>
      <w:r w:rsidR="00705D04" w:rsidRPr="00676F12">
        <w:rPr>
          <w:sz w:val="18"/>
          <w:szCs w:val="18"/>
        </w:rPr>
        <w:t xml:space="preserve">, обязанность по представлению которых возложена на заявителя. </w:t>
      </w:r>
    </w:p>
    <w:p w:rsidR="00F462C4" w:rsidRPr="00676F12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1905C2" w:rsidRPr="00676F12">
        <w:rPr>
          <w:sz w:val="18"/>
          <w:szCs w:val="18"/>
        </w:rPr>
        <w:t>20</w:t>
      </w:r>
      <w:r w:rsidRPr="00676F12">
        <w:rPr>
          <w:sz w:val="18"/>
          <w:szCs w:val="18"/>
        </w:rPr>
        <w:t xml:space="preserve">.2. </w:t>
      </w:r>
      <w:r w:rsidR="0009239E" w:rsidRPr="00676F12">
        <w:rPr>
          <w:sz w:val="18"/>
          <w:szCs w:val="18"/>
        </w:rPr>
        <w:t xml:space="preserve">Непредставление документов, указанных в пункте 2.13 настоящего Административного регламента, в случае, установленном пунктом 2.14.1 настоящего Административного регламента. </w:t>
      </w:r>
    </w:p>
    <w:p w:rsidR="00CB7D06" w:rsidRPr="00676F12" w:rsidRDefault="00CB7D06" w:rsidP="00F462C4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</w:t>
      </w:r>
      <w:r w:rsidR="0029286A" w:rsidRPr="00676F12">
        <w:rPr>
          <w:sz w:val="18"/>
          <w:szCs w:val="18"/>
        </w:rPr>
        <w:t xml:space="preserve"> и не получил от заявителя такие документ и (или) информацию в срок, указанный в пункте 2.10 настоящего Административного регламента.  </w:t>
      </w:r>
    </w:p>
    <w:p w:rsidR="00F462C4" w:rsidRPr="00676F12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1905C2" w:rsidRPr="00676F12">
        <w:rPr>
          <w:sz w:val="18"/>
          <w:szCs w:val="18"/>
        </w:rPr>
        <w:t>20</w:t>
      </w:r>
      <w:r w:rsidRPr="00676F12">
        <w:rPr>
          <w:sz w:val="18"/>
          <w:szCs w:val="18"/>
        </w:rPr>
        <w:t>.3. П</w:t>
      </w:r>
      <w:r w:rsidR="00F462C4" w:rsidRPr="00676F12">
        <w:rPr>
          <w:sz w:val="18"/>
          <w:szCs w:val="18"/>
        </w:rPr>
        <w:t>редставления документов в ненадл</w:t>
      </w:r>
      <w:r w:rsidRPr="00676F12">
        <w:rPr>
          <w:sz w:val="18"/>
          <w:szCs w:val="18"/>
        </w:rPr>
        <w:t>ежащий орган.</w:t>
      </w:r>
    </w:p>
    <w:p w:rsidR="00F462C4" w:rsidRPr="00676F12" w:rsidRDefault="00B75DB9" w:rsidP="00F462C4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1905C2" w:rsidRPr="00676F12">
        <w:rPr>
          <w:sz w:val="18"/>
          <w:szCs w:val="18"/>
        </w:rPr>
        <w:t>20</w:t>
      </w:r>
      <w:r w:rsidR="00574E11" w:rsidRPr="00676F12">
        <w:rPr>
          <w:sz w:val="18"/>
          <w:szCs w:val="18"/>
        </w:rPr>
        <w:t>.4. Н</w:t>
      </w:r>
      <w:r w:rsidR="00F462C4" w:rsidRPr="00676F12">
        <w:rPr>
          <w:sz w:val="18"/>
          <w:szCs w:val="18"/>
        </w:rPr>
        <w:t>есоответстви</w:t>
      </w:r>
      <w:r w:rsidR="00D06F33" w:rsidRPr="00676F12">
        <w:rPr>
          <w:sz w:val="18"/>
          <w:szCs w:val="18"/>
        </w:rPr>
        <w:t>я</w:t>
      </w:r>
      <w:r w:rsidR="00F462C4" w:rsidRPr="00676F12">
        <w:rPr>
          <w:sz w:val="18"/>
          <w:szCs w:val="18"/>
        </w:rPr>
        <w:t xml:space="preserve"> проекта переустройства и (или) перепланировки помещения</w:t>
      </w:r>
      <w:r w:rsidR="00CB2022" w:rsidRPr="00676F12">
        <w:rPr>
          <w:bCs/>
          <w:sz w:val="18"/>
          <w:szCs w:val="18"/>
        </w:rPr>
        <w:t xml:space="preserve"> в многоквартирном доме</w:t>
      </w:r>
      <w:r w:rsidR="00F462C4" w:rsidRPr="00676F12">
        <w:rPr>
          <w:sz w:val="18"/>
          <w:szCs w:val="18"/>
        </w:rPr>
        <w:t xml:space="preserve"> требованиям законодательства.</w:t>
      </w:r>
    </w:p>
    <w:p w:rsidR="00C15D17" w:rsidRPr="00676F12" w:rsidRDefault="00C15D17" w:rsidP="00C15D17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2.20.5. </w:t>
      </w:r>
      <w:r w:rsidRPr="00676F12">
        <w:rPr>
          <w:rFonts w:eastAsia="Calibri"/>
          <w:sz w:val="18"/>
          <w:szCs w:val="18"/>
        </w:rPr>
        <w:t>Истечение срока приостановления предоставления муниципальной услуги, установленного пунктом 2.19 настоящего Административного регламента, если в течение данного срока не были устранены причины, ставшие основанием приостановления предоставления муниципальной услуги.</w:t>
      </w:r>
    </w:p>
    <w:p w:rsidR="00DF7C07" w:rsidRPr="00676F12" w:rsidRDefault="00DF7C07" w:rsidP="00F462C4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2.2</w:t>
      </w:r>
      <w:r w:rsidR="00463C88" w:rsidRPr="00676F12">
        <w:rPr>
          <w:sz w:val="18"/>
          <w:szCs w:val="18"/>
        </w:rPr>
        <w:t>1</w:t>
      </w:r>
      <w:r w:rsidRPr="00676F12">
        <w:rPr>
          <w:sz w:val="18"/>
          <w:szCs w:val="18"/>
        </w:rPr>
        <w:t xml:space="preserve">. </w:t>
      </w:r>
      <w:r w:rsidR="00C656A4" w:rsidRPr="00676F12">
        <w:rPr>
          <w:sz w:val="18"/>
          <w:szCs w:val="18"/>
        </w:rPr>
        <w:t xml:space="preserve">Отказ в </w:t>
      </w:r>
      <w:r w:rsidR="00BF22DB" w:rsidRPr="00676F12">
        <w:rPr>
          <w:bCs/>
          <w:sz w:val="18"/>
          <w:szCs w:val="18"/>
        </w:rPr>
        <w:t>оформлении</w:t>
      </w:r>
      <w:r w:rsidR="00C656A4" w:rsidRPr="00676F12">
        <w:rPr>
          <w:bCs/>
          <w:sz w:val="18"/>
          <w:szCs w:val="18"/>
        </w:rPr>
        <w:t xml:space="preserve"> акта приемочной комиссии допускается в случае</w:t>
      </w:r>
      <w:r w:rsidR="00C656A4" w:rsidRPr="00676F12">
        <w:rPr>
          <w:sz w:val="18"/>
          <w:szCs w:val="18"/>
        </w:rPr>
        <w:t>:</w:t>
      </w:r>
    </w:p>
    <w:p w:rsidR="00577F52" w:rsidRPr="00676F12" w:rsidRDefault="00BF22DB" w:rsidP="00577F52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2.2</w:t>
      </w:r>
      <w:r w:rsidR="00463C88" w:rsidRPr="00676F12">
        <w:rPr>
          <w:sz w:val="18"/>
          <w:szCs w:val="18"/>
        </w:rPr>
        <w:t>1</w:t>
      </w:r>
      <w:r w:rsidRPr="00676F12">
        <w:rPr>
          <w:sz w:val="18"/>
          <w:szCs w:val="18"/>
        </w:rPr>
        <w:t>.</w:t>
      </w:r>
      <w:r w:rsidR="00463C88" w:rsidRPr="00676F12">
        <w:rPr>
          <w:sz w:val="18"/>
          <w:szCs w:val="18"/>
        </w:rPr>
        <w:t>1</w:t>
      </w:r>
      <w:r w:rsidR="004B5C06" w:rsidRPr="00676F12">
        <w:rPr>
          <w:sz w:val="18"/>
          <w:szCs w:val="18"/>
        </w:rPr>
        <w:t xml:space="preserve">. </w:t>
      </w:r>
      <w:r w:rsidR="00577F52" w:rsidRPr="00676F12">
        <w:rPr>
          <w:sz w:val="18"/>
          <w:szCs w:val="18"/>
        </w:rPr>
        <w:t>Непредставления документов или представление неполного комплекта документов, указанных в пунктах 2.12.</w:t>
      </w:r>
      <w:r w:rsidR="001A4DD9" w:rsidRPr="00676F12">
        <w:rPr>
          <w:sz w:val="18"/>
          <w:szCs w:val="18"/>
        </w:rPr>
        <w:t>8.</w:t>
      </w:r>
      <w:r w:rsidR="00577F52" w:rsidRPr="00676F12">
        <w:rPr>
          <w:sz w:val="18"/>
          <w:szCs w:val="18"/>
        </w:rPr>
        <w:t>1</w:t>
      </w:r>
      <w:r w:rsidR="001A4DD9" w:rsidRPr="00676F12">
        <w:rPr>
          <w:sz w:val="18"/>
          <w:szCs w:val="18"/>
        </w:rPr>
        <w:t xml:space="preserve"> – 2.12.8.5</w:t>
      </w:r>
      <w:r w:rsidR="00577F52" w:rsidRPr="00676F12">
        <w:rPr>
          <w:sz w:val="18"/>
          <w:szCs w:val="18"/>
        </w:rPr>
        <w:t xml:space="preserve"> настоящего Административного регламента, обязанность по представлению которых возложена на заявителя.</w:t>
      </w:r>
    </w:p>
    <w:p w:rsidR="000B3D64" w:rsidRPr="00676F12" w:rsidRDefault="00577F52" w:rsidP="004B5C06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2.21.2. </w:t>
      </w:r>
      <w:r w:rsidR="00AA7F24" w:rsidRPr="00676F12">
        <w:rPr>
          <w:sz w:val="18"/>
          <w:szCs w:val="18"/>
        </w:rPr>
        <w:t xml:space="preserve">Несоответствия </w:t>
      </w:r>
      <w:r w:rsidR="000B3D64" w:rsidRPr="00676F12">
        <w:rPr>
          <w:rFonts w:eastAsia="Calibri"/>
          <w:sz w:val="18"/>
          <w:szCs w:val="18"/>
        </w:rPr>
        <w:t xml:space="preserve">произведенного переустройства и (или) перепланировки помещения в многоквартирном доме </w:t>
      </w:r>
      <w:r w:rsidR="00F1589E" w:rsidRPr="00676F12">
        <w:rPr>
          <w:rFonts w:eastAsia="Calibri"/>
          <w:sz w:val="18"/>
          <w:szCs w:val="18"/>
        </w:rPr>
        <w:t>требованиям, установленным в решении о согласовании переустройства и (или) перепланировки помещения в многоквартирном доме</w:t>
      </w:r>
      <w:r w:rsidR="000B3D64" w:rsidRPr="00676F12">
        <w:rPr>
          <w:rFonts w:eastAsia="Calibri"/>
          <w:sz w:val="18"/>
          <w:szCs w:val="18"/>
        </w:rPr>
        <w:t xml:space="preserve">. </w:t>
      </w:r>
    </w:p>
    <w:p w:rsidR="00035D3C" w:rsidRPr="00676F12" w:rsidRDefault="00874AC6" w:rsidP="00035D3C">
      <w:pPr>
        <w:widowControl w:val="0"/>
        <w:tabs>
          <w:tab w:val="left" w:pos="567"/>
        </w:tabs>
        <w:ind w:firstLine="709"/>
        <w:jc w:val="both"/>
        <w:rPr>
          <w:rFonts w:eastAsia="Calibri"/>
          <w:sz w:val="18"/>
          <w:szCs w:val="18"/>
        </w:rPr>
      </w:pPr>
      <w:r w:rsidRPr="00676F12">
        <w:rPr>
          <w:sz w:val="18"/>
          <w:szCs w:val="18"/>
        </w:rPr>
        <w:lastRenderedPageBreak/>
        <w:t>2.2</w:t>
      </w:r>
      <w:r w:rsidR="00463C88" w:rsidRPr="00676F12">
        <w:rPr>
          <w:sz w:val="18"/>
          <w:szCs w:val="18"/>
        </w:rPr>
        <w:t>1.</w:t>
      </w:r>
      <w:r w:rsidR="00577F52" w:rsidRPr="00676F12">
        <w:rPr>
          <w:sz w:val="18"/>
          <w:szCs w:val="18"/>
        </w:rPr>
        <w:t>3</w:t>
      </w:r>
      <w:r w:rsidRPr="00676F12">
        <w:rPr>
          <w:sz w:val="18"/>
          <w:szCs w:val="18"/>
        </w:rPr>
        <w:t xml:space="preserve">. </w:t>
      </w:r>
      <w:r w:rsidR="00035D3C" w:rsidRPr="00676F12">
        <w:rPr>
          <w:rFonts w:eastAsia="Calibri"/>
          <w:sz w:val="18"/>
          <w:szCs w:val="18"/>
        </w:rPr>
        <w:t>Истечение срока действия и (или) отзыв решения о согласовании переустройства и (или) перепланировки помещения в многоквартирном доме или отсутствие решения о согласовании переустройства и (или) перепланировки помещения в многоквартирном доме.</w:t>
      </w:r>
    </w:p>
    <w:p w:rsidR="00BF5E34" w:rsidRPr="00676F12" w:rsidRDefault="00463C88" w:rsidP="00802B22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2.21</w:t>
      </w:r>
      <w:r w:rsidR="00BF5E34" w:rsidRPr="00676F12">
        <w:rPr>
          <w:rFonts w:eastAsia="Calibri"/>
          <w:sz w:val="18"/>
          <w:szCs w:val="18"/>
        </w:rPr>
        <w:t>.</w:t>
      </w:r>
      <w:r w:rsidR="00577F52" w:rsidRPr="00676F12">
        <w:rPr>
          <w:rFonts w:eastAsia="Calibri"/>
          <w:sz w:val="18"/>
          <w:szCs w:val="18"/>
        </w:rPr>
        <w:t>4</w:t>
      </w:r>
      <w:r w:rsidR="00BF5E34" w:rsidRPr="00676F12">
        <w:rPr>
          <w:rFonts w:eastAsia="Calibri"/>
          <w:sz w:val="18"/>
          <w:szCs w:val="18"/>
        </w:rPr>
        <w:t xml:space="preserve">. </w:t>
      </w:r>
      <w:r w:rsidR="00802B22" w:rsidRPr="00676F12">
        <w:rPr>
          <w:rFonts w:eastAsia="Calibri"/>
          <w:sz w:val="18"/>
          <w:szCs w:val="18"/>
        </w:rPr>
        <w:t>Непредоставление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(или) перепланировке помещения в многоквартирном доме.</w:t>
      </w:r>
    </w:p>
    <w:p w:rsidR="002D54AD" w:rsidRPr="00676F12" w:rsidRDefault="005358A6" w:rsidP="0000644C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2.2</w:t>
      </w:r>
      <w:r w:rsidR="00463C88" w:rsidRPr="00676F12">
        <w:rPr>
          <w:rFonts w:eastAsia="Calibri"/>
          <w:sz w:val="18"/>
          <w:szCs w:val="18"/>
        </w:rPr>
        <w:t>1</w:t>
      </w:r>
      <w:r w:rsidRPr="00676F12">
        <w:rPr>
          <w:rFonts w:eastAsia="Calibri"/>
          <w:sz w:val="18"/>
          <w:szCs w:val="18"/>
        </w:rPr>
        <w:t>.</w:t>
      </w:r>
      <w:r w:rsidR="00577F52" w:rsidRPr="00676F12">
        <w:rPr>
          <w:rFonts w:eastAsia="Calibri"/>
          <w:sz w:val="18"/>
          <w:szCs w:val="18"/>
        </w:rPr>
        <w:t>5</w:t>
      </w:r>
      <w:r w:rsidRPr="00676F12">
        <w:rPr>
          <w:rFonts w:eastAsia="Calibri"/>
          <w:sz w:val="18"/>
          <w:szCs w:val="18"/>
        </w:rPr>
        <w:t xml:space="preserve">. </w:t>
      </w:r>
      <w:r w:rsidR="00463C88" w:rsidRPr="00676F12">
        <w:rPr>
          <w:sz w:val="18"/>
          <w:szCs w:val="18"/>
        </w:rPr>
        <w:t>Представления документов в ненадлежащий орган.</w:t>
      </w:r>
    </w:p>
    <w:p w:rsidR="002D54AD" w:rsidRPr="00676F12" w:rsidRDefault="00A75BB0" w:rsidP="00A75BB0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2.21</w:t>
      </w:r>
      <w:r w:rsidR="0000644C" w:rsidRPr="00676F12">
        <w:rPr>
          <w:rFonts w:eastAsia="Calibri"/>
          <w:sz w:val="18"/>
          <w:szCs w:val="18"/>
        </w:rPr>
        <w:t>.</w:t>
      </w:r>
      <w:r w:rsidR="00577F52" w:rsidRPr="00676F12">
        <w:rPr>
          <w:rFonts w:eastAsia="Calibri"/>
          <w:sz w:val="18"/>
          <w:szCs w:val="18"/>
        </w:rPr>
        <w:t>6</w:t>
      </w:r>
      <w:r w:rsidRPr="00676F12">
        <w:rPr>
          <w:rFonts w:eastAsia="Calibri"/>
          <w:sz w:val="18"/>
          <w:szCs w:val="18"/>
        </w:rPr>
        <w:t xml:space="preserve">. </w:t>
      </w:r>
      <w:r w:rsidR="002D54AD" w:rsidRPr="00676F12">
        <w:rPr>
          <w:rFonts w:eastAsia="Calibri"/>
          <w:sz w:val="18"/>
          <w:szCs w:val="18"/>
        </w:rPr>
        <w:t>Вступление в законную силу судебного акта, ограничивающего право лица на проведение переустройства и (или) перепланировки помещения в многоквартирном доме</w:t>
      </w:r>
      <w:r w:rsidR="00C71AE6" w:rsidRPr="00676F12">
        <w:rPr>
          <w:rFonts w:eastAsia="Calibri"/>
          <w:sz w:val="18"/>
          <w:szCs w:val="18"/>
        </w:rPr>
        <w:t xml:space="preserve"> (при наличии)</w:t>
      </w:r>
      <w:r w:rsidR="002D54AD" w:rsidRPr="00676F12">
        <w:rPr>
          <w:rFonts w:eastAsia="Calibri"/>
          <w:sz w:val="18"/>
          <w:szCs w:val="18"/>
        </w:rPr>
        <w:t>.</w:t>
      </w:r>
    </w:p>
    <w:p w:rsidR="00AA7F24" w:rsidRPr="00676F12" w:rsidRDefault="00BF5E34" w:rsidP="00BF5E34">
      <w:pPr>
        <w:widowControl w:val="0"/>
        <w:tabs>
          <w:tab w:val="left" w:pos="567"/>
        </w:tabs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После устранения причины отказа в предоставлении решения о согласовании </w:t>
      </w:r>
      <w:r w:rsidRPr="00676F12">
        <w:rPr>
          <w:sz w:val="18"/>
          <w:szCs w:val="18"/>
        </w:rPr>
        <w:t xml:space="preserve">переустройства и (или) перепланировки помещения в многоквартирном доме или в </w:t>
      </w:r>
      <w:r w:rsidRPr="00676F12">
        <w:rPr>
          <w:bCs/>
          <w:sz w:val="18"/>
          <w:szCs w:val="18"/>
        </w:rPr>
        <w:t xml:space="preserve">оформлении акта приемочной комиссии заявитель вправе повторно направить соответствующее заявление на получение муниципальной услугу в порядке, установленном настоящим Административным регламентом. </w:t>
      </w:r>
    </w:p>
    <w:p w:rsidR="00905E6D" w:rsidRPr="00676F12" w:rsidRDefault="00905E6D" w:rsidP="009F18F5">
      <w:pPr>
        <w:widowControl w:val="0"/>
        <w:tabs>
          <w:tab w:val="left" w:pos="567"/>
        </w:tabs>
        <w:jc w:val="both"/>
        <w:rPr>
          <w:rFonts w:eastAsia="Calibri"/>
          <w:sz w:val="18"/>
          <w:szCs w:val="18"/>
        </w:rPr>
      </w:pPr>
    </w:p>
    <w:p w:rsidR="004E669C" w:rsidRPr="00676F12" w:rsidRDefault="004E669C" w:rsidP="004E669C">
      <w:pPr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669C" w:rsidRPr="00676F12" w:rsidRDefault="004E669C" w:rsidP="004E669C">
      <w:pPr>
        <w:widowControl w:val="0"/>
        <w:tabs>
          <w:tab w:val="left" w:pos="567"/>
        </w:tabs>
        <w:jc w:val="both"/>
        <w:rPr>
          <w:b/>
          <w:sz w:val="18"/>
          <w:szCs w:val="18"/>
        </w:rPr>
      </w:pPr>
    </w:p>
    <w:p w:rsidR="004E669C" w:rsidRPr="00676F12" w:rsidRDefault="004E669C" w:rsidP="00992A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2A2E60" w:rsidRPr="00676F12">
        <w:rPr>
          <w:rFonts w:eastAsia="Calibri"/>
          <w:sz w:val="18"/>
          <w:szCs w:val="18"/>
        </w:rPr>
        <w:t>2</w:t>
      </w:r>
      <w:r w:rsidR="00180A18" w:rsidRPr="00676F12">
        <w:rPr>
          <w:rFonts w:eastAsia="Calibri"/>
          <w:sz w:val="18"/>
          <w:szCs w:val="18"/>
        </w:rPr>
        <w:t>2</w:t>
      </w:r>
      <w:r w:rsidRPr="00676F12">
        <w:rPr>
          <w:rFonts w:eastAsia="Calibri"/>
          <w:sz w:val="18"/>
          <w:szCs w:val="18"/>
        </w:rPr>
        <w:t>.</w:t>
      </w:r>
      <w:r w:rsidRPr="00676F12">
        <w:rPr>
          <w:rFonts w:eastAsia="Calibri"/>
          <w:b/>
          <w:sz w:val="18"/>
          <w:szCs w:val="18"/>
        </w:rPr>
        <w:t xml:space="preserve"> </w:t>
      </w:r>
      <w:r w:rsidRPr="00676F12">
        <w:rPr>
          <w:sz w:val="18"/>
          <w:szCs w:val="1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587B20" w:rsidRPr="00676F12">
        <w:rPr>
          <w:sz w:val="18"/>
          <w:szCs w:val="18"/>
        </w:rPr>
        <w:t>и, Республики Башкортостан и муниципальными правовыми актами</w:t>
      </w:r>
      <w:r w:rsidRPr="00676F12">
        <w:rPr>
          <w:sz w:val="18"/>
          <w:szCs w:val="18"/>
        </w:rPr>
        <w:t>:</w:t>
      </w:r>
    </w:p>
    <w:p w:rsidR="004E669C" w:rsidRPr="00676F12" w:rsidRDefault="00D00429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18"/>
          <w:szCs w:val="18"/>
        </w:rPr>
      </w:pPr>
      <w:r w:rsidRPr="00676F12">
        <w:rPr>
          <w:rFonts w:eastAsia="Calibri"/>
          <w:sz w:val="18"/>
          <w:szCs w:val="18"/>
        </w:rPr>
        <w:t>п</w:t>
      </w:r>
      <w:r w:rsidRPr="00676F12">
        <w:rPr>
          <w:sz w:val="18"/>
          <w:szCs w:val="18"/>
        </w:rPr>
        <w:t xml:space="preserve">одготовка </w:t>
      </w:r>
      <w:r w:rsidR="004E669C" w:rsidRPr="00676F12">
        <w:rPr>
          <w:sz w:val="18"/>
          <w:szCs w:val="18"/>
        </w:rPr>
        <w:t>и оформление проекта переустройства и (или) перепланировки переустраиваемого и (или) перепланируемого помещения</w:t>
      </w:r>
      <w:r w:rsidR="00CB2022" w:rsidRPr="00676F12">
        <w:rPr>
          <w:bCs/>
          <w:sz w:val="18"/>
          <w:szCs w:val="18"/>
        </w:rPr>
        <w:t xml:space="preserve"> в многоквартирном доме</w:t>
      </w:r>
      <w:r w:rsidR="004E669C" w:rsidRPr="00676F12">
        <w:rPr>
          <w:sz w:val="18"/>
          <w:szCs w:val="18"/>
        </w:rPr>
        <w:t>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18"/>
          <w:szCs w:val="18"/>
        </w:rPr>
      </w:pPr>
      <w:r w:rsidRPr="00676F12">
        <w:rPr>
          <w:rFonts w:eastAsia="Calibri"/>
          <w:b/>
          <w:sz w:val="18"/>
          <w:szCs w:val="1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E669C" w:rsidRPr="00676F12" w:rsidRDefault="004E669C" w:rsidP="004E669C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  <w:szCs w:val="18"/>
        </w:rPr>
      </w:pPr>
    </w:p>
    <w:p w:rsidR="004E669C" w:rsidRPr="00676F12" w:rsidRDefault="004E669C" w:rsidP="004E669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18"/>
          <w:szCs w:val="18"/>
        </w:rPr>
      </w:pPr>
      <w:r w:rsidRPr="00676F12">
        <w:rPr>
          <w:sz w:val="18"/>
          <w:szCs w:val="18"/>
        </w:rPr>
        <w:t>2.</w:t>
      </w:r>
      <w:r w:rsidR="002A2E60" w:rsidRPr="00676F12">
        <w:rPr>
          <w:sz w:val="18"/>
          <w:szCs w:val="18"/>
        </w:rPr>
        <w:t>2</w:t>
      </w:r>
      <w:r w:rsidR="00180A18" w:rsidRPr="00676F12">
        <w:rPr>
          <w:sz w:val="18"/>
          <w:szCs w:val="18"/>
        </w:rPr>
        <w:t>3</w:t>
      </w:r>
      <w:r w:rsidRPr="00676F12">
        <w:rPr>
          <w:sz w:val="18"/>
          <w:szCs w:val="18"/>
        </w:rPr>
        <w:t>. Предоставление муниципальной услуги осуществляется бесплатно.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4E669C" w:rsidRPr="00676F12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669C" w:rsidRPr="00676F12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8"/>
          <w:szCs w:val="18"/>
        </w:rPr>
      </w:pPr>
    </w:p>
    <w:p w:rsidR="00DD7FA8" w:rsidRPr="00676F12" w:rsidRDefault="004E669C" w:rsidP="00D24BC9">
      <w:pPr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676F12">
        <w:rPr>
          <w:bCs/>
          <w:sz w:val="18"/>
          <w:szCs w:val="18"/>
        </w:rPr>
        <w:t>2.</w:t>
      </w:r>
      <w:r w:rsidR="002A2E60" w:rsidRPr="00676F12">
        <w:rPr>
          <w:bCs/>
          <w:sz w:val="18"/>
          <w:szCs w:val="18"/>
        </w:rPr>
        <w:t>2</w:t>
      </w:r>
      <w:r w:rsidR="00180A18" w:rsidRPr="00676F12">
        <w:rPr>
          <w:bCs/>
          <w:sz w:val="18"/>
          <w:szCs w:val="18"/>
        </w:rPr>
        <w:t>4</w:t>
      </w:r>
      <w:r w:rsidRPr="00676F12">
        <w:rPr>
          <w:bCs/>
          <w:sz w:val="18"/>
          <w:szCs w:val="18"/>
        </w:rPr>
        <w:t xml:space="preserve">. </w:t>
      </w:r>
      <w:r w:rsidR="00D24BC9" w:rsidRPr="00676F12">
        <w:rPr>
          <w:sz w:val="18"/>
          <w:szCs w:val="1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</w:t>
      </w:r>
      <w:r w:rsidR="002A2E60" w:rsidRPr="00676F12">
        <w:rPr>
          <w:sz w:val="18"/>
          <w:szCs w:val="18"/>
        </w:rPr>
        <w:t>2</w:t>
      </w:r>
      <w:r w:rsidR="00180A18" w:rsidRPr="00676F12">
        <w:rPr>
          <w:sz w:val="18"/>
          <w:szCs w:val="18"/>
        </w:rPr>
        <w:t>2</w:t>
      </w:r>
      <w:r w:rsidR="002A2E60" w:rsidRPr="00676F12">
        <w:rPr>
          <w:sz w:val="18"/>
          <w:szCs w:val="18"/>
        </w:rPr>
        <w:t xml:space="preserve"> </w:t>
      </w:r>
      <w:r w:rsidR="00D24BC9" w:rsidRPr="00676F12">
        <w:rPr>
          <w:sz w:val="18"/>
          <w:szCs w:val="18"/>
        </w:rPr>
        <w:t>настоящего Административного регламента, осуществляется за счет средств заявителя</w:t>
      </w:r>
      <w:r w:rsidR="00D24BC9" w:rsidRPr="00676F12">
        <w:rPr>
          <w:bCs/>
          <w:sz w:val="18"/>
          <w:szCs w:val="18"/>
        </w:rPr>
        <w:t>.</w:t>
      </w:r>
    </w:p>
    <w:p w:rsidR="00D24BC9" w:rsidRPr="00676F12" w:rsidRDefault="00D24BC9" w:rsidP="00D24BC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4E669C" w:rsidRPr="00676F12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E669C" w:rsidRPr="00676F12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8"/>
          <w:szCs w:val="18"/>
        </w:rPr>
      </w:pPr>
    </w:p>
    <w:p w:rsidR="004E669C" w:rsidRPr="00676F12" w:rsidRDefault="004E669C" w:rsidP="004E66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2A2E60" w:rsidRPr="00676F12">
        <w:rPr>
          <w:sz w:val="18"/>
          <w:szCs w:val="18"/>
        </w:rPr>
        <w:t>2</w:t>
      </w:r>
      <w:r w:rsidR="00180A18" w:rsidRPr="00676F12">
        <w:rPr>
          <w:sz w:val="18"/>
          <w:szCs w:val="18"/>
        </w:rPr>
        <w:t>5</w:t>
      </w:r>
      <w:r w:rsidRPr="00676F12">
        <w:rPr>
          <w:sz w:val="18"/>
          <w:szCs w:val="1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 w:rsidR="00D85D05" w:rsidRPr="00676F12">
        <w:rPr>
          <w:sz w:val="18"/>
          <w:szCs w:val="18"/>
        </w:rPr>
        <w:t>, ЕПГУ</w:t>
      </w:r>
      <w:r w:rsidRPr="00676F12">
        <w:rPr>
          <w:sz w:val="18"/>
          <w:szCs w:val="18"/>
        </w:rPr>
        <w:t>.</w:t>
      </w:r>
    </w:p>
    <w:p w:rsidR="004E669C" w:rsidRPr="00676F12" w:rsidRDefault="004E669C" w:rsidP="004E66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Максимальный срок ожидания в очереди не превышает 15 минут.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4E669C" w:rsidRPr="00676F12" w:rsidRDefault="004E669C" w:rsidP="009460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18"/>
          <w:szCs w:val="18"/>
        </w:rPr>
      </w:pPr>
      <w:r w:rsidRPr="00676F12">
        <w:rPr>
          <w:sz w:val="18"/>
          <w:szCs w:val="18"/>
        </w:rPr>
        <w:t>2.</w:t>
      </w:r>
      <w:r w:rsidR="002A2E60" w:rsidRPr="00676F12">
        <w:rPr>
          <w:sz w:val="18"/>
          <w:szCs w:val="18"/>
        </w:rPr>
        <w:t>2</w:t>
      </w:r>
      <w:r w:rsidR="00180A18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 xml:space="preserve">. Все заявления о </w:t>
      </w:r>
      <w:r w:rsidR="0046439E" w:rsidRPr="00676F12">
        <w:rPr>
          <w:sz w:val="18"/>
          <w:szCs w:val="18"/>
        </w:rPr>
        <w:t>переустройств</w:t>
      </w:r>
      <w:r w:rsidR="00DD7FA8" w:rsidRPr="00676F12">
        <w:rPr>
          <w:sz w:val="18"/>
          <w:szCs w:val="18"/>
        </w:rPr>
        <w:t>е</w:t>
      </w:r>
      <w:r w:rsidR="0046439E" w:rsidRPr="00676F12">
        <w:rPr>
          <w:sz w:val="18"/>
          <w:szCs w:val="18"/>
        </w:rPr>
        <w:t xml:space="preserve"> и (или) перепланировке помещения</w:t>
      </w:r>
      <w:r w:rsidR="00CB2022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sz w:val="18"/>
          <w:szCs w:val="18"/>
        </w:rPr>
        <w:t>, в том числе поступившие в форме электронного документа с использованием РПГУ</w:t>
      </w:r>
      <w:r w:rsidR="00D85D05" w:rsidRPr="00676F12">
        <w:rPr>
          <w:sz w:val="18"/>
          <w:szCs w:val="18"/>
        </w:rPr>
        <w:t>, ЕПГУ</w:t>
      </w:r>
      <w:r w:rsidRPr="00676F12">
        <w:rPr>
          <w:sz w:val="18"/>
          <w:szCs w:val="18"/>
        </w:rPr>
        <w:t xml:space="preserve">, </w:t>
      </w:r>
      <w:r w:rsidR="003A1E21" w:rsidRPr="00676F12">
        <w:rPr>
          <w:sz w:val="18"/>
          <w:szCs w:val="18"/>
        </w:rPr>
        <w:t>посредством электронной почты,</w:t>
      </w:r>
      <w:r w:rsidR="009460DC" w:rsidRPr="00676F12">
        <w:rPr>
          <w:rFonts w:eastAsia="Calibri"/>
          <w:sz w:val="18"/>
          <w:szCs w:val="18"/>
        </w:rPr>
        <w:t xml:space="preserve"> посредством почтового отправления, </w:t>
      </w:r>
      <w:r w:rsidRPr="00676F12">
        <w:rPr>
          <w:sz w:val="18"/>
          <w:szCs w:val="18"/>
        </w:rPr>
        <w:t xml:space="preserve">либо поданные через многофункциональный центр, принятые к рассмотрению </w:t>
      </w:r>
      <w:r w:rsidR="00B53500" w:rsidRPr="00676F12">
        <w:rPr>
          <w:sz w:val="18"/>
          <w:szCs w:val="18"/>
        </w:rPr>
        <w:t xml:space="preserve">Администрацией </w:t>
      </w:r>
      <w:r w:rsidR="003A1E21" w:rsidRPr="00676F12">
        <w:rPr>
          <w:sz w:val="18"/>
          <w:szCs w:val="18"/>
        </w:rPr>
        <w:t>(</w:t>
      </w:r>
      <w:r w:rsidRPr="00676F12">
        <w:rPr>
          <w:sz w:val="18"/>
          <w:szCs w:val="18"/>
        </w:rPr>
        <w:t>Уполномоченным органом</w:t>
      </w:r>
      <w:r w:rsidR="003A1E21" w:rsidRPr="00676F12">
        <w:rPr>
          <w:sz w:val="18"/>
          <w:szCs w:val="18"/>
        </w:rPr>
        <w:t xml:space="preserve">) </w:t>
      </w:r>
      <w:r w:rsidRPr="00676F12">
        <w:rPr>
          <w:sz w:val="18"/>
          <w:szCs w:val="18"/>
        </w:rPr>
        <w:t>подлежат регистрации в течение одного рабочего дня.</w:t>
      </w:r>
    </w:p>
    <w:p w:rsidR="004E669C" w:rsidRPr="00676F12" w:rsidRDefault="004E669C" w:rsidP="004E669C">
      <w:pPr>
        <w:ind w:firstLine="709"/>
        <w:rPr>
          <w:sz w:val="18"/>
          <w:szCs w:val="18"/>
        </w:rPr>
      </w:pPr>
    </w:p>
    <w:p w:rsidR="004E669C" w:rsidRPr="00676F12" w:rsidRDefault="004E669C" w:rsidP="004E66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Требования к помещениям, в которых предоставляется муниципальная услуга</w:t>
      </w:r>
    </w:p>
    <w:p w:rsidR="004E669C" w:rsidRPr="00676F12" w:rsidRDefault="004E669C" w:rsidP="004E66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D62B7" w:rsidRPr="00676F12" w:rsidRDefault="004E669C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2A2E60" w:rsidRPr="00676F12">
        <w:rPr>
          <w:sz w:val="18"/>
          <w:szCs w:val="18"/>
        </w:rPr>
        <w:t>2</w:t>
      </w:r>
      <w:r w:rsidR="00180A18" w:rsidRPr="00676F12">
        <w:rPr>
          <w:sz w:val="18"/>
          <w:szCs w:val="18"/>
        </w:rPr>
        <w:t>7</w:t>
      </w:r>
      <w:r w:rsidRPr="00676F12">
        <w:rPr>
          <w:sz w:val="18"/>
          <w:szCs w:val="18"/>
        </w:rPr>
        <w:t xml:space="preserve">. </w:t>
      </w:r>
      <w:r w:rsidR="006D62B7" w:rsidRPr="00676F12">
        <w:rPr>
          <w:sz w:val="18"/>
          <w:szCs w:val="1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62B7" w:rsidRPr="00676F12" w:rsidRDefault="006D62B7" w:rsidP="006D62B7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62B7" w:rsidRPr="00676F12" w:rsidRDefault="006D62B7" w:rsidP="006D62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1" w:history="1">
        <w:r w:rsidRPr="00676F12">
          <w:rPr>
            <w:sz w:val="18"/>
            <w:szCs w:val="18"/>
          </w:rPr>
          <w:t>порядке</w:t>
        </w:r>
      </w:hyperlink>
      <w:r w:rsidRPr="00676F12">
        <w:rPr>
          <w:sz w:val="18"/>
          <w:szCs w:val="18"/>
        </w:rPr>
        <w:t xml:space="preserve">, определяемом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 w:rsidRPr="00676F12">
        <w:rPr>
          <w:sz w:val="18"/>
          <w:szCs w:val="18"/>
          <w:lang w:val="en-US"/>
        </w:rPr>
        <w:t>III</w:t>
      </w:r>
      <w:r w:rsidRPr="00676F12">
        <w:rPr>
          <w:sz w:val="18"/>
          <w:szCs w:val="18"/>
        </w:rPr>
        <w:t xml:space="preserve">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6D62B7" w:rsidRPr="00676F12" w:rsidRDefault="006D62B7" w:rsidP="006D62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lastRenderedPageBreak/>
        <w:t xml:space="preserve">Места для парковки, указанные в </w:t>
      </w:r>
      <w:hyperlink r:id="rId12" w:history="1">
        <w:r w:rsidRPr="00676F12">
          <w:rPr>
            <w:sz w:val="18"/>
            <w:szCs w:val="18"/>
          </w:rPr>
          <w:t>абзаце</w:t>
        </w:r>
      </w:hyperlink>
      <w:r w:rsidRPr="00676F12">
        <w:rPr>
          <w:sz w:val="18"/>
          <w:szCs w:val="18"/>
        </w:rPr>
        <w:t xml:space="preserve"> 3 пункта 2.27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3" w:history="1">
        <w:r w:rsidRPr="00676F12">
          <w:rPr>
            <w:sz w:val="18"/>
            <w:szCs w:val="18"/>
          </w:rPr>
          <w:t>правилами</w:t>
        </w:r>
      </w:hyperlink>
      <w:r w:rsidRPr="00676F12">
        <w:rPr>
          <w:sz w:val="18"/>
          <w:szCs w:val="18"/>
        </w:rPr>
        <w:t xml:space="preserve"> дорожного движения.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В целях обеспечения </w:t>
      </w:r>
      <w:r w:rsidR="00CF7C26" w:rsidRPr="00676F12">
        <w:rPr>
          <w:sz w:val="18"/>
          <w:szCs w:val="18"/>
        </w:rPr>
        <w:t>беспрепятственного доступа</w:t>
      </w:r>
      <w:r w:rsidRPr="00676F12">
        <w:rPr>
          <w:sz w:val="18"/>
          <w:szCs w:val="18"/>
        </w:rPr>
        <w:t xml:space="preserve"> заявителей, в том числе передвигающихся на инвалидных колясках, вход в здание и помещения, в </w:t>
      </w:r>
      <w:r w:rsidR="00CF7C26" w:rsidRPr="00676F12">
        <w:rPr>
          <w:sz w:val="18"/>
          <w:szCs w:val="18"/>
        </w:rPr>
        <w:t>которых предоставляется</w:t>
      </w:r>
      <w:r w:rsidRPr="00676F12">
        <w:rPr>
          <w:sz w:val="18"/>
          <w:szCs w:val="1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CF7C26" w:rsidRPr="00676F12">
        <w:rPr>
          <w:sz w:val="18"/>
          <w:szCs w:val="18"/>
        </w:rPr>
        <w:t>специальными приспособлениями</w:t>
      </w:r>
      <w:r w:rsidRPr="00676F12">
        <w:rPr>
          <w:sz w:val="18"/>
          <w:szCs w:val="1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D62B7" w:rsidRPr="00676F12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наименование;</w:t>
      </w:r>
    </w:p>
    <w:p w:rsidR="006D62B7" w:rsidRPr="00676F12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местонахождение и юридический адрес;</w:t>
      </w:r>
    </w:p>
    <w:p w:rsidR="006D62B7" w:rsidRPr="00676F12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режим работы;</w:t>
      </w:r>
    </w:p>
    <w:p w:rsidR="006D62B7" w:rsidRPr="00676F12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график приема;</w:t>
      </w:r>
    </w:p>
    <w:p w:rsidR="006D62B7" w:rsidRPr="00676F12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номера телефонов для справок.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62B7" w:rsidRPr="00676F12" w:rsidRDefault="00B35A61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2.28. </w:t>
      </w:r>
      <w:r w:rsidR="006D62B7" w:rsidRPr="00676F12">
        <w:rPr>
          <w:sz w:val="18"/>
          <w:szCs w:val="18"/>
        </w:rPr>
        <w:t>Помещения, в которых предоставляется муниципальная услуга, оснащаются: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противопожарной системой и средствами пожаротушения;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системой оповещения о возникновении чрезвычайной ситуации;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средствами оказания первой медицинской помощи;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туалетными комнатами для посетителей.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Места приема Заявителей оборудуются информационными табличками (вывесками) с указанием: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номера кабинета и наименования отдела;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фамилии, имени и отчества (последнее - при наличии), должности ответственного лица за прием документов;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графика приема Заявителей.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При предоставлении муниципальной услуги инвалидам обеспечиваются: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62B7" w:rsidRPr="00676F12" w:rsidRDefault="006D62B7" w:rsidP="006D62B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4" w:history="1">
        <w:r w:rsidRPr="00676F12">
          <w:rPr>
            <w:sz w:val="18"/>
            <w:szCs w:val="18"/>
          </w:rPr>
          <w:t>форме</w:t>
        </w:r>
      </w:hyperlink>
      <w:r w:rsidRPr="00676F12">
        <w:rPr>
          <w:sz w:val="18"/>
          <w:szCs w:val="18"/>
        </w:rPr>
        <w:t xml:space="preserve"> и в </w:t>
      </w:r>
      <w:hyperlink r:id="rId15" w:history="1">
        <w:r w:rsidRPr="00676F12">
          <w:rPr>
            <w:sz w:val="18"/>
            <w:szCs w:val="18"/>
          </w:rPr>
          <w:t>порядке</w:t>
        </w:r>
      </w:hyperlink>
      <w:r w:rsidRPr="00676F12">
        <w:rPr>
          <w:sz w:val="18"/>
          <w:szCs w:val="1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D62B7" w:rsidRPr="00676F12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75FD" w:rsidRPr="00676F12" w:rsidRDefault="000B75FD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4E669C" w:rsidRPr="00676F12" w:rsidRDefault="004E669C" w:rsidP="004E669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Показатели доступности и качества муниципальной услуги</w:t>
      </w:r>
    </w:p>
    <w:p w:rsidR="005A04B1" w:rsidRPr="00676F12" w:rsidRDefault="005A04B1" w:rsidP="004E669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E669C" w:rsidRPr="00676F12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734645" w:rsidRPr="00676F12">
        <w:rPr>
          <w:rFonts w:eastAsia="Calibri"/>
          <w:sz w:val="18"/>
          <w:szCs w:val="18"/>
        </w:rPr>
        <w:t>2</w:t>
      </w:r>
      <w:r w:rsidR="00180A18" w:rsidRPr="00676F12">
        <w:rPr>
          <w:rFonts w:eastAsia="Calibri"/>
          <w:sz w:val="18"/>
          <w:szCs w:val="18"/>
        </w:rPr>
        <w:t>9</w:t>
      </w:r>
      <w:r w:rsidR="004E669C" w:rsidRPr="00676F12">
        <w:rPr>
          <w:rFonts w:eastAsia="Calibri"/>
          <w:sz w:val="18"/>
          <w:szCs w:val="18"/>
        </w:rPr>
        <w:t>. Основными показателями доступности предоставления муниципальной услуги являются: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6E643B" w:rsidRPr="00676F12">
        <w:rPr>
          <w:rFonts w:eastAsia="Calibri"/>
          <w:sz w:val="18"/>
          <w:szCs w:val="18"/>
        </w:rPr>
        <w:t>2</w:t>
      </w:r>
      <w:r w:rsidR="00180A18" w:rsidRPr="00676F12">
        <w:rPr>
          <w:rFonts w:eastAsia="Calibri"/>
          <w:sz w:val="18"/>
          <w:szCs w:val="18"/>
        </w:rPr>
        <w:t>9</w:t>
      </w:r>
      <w:r w:rsidRPr="00676F12">
        <w:rPr>
          <w:rFonts w:eastAsia="Calibri"/>
          <w:sz w:val="18"/>
          <w:szCs w:val="1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6E643B" w:rsidRPr="00676F12">
        <w:rPr>
          <w:rFonts w:eastAsia="Calibri"/>
          <w:sz w:val="18"/>
          <w:szCs w:val="18"/>
        </w:rPr>
        <w:t>2</w:t>
      </w:r>
      <w:r w:rsidR="00180A18" w:rsidRPr="00676F12">
        <w:rPr>
          <w:rFonts w:eastAsia="Calibri"/>
          <w:sz w:val="18"/>
          <w:szCs w:val="18"/>
        </w:rPr>
        <w:t>9</w:t>
      </w:r>
      <w:r w:rsidRPr="00676F12">
        <w:rPr>
          <w:rFonts w:eastAsia="Calibri"/>
          <w:sz w:val="18"/>
          <w:szCs w:val="1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6E643B" w:rsidRPr="00676F12">
        <w:rPr>
          <w:rFonts w:eastAsia="Calibri"/>
          <w:sz w:val="18"/>
          <w:szCs w:val="18"/>
        </w:rPr>
        <w:t>2</w:t>
      </w:r>
      <w:r w:rsidR="00180A18" w:rsidRPr="00676F12">
        <w:rPr>
          <w:rFonts w:eastAsia="Calibri"/>
          <w:sz w:val="18"/>
          <w:szCs w:val="18"/>
        </w:rPr>
        <w:t>9</w:t>
      </w:r>
      <w:r w:rsidRPr="00676F12">
        <w:rPr>
          <w:rFonts w:eastAsia="Calibri"/>
          <w:sz w:val="18"/>
          <w:szCs w:val="1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0B75FD" w:rsidRPr="00676F12">
        <w:rPr>
          <w:rFonts w:eastAsia="Calibri"/>
          <w:sz w:val="18"/>
          <w:szCs w:val="18"/>
        </w:rPr>
        <w:t>Администрацию (</w:t>
      </w:r>
      <w:r w:rsidRPr="00676F12">
        <w:rPr>
          <w:rFonts w:eastAsia="Calibri"/>
          <w:sz w:val="18"/>
          <w:szCs w:val="18"/>
        </w:rPr>
        <w:t>Уполномоченный орган</w:t>
      </w:r>
      <w:r w:rsidR="000B75FD" w:rsidRPr="00676F12">
        <w:rPr>
          <w:rFonts w:eastAsia="Calibri"/>
          <w:sz w:val="18"/>
          <w:szCs w:val="18"/>
        </w:rPr>
        <w:t>)</w:t>
      </w:r>
      <w:r w:rsidRPr="00676F12">
        <w:rPr>
          <w:rFonts w:eastAsia="Calibri"/>
          <w:sz w:val="18"/>
          <w:szCs w:val="18"/>
        </w:rPr>
        <w:t xml:space="preserve"> либо в форме электронных документов с использованием РПГУ, </w:t>
      </w:r>
      <w:r w:rsidR="00EC3907" w:rsidRPr="00676F12">
        <w:rPr>
          <w:rFonts w:eastAsia="Calibri"/>
          <w:sz w:val="18"/>
          <w:szCs w:val="18"/>
        </w:rPr>
        <w:t xml:space="preserve">ЕПГУ, </w:t>
      </w:r>
      <w:r w:rsidRPr="00676F12">
        <w:rPr>
          <w:rFonts w:eastAsia="Calibri"/>
          <w:sz w:val="18"/>
          <w:szCs w:val="18"/>
        </w:rPr>
        <w:t>либо через многофункциональный центр.</w:t>
      </w:r>
    </w:p>
    <w:p w:rsidR="004E669C" w:rsidRPr="00676F12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734645" w:rsidRPr="00676F12">
        <w:rPr>
          <w:rFonts w:eastAsia="Calibri"/>
          <w:sz w:val="18"/>
          <w:szCs w:val="18"/>
        </w:rPr>
        <w:t>2</w:t>
      </w:r>
      <w:r w:rsidR="00180A18" w:rsidRPr="00676F12">
        <w:rPr>
          <w:rFonts w:eastAsia="Calibri"/>
          <w:sz w:val="18"/>
          <w:szCs w:val="18"/>
        </w:rPr>
        <w:t>9</w:t>
      </w:r>
      <w:r w:rsidR="004E669C" w:rsidRPr="00676F12">
        <w:rPr>
          <w:rFonts w:eastAsia="Calibri"/>
          <w:sz w:val="18"/>
          <w:szCs w:val="18"/>
        </w:rPr>
        <w:t>.4. Возможность получения заявителем уведомлений о предоставлении муниципальной услуги с помощью РПГУ</w:t>
      </w:r>
      <w:r w:rsidR="00EC3907" w:rsidRPr="00676F12">
        <w:rPr>
          <w:rFonts w:eastAsia="Calibri"/>
          <w:sz w:val="18"/>
          <w:szCs w:val="18"/>
        </w:rPr>
        <w:t>, ЕПГУ</w:t>
      </w:r>
      <w:r w:rsidR="004E669C" w:rsidRPr="00676F12">
        <w:rPr>
          <w:rFonts w:eastAsia="Calibri"/>
          <w:sz w:val="18"/>
          <w:szCs w:val="18"/>
        </w:rPr>
        <w:t>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6E643B" w:rsidRPr="00676F12">
        <w:rPr>
          <w:rFonts w:eastAsia="Calibri"/>
          <w:sz w:val="18"/>
          <w:szCs w:val="18"/>
        </w:rPr>
        <w:t>2</w:t>
      </w:r>
      <w:r w:rsidR="00180A18" w:rsidRPr="00676F12">
        <w:rPr>
          <w:rFonts w:eastAsia="Calibri"/>
          <w:sz w:val="18"/>
          <w:szCs w:val="18"/>
        </w:rPr>
        <w:t>9</w:t>
      </w:r>
      <w:r w:rsidRPr="00676F12">
        <w:rPr>
          <w:rFonts w:eastAsia="Calibri"/>
          <w:sz w:val="18"/>
          <w:szCs w:val="1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180A18" w:rsidRPr="00676F12">
        <w:rPr>
          <w:rFonts w:eastAsia="Calibri"/>
          <w:sz w:val="18"/>
          <w:szCs w:val="18"/>
        </w:rPr>
        <w:t>30</w:t>
      </w:r>
      <w:r w:rsidRPr="00676F12">
        <w:rPr>
          <w:rFonts w:eastAsia="Calibri"/>
          <w:sz w:val="18"/>
          <w:szCs w:val="18"/>
        </w:rPr>
        <w:t>. Основными показателями качества предоставления муниципальной услуги являются: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lastRenderedPageBreak/>
        <w:t>2.</w:t>
      </w:r>
      <w:r w:rsidR="00180A18" w:rsidRPr="00676F12">
        <w:rPr>
          <w:rFonts w:eastAsia="Calibri"/>
          <w:sz w:val="18"/>
          <w:szCs w:val="18"/>
        </w:rPr>
        <w:t>30</w:t>
      </w:r>
      <w:r w:rsidRPr="00676F12">
        <w:rPr>
          <w:rFonts w:eastAsia="Calibri"/>
          <w:sz w:val="18"/>
          <w:szCs w:val="18"/>
        </w:rPr>
        <w:t>.</w:t>
      </w:r>
      <w:r w:rsidR="00734645" w:rsidRPr="00676F12">
        <w:rPr>
          <w:rFonts w:eastAsia="Calibri"/>
          <w:sz w:val="18"/>
          <w:szCs w:val="18"/>
        </w:rPr>
        <w:t>1</w:t>
      </w:r>
      <w:r w:rsidRPr="00676F12">
        <w:rPr>
          <w:rFonts w:eastAsia="Calibri"/>
          <w:sz w:val="18"/>
          <w:szCs w:val="18"/>
        </w:rPr>
        <w:t xml:space="preserve"> Своевременность предоставления муниципальной услуги в соответствии со стандартом ее предоставления, установленным </w:t>
      </w:r>
      <w:r w:rsidR="001248C1" w:rsidRPr="00676F12">
        <w:rPr>
          <w:rFonts w:eastAsia="Calibri"/>
          <w:sz w:val="18"/>
          <w:szCs w:val="18"/>
        </w:rPr>
        <w:t xml:space="preserve">настоящим </w:t>
      </w:r>
      <w:r w:rsidRPr="00676F12">
        <w:rPr>
          <w:rFonts w:eastAsia="Calibri"/>
          <w:sz w:val="18"/>
          <w:szCs w:val="18"/>
        </w:rPr>
        <w:t>Административным регламентом.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180A18" w:rsidRPr="00676F12">
        <w:rPr>
          <w:rFonts w:eastAsia="Calibri"/>
          <w:sz w:val="18"/>
          <w:szCs w:val="18"/>
        </w:rPr>
        <w:t>30</w:t>
      </w:r>
      <w:r w:rsidR="006E643B" w:rsidRPr="00676F12">
        <w:rPr>
          <w:rFonts w:eastAsia="Calibri"/>
          <w:sz w:val="18"/>
          <w:szCs w:val="18"/>
        </w:rPr>
        <w:t>.</w:t>
      </w:r>
      <w:r w:rsidRPr="00676F12">
        <w:rPr>
          <w:rFonts w:eastAsia="Calibri"/>
          <w:sz w:val="18"/>
          <w:szCs w:val="18"/>
        </w:rPr>
        <w:t>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E669C" w:rsidRPr="00676F12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180A18" w:rsidRPr="00676F12">
        <w:rPr>
          <w:rFonts w:eastAsia="Calibri"/>
          <w:sz w:val="18"/>
          <w:szCs w:val="18"/>
        </w:rPr>
        <w:t>30</w:t>
      </w:r>
      <w:r w:rsidR="004E669C" w:rsidRPr="00676F12">
        <w:rPr>
          <w:rFonts w:eastAsia="Calibri"/>
          <w:sz w:val="18"/>
          <w:szCs w:val="1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180A18" w:rsidRPr="00676F12">
        <w:rPr>
          <w:rFonts w:eastAsia="Calibri"/>
          <w:sz w:val="18"/>
          <w:szCs w:val="18"/>
        </w:rPr>
        <w:t>30</w:t>
      </w:r>
      <w:r w:rsidRPr="00676F12">
        <w:rPr>
          <w:rFonts w:eastAsia="Calibri"/>
          <w:sz w:val="18"/>
          <w:szCs w:val="18"/>
        </w:rPr>
        <w:t>.4. Отсутствие нарушений установленных сроков в процессе предоставления муниципальной услуги.</w:t>
      </w:r>
    </w:p>
    <w:p w:rsidR="004E669C" w:rsidRPr="00676F12" w:rsidRDefault="004E669C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2.</w:t>
      </w:r>
      <w:r w:rsidR="00180A18" w:rsidRPr="00676F12">
        <w:rPr>
          <w:rFonts w:eastAsia="Calibri"/>
          <w:sz w:val="18"/>
          <w:szCs w:val="18"/>
        </w:rPr>
        <w:t>30</w:t>
      </w:r>
      <w:r w:rsidRPr="00676F12">
        <w:rPr>
          <w:rFonts w:eastAsia="Calibri"/>
          <w:sz w:val="18"/>
          <w:szCs w:val="18"/>
        </w:rPr>
        <w:t xml:space="preserve">.5. Отсутствие заявлений об оспаривании решений, действий (бездействия) </w:t>
      </w:r>
      <w:r w:rsidR="006A5A97" w:rsidRPr="00676F12">
        <w:rPr>
          <w:rFonts w:eastAsia="Calibri"/>
          <w:sz w:val="18"/>
          <w:szCs w:val="18"/>
        </w:rPr>
        <w:t>Администрации (</w:t>
      </w:r>
      <w:r w:rsidRPr="00676F12">
        <w:rPr>
          <w:rFonts w:eastAsia="Calibri"/>
          <w:sz w:val="18"/>
          <w:szCs w:val="18"/>
        </w:rPr>
        <w:t>Уполномоченного органа</w:t>
      </w:r>
      <w:r w:rsidR="009E3431" w:rsidRPr="00676F12">
        <w:rPr>
          <w:rFonts w:eastAsia="Calibri"/>
          <w:sz w:val="18"/>
          <w:szCs w:val="18"/>
        </w:rPr>
        <w:t>)</w:t>
      </w:r>
      <w:r w:rsidRPr="00676F12">
        <w:rPr>
          <w:rFonts w:eastAsia="Calibri"/>
          <w:sz w:val="18"/>
          <w:szCs w:val="1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B2690" w:rsidRPr="00676F12" w:rsidRDefault="004B2690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4E669C" w:rsidRPr="00676F12" w:rsidRDefault="004E669C" w:rsidP="004E669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D21F13" w:rsidRPr="00676F12">
        <w:rPr>
          <w:b/>
          <w:bCs/>
          <w:sz w:val="18"/>
          <w:szCs w:val="18"/>
        </w:rPr>
        <w:t>(в</w:t>
      </w:r>
      <w:r w:rsidR="006D6ED6" w:rsidRPr="00676F12">
        <w:rPr>
          <w:b/>
          <w:bCs/>
          <w:sz w:val="18"/>
          <w:szCs w:val="18"/>
        </w:rPr>
        <w:t xml:space="preserve"> случае, если муниципальная услуга предоставляется по экстерриториальному принципу) </w:t>
      </w:r>
      <w:r w:rsidRPr="00676F12">
        <w:rPr>
          <w:b/>
          <w:bCs/>
          <w:sz w:val="18"/>
          <w:szCs w:val="18"/>
        </w:rPr>
        <w:t>и особенности предоставления муниципальной услуги в электронной форме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18"/>
          <w:szCs w:val="18"/>
        </w:rPr>
      </w:pP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1905C2" w:rsidRPr="00676F12">
        <w:rPr>
          <w:sz w:val="18"/>
          <w:szCs w:val="18"/>
        </w:rPr>
        <w:t>3</w:t>
      </w:r>
      <w:r w:rsidR="00180A18" w:rsidRPr="00676F12">
        <w:rPr>
          <w:sz w:val="18"/>
          <w:szCs w:val="18"/>
        </w:rPr>
        <w:t>1</w:t>
      </w:r>
      <w:r w:rsidRPr="00676F12">
        <w:rPr>
          <w:sz w:val="18"/>
          <w:szCs w:val="18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1248C1" w:rsidRPr="00676F12">
        <w:rPr>
          <w:sz w:val="18"/>
          <w:szCs w:val="18"/>
        </w:rPr>
        <w:t>м</w:t>
      </w:r>
      <w:r w:rsidRPr="00676F12">
        <w:rPr>
          <w:sz w:val="18"/>
          <w:szCs w:val="18"/>
        </w:rPr>
        <w:t xml:space="preserve"> центре.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5F401B" w:rsidRPr="00676F12">
        <w:rPr>
          <w:sz w:val="18"/>
          <w:szCs w:val="18"/>
        </w:rPr>
        <w:t>Администрацией (У</w:t>
      </w:r>
      <w:r w:rsidRPr="00676F12">
        <w:rPr>
          <w:sz w:val="18"/>
          <w:szCs w:val="18"/>
        </w:rPr>
        <w:t>полномоченным органом</w:t>
      </w:r>
      <w:r w:rsidR="005F401B" w:rsidRPr="00676F12">
        <w:rPr>
          <w:sz w:val="18"/>
          <w:szCs w:val="18"/>
        </w:rPr>
        <w:t>)</w:t>
      </w:r>
      <w:r w:rsidRPr="00676F12">
        <w:rPr>
          <w:sz w:val="18"/>
          <w:szCs w:val="1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</w:t>
      </w:r>
      <w:r w:rsidR="00323DCD" w:rsidRPr="00676F12">
        <w:rPr>
          <w:sz w:val="18"/>
          <w:szCs w:val="18"/>
        </w:rPr>
        <w:t>ода</w:t>
      </w:r>
      <w:r w:rsidRPr="00676F12">
        <w:rPr>
          <w:sz w:val="18"/>
          <w:szCs w:val="1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304E9F" w:rsidRPr="00676F12">
        <w:rPr>
          <w:sz w:val="18"/>
          <w:szCs w:val="18"/>
        </w:rPr>
        <w:t>3</w:t>
      </w:r>
      <w:r w:rsidR="00180A18" w:rsidRPr="00676F12">
        <w:rPr>
          <w:sz w:val="18"/>
          <w:szCs w:val="18"/>
        </w:rPr>
        <w:t>2</w:t>
      </w:r>
      <w:r w:rsidRPr="00676F12">
        <w:rPr>
          <w:sz w:val="18"/>
          <w:szCs w:val="18"/>
        </w:rPr>
        <w:t>. Предоставление муниципальной услуги по экстерриториальному принципу не осуществляется.</w:t>
      </w:r>
    </w:p>
    <w:p w:rsidR="004E669C" w:rsidRPr="00676F12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2.</w:t>
      </w:r>
      <w:r w:rsidR="00841EA7" w:rsidRPr="00676F12">
        <w:rPr>
          <w:sz w:val="18"/>
          <w:szCs w:val="18"/>
        </w:rPr>
        <w:t>3</w:t>
      </w:r>
      <w:r w:rsidR="00180A18" w:rsidRPr="00676F12">
        <w:rPr>
          <w:sz w:val="18"/>
          <w:szCs w:val="18"/>
        </w:rPr>
        <w:t>3</w:t>
      </w:r>
      <w:r w:rsidRPr="00676F12">
        <w:rPr>
          <w:sz w:val="18"/>
          <w:szCs w:val="1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37EB3" w:rsidRPr="00676F12" w:rsidRDefault="00937EB3" w:rsidP="00937EB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 w:rsidR="00FE6726" w:rsidRPr="00676F12">
        <w:rPr>
          <w:sz w:val="18"/>
          <w:szCs w:val="18"/>
        </w:rPr>
        <w:t>, ЕПГУ</w:t>
      </w:r>
      <w:r w:rsidRPr="00676F12">
        <w:rPr>
          <w:sz w:val="18"/>
          <w:szCs w:val="1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7EB3" w:rsidRPr="00676F12" w:rsidRDefault="00937EB3" w:rsidP="00937EB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 w:rsidR="003B5A87" w:rsidRPr="00676F12">
        <w:rPr>
          <w:sz w:val="18"/>
          <w:szCs w:val="18"/>
        </w:rPr>
        <w:t>, ЕПГУ</w:t>
      </w:r>
      <w:r w:rsidRPr="00676F12">
        <w:rPr>
          <w:sz w:val="18"/>
          <w:szCs w:val="18"/>
        </w:rPr>
        <w:t xml:space="preserve"> используется электронная подпись, вид которой предусмотрен законодательством Российской Федерации.</w:t>
      </w:r>
    </w:p>
    <w:p w:rsidR="00D00429" w:rsidRPr="00676F12" w:rsidRDefault="004E669C" w:rsidP="00511A96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00429" w:rsidRPr="00676F12">
        <w:rPr>
          <w:sz w:val="18"/>
          <w:szCs w:val="18"/>
        </w:rPr>
        <w:t xml:space="preserve">должностного лица </w:t>
      </w:r>
      <w:r w:rsidR="00723518" w:rsidRPr="00676F12">
        <w:rPr>
          <w:sz w:val="18"/>
          <w:szCs w:val="18"/>
        </w:rPr>
        <w:t>Администрации</w:t>
      </w:r>
      <w:r w:rsidR="00937EB3" w:rsidRPr="00676F12">
        <w:rPr>
          <w:sz w:val="18"/>
          <w:szCs w:val="18"/>
        </w:rPr>
        <w:t xml:space="preserve"> (</w:t>
      </w:r>
      <w:r w:rsidRPr="00676F12">
        <w:rPr>
          <w:sz w:val="18"/>
          <w:szCs w:val="18"/>
        </w:rPr>
        <w:t>Уполномоченного органа</w:t>
      </w:r>
      <w:r w:rsidR="00937EB3" w:rsidRPr="00676F12">
        <w:rPr>
          <w:sz w:val="18"/>
          <w:szCs w:val="18"/>
        </w:rPr>
        <w:t>)</w:t>
      </w:r>
      <w:r w:rsidR="00511A96" w:rsidRPr="00676F12">
        <w:rPr>
          <w:sz w:val="18"/>
          <w:szCs w:val="18"/>
        </w:rPr>
        <w:t xml:space="preserve"> (при наличии).</w:t>
      </w:r>
    </w:p>
    <w:p w:rsidR="00155865" w:rsidRPr="00676F12" w:rsidRDefault="00155865" w:rsidP="00E660B6">
      <w:pPr>
        <w:widowControl w:val="0"/>
        <w:tabs>
          <w:tab w:val="left" w:pos="567"/>
        </w:tabs>
        <w:ind w:firstLine="709"/>
        <w:jc w:val="both"/>
        <w:rPr>
          <w:rFonts w:eastAsia="Calibri"/>
          <w:sz w:val="18"/>
          <w:szCs w:val="18"/>
        </w:rPr>
      </w:pPr>
    </w:p>
    <w:p w:rsidR="0048264B" w:rsidRPr="00676F12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sz w:val="18"/>
          <w:szCs w:val="18"/>
        </w:rPr>
      </w:pPr>
      <w:r w:rsidRPr="00676F12">
        <w:rPr>
          <w:rFonts w:eastAsia="Calibri"/>
          <w:b/>
          <w:sz w:val="18"/>
          <w:szCs w:val="18"/>
          <w:lang w:val="en-US"/>
        </w:rPr>
        <w:t>III</w:t>
      </w:r>
      <w:r w:rsidRPr="00676F12">
        <w:rPr>
          <w:rFonts w:eastAsia="Calibri"/>
          <w:b/>
          <w:sz w:val="18"/>
          <w:szCs w:val="1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264B" w:rsidRPr="00676F12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18"/>
          <w:szCs w:val="18"/>
        </w:rPr>
      </w:pPr>
    </w:p>
    <w:p w:rsidR="0048264B" w:rsidRPr="00676F12" w:rsidRDefault="0048264B" w:rsidP="0048264B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Исчерпывающий перечень административных процедур</w:t>
      </w:r>
    </w:p>
    <w:p w:rsidR="0048264B" w:rsidRPr="00676F12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bCs/>
          <w:sz w:val="18"/>
          <w:szCs w:val="18"/>
        </w:rPr>
      </w:pPr>
    </w:p>
    <w:p w:rsidR="0048264B" w:rsidRPr="00676F12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3.1 Предоставление муниципальной услуги </w:t>
      </w:r>
      <w:r w:rsidR="00C523E3" w:rsidRPr="00676F12">
        <w:rPr>
          <w:sz w:val="18"/>
          <w:szCs w:val="18"/>
        </w:rPr>
        <w:t xml:space="preserve">по выдаче </w:t>
      </w:r>
      <w:r w:rsidR="00C523E3" w:rsidRPr="00676F12">
        <w:rPr>
          <w:bCs/>
          <w:sz w:val="18"/>
          <w:szCs w:val="18"/>
        </w:rPr>
        <w:t>решения о согласовании проведения переустройства и (или) перепланировки помещения в многоквартирном доме</w:t>
      </w:r>
      <w:r w:rsidR="00C523E3" w:rsidRPr="00676F12">
        <w:rPr>
          <w:sz w:val="18"/>
          <w:szCs w:val="18"/>
        </w:rPr>
        <w:t xml:space="preserve">, по оформлению </w:t>
      </w:r>
      <w:r w:rsidR="00C523E3" w:rsidRPr="00676F12">
        <w:rPr>
          <w:rFonts w:eastAsia="Calibri"/>
          <w:sz w:val="18"/>
          <w:szCs w:val="18"/>
        </w:rPr>
        <w:t>акта приемочной комиссии</w:t>
      </w:r>
      <w:r w:rsidR="00C523E3" w:rsidRPr="00676F12">
        <w:rPr>
          <w:sz w:val="18"/>
          <w:szCs w:val="18"/>
        </w:rPr>
        <w:t xml:space="preserve"> </w:t>
      </w:r>
      <w:r w:rsidRPr="00676F12">
        <w:rPr>
          <w:rFonts w:eastAsia="Calibri"/>
          <w:sz w:val="18"/>
          <w:szCs w:val="18"/>
        </w:rPr>
        <w:t>включает в себя следующие административные процедуры:</w:t>
      </w:r>
    </w:p>
    <w:p w:rsidR="002C2527" w:rsidRPr="00676F12" w:rsidRDefault="00A510C7" w:rsidP="001B1FC2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</w:t>
      </w:r>
      <w:r w:rsidR="002C2527" w:rsidRPr="00676F12">
        <w:rPr>
          <w:sz w:val="18"/>
          <w:szCs w:val="18"/>
        </w:rPr>
        <w:t xml:space="preserve">рием (получение) и регистрация заявления (запроса) и иных документов, необходимых для предоставления </w:t>
      </w:r>
      <w:r w:rsidR="002C2527" w:rsidRPr="00676F12">
        <w:rPr>
          <w:rFonts w:eastAsia="Calibri"/>
          <w:sz w:val="18"/>
          <w:szCs w:val="18"/>
        </w:rPr>
        <w:t>муниципальной</w:t>
      </w:r>
      <w:r w:rsidR="00332B16" w:rsidRPr="00676F12">
        <w:rPr>
          <w:sz w:val="18"/>
          <w:szCs w:val="18"/>
        </w:rPr>
        <w:t xml:space="preserve"> услуги;</w:t>
      </w:r>
    </w:p>
    <w:p w:rsidR="00A16AEA" w:rsidRPr="00676F12" w:rsidRDefault="00A16AEA" w:rsidP="00A16AEA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обработка документов (информации),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C2527" w:rsidRPr="00676F12" w:rsidRDefault="002729B8" w:rsidP="001B1FC2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</w:t>
      </w:r>
      <w:r w:rsidR="00DF4DAB" w:rsidRPr="00676F12">
        <w:rPr>
          <w:sz w:val="18"/>
          <w:szCs w:val="18"/>
        </w:rPr>
        <w:t xml:space="preserve">ринятие </w:t>
      </w:r>
      <w:r w:rsidR="00805EF2" w:rsidRPr="00676F12">
        <w:rPr>
          <w:sz w:val="18"/>
          <w:szCs w:val="18"/>
        </w:rPr>
        <w:t xml:space="preserve">решения о согласовании </w:t>
      </w:r>
      <w:r w:rsidR="00DF4DAB" w:rsidRPr="00676F12">
        <w:rPr>
          <w:sz w:val="18"/>
          <w:szCs w:val="18"/>
        </w:rPr>
        <w:t xml:space="preserve">(отказе в согласовании) </w:t>
      </w:r>
      <w:r w:rsidR="00805EF2" w:rsidRPr="00676F12">
        <w:rPr>
          <w:sz w:val="18"/>
          <w:szCs w:val="18"/>
        </w:rPr>
        <w:t>переустройства и (или) перепланировки жилого помещения</w:t>
      </w:r>
      <w:r w:rsidR="00332B16" w:rsidRPr="00676F12">
        <w:rPr>
          <w:sz w:val="18"/>
          <w:szCs w:val="18"/>
        </w:rPr>
        <w:t>;</w:t>
      </w:r>
    </w:p>
    <w:p w:rsidR="00CE0FCB" w:rsidRPr="00676F12" w:rsidRDefault="00A510C7" w:rsidP="00C81411">
      <w:pPr>
        <w:widowControl w:val="0"/>
        <w:tabs>
          <w:tab w:val="left" w:pos="567"/>
        </w:tabs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</w:t>
      </w:r>
      <w:r w:rsidR="002C2527" w:rsidRPr="00676F12">
        <w:rPr>
          <w:sz w:val="18"/>
          <w:szCs w:val="18"/>
        </w:rPr>
        <w:t xml:space="preserve">ыдача (направление) Заявителю документов и (или) информации, подтверждающих предоставление </w:t>
      </w:r>
      <w:r w:rsidR="002C2527" w:rsidRPr="00676F12">
        <w:rPr>
          <w:rFonts w:eastAsia="Calibri"/>
          <w:sz w:val="18"/>
          <w:szCs w:val="18"/>
        </w:rPr>
        <w:t>муниципальной</w:t>
      </w:r>
      <w:r w:rsidR="002C2527" w:rsidRPr="00676F12">
        <w:rPr>
          <w:sz w:val="18"/>
          <w:szCs w:val="18"/>
        </w:rPr>
        <w:t xml:space="preserve"> услуги (в том числе решение об отказе в предоставлении </w:t>
      </w:r>
      <w:r w:rsidR="002C2527" w:rsidRPr="00676F12">
        <w:rPr>
          <w:rFonts w:eastAsia="Calibri"/>
          <w:sz w:val="18"/>
          <w:szCs w:val="18"/>
        </w:rPr>
        <w:t>муниципальной</w:t>
      </w:r>
      <w:r w:rsidR="002C2527" w:rsidRPr="00676F12">
        <w:rPr>
          <w:sz w:val="18"/>
          <w:szCs w:val="18"/>
        </w:rPr>
        <w:t xml:space="preserve"> услуги)</w:t>
      </w:r>
      <w:r w:rsidR="00C81411" w:rsidRPr="00676F12">
        <w:rPr>
          <w:sz w:val="18"/>
          <w:szCs w:val="18"/>
        </w:rPr>
        <w:t>.</w:t>
      </w:r>
    </w:p>
    <w:p w:rsidR="00836FF0" w:rsidRPr="00676F12" w:rsidRDefault="00836FF0" w:rsidP="00C81411">
      <w:pPr>
        <w:widowControl w:val="0"/>
        <w:tabs>
          <w:tab w:val="left" w:pos="567"/>
        </w:tabs>
        <w:ind w:firstLine="709"/>
        <w:jc w:val="both"/>
        <w:rPr>
          <w:bCs/>
          <w:sz w:val="18"/>
          <w:szCs w:val="18"/>
        </w:rPr>
      </w:pPr>
      <w:r w:rsidRPr="00676F12">
        <w:rPr>
          <w:sz w:val="18"/>
          <w:szCs w:val="18"/>
        </w:rPr>
        <w:t xml:space="preserve">3.2. Описание административных процедур представлено в Приложении № </w:t>
      </w:r>
      <w:r w:rsidR="007A1C20" w:rsidRPr="00676F12">
        <w:rPr>
          <w:sz w:val="18"/>
          <w:szCs w:val="18"/>
        </w:rPr>
        <w:t>9</w:t>
      </w:r>
      <w:r w:rsidR="005A3C16" w:rsidRPr="00676F12">
        <w:rPr>
          <w:sz w:val="18"/>
          <w:szCs w:val="18"/>
        </w:rPr>
        <w:t>-</w:t>
      </w:r>
      <w:r w:rsidR="007A1C20" w:rsidRPr="00676F12">
        <w:rPr>
          <w:sz w:val="18"/>
          <w:szCs w:val="18"/>
        </w:rPr>
        <w:t>10</w:t>
      </w:r>
      <w:r w:rsidRPr="00676F12">
        <w:rPr>
          <w:sz w:val="18"/>
          <w:szCs w:val="18"/>
        </w:rPr>
        <w:t xml:space="preserve"> к настоящему Административному регламенту.</w:t>
      </w:r>
    </w:p>
    <w:p w:rsidR="00732584" w:rsidRPr="00676F12" w:rsidRDefault="00732584" w:rsidP="002B0DE0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:rsidR="00EE79E8" w:rsidRPr="00676F12" w:rsidRDefault="00EE79E8" w:rsidP="00EE79E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7A36" w:rsidRPr="00676F12" w:rsidRDefault="00E17A36" w:rsidP="00EE79E8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24075E" w:rsidRPr="00676F12" w:rsidRDefault="001D3268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3.3</w:t>
      </w:r>
      <w:r w:rsidR="0024075E" w:rsidRPr="00676F12">
        <w:rPr>
          <w:sz w:val="18"/>
          <w:szCs w:val="18"/>
        </w:rPr>
        <w:t>. Особенности предоставления услуги в электронной форме.</w:t>
      </w:r>
    </w:p>
    <w:p w:rsidR="003D2563" w:rsidRPr="00676F12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3</w:t>
      </w:r>
      <w:r w:rsidR="0024075E" w:rsidRPr="00676F12">
        <w:rPr>
          <w:sz w:val="18"/>
          <w:szCs w:val="18"/>
        </w:rPr>
        <w:t xml:space="preserve">.1. </w:t>
      </w:r>
      <w:r w:rsidR="003D2563" w:rsidRPr="00676F12">
        <w:rPr>
          <w:sz w:val="18"/>
          <w:szCs w:val="18"/>
        </w:rPr>
        <w:t>При предоставлении муниципальной услуги в электронной форме Заявителю обеспечиваются: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получение информации о порядке и сроках предоставления муниципальной услуги;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запись на прием в Администрацию</w:t>
      </w:r>
      <w:r w:rsidR="00B07661" w:rsidRPr="00676F12">
        <w:rPr>
          <w:sz w:val="18"/>
          <w:szCs w:val="18"/>
        </w:rPr>
        <w:t xml:space="preserve"> (</w:t>
      </w:r>
      <w:r w:rsidRPr="00676F12">
        <w:rPr>
          <w:sz w:val="18"/>
          <w:szCs w:val="18"/>
        </w:rPr>
        <w:t>Уполномоченный орган</w:t>
      </w:r>
      <w:r w:rsidR="00B07661" w:rsidRPr="00676F12">
        <w:rPr>
          <w:sz w:val="18"/>
          <w:szCs w:val="18"/>
        </w:rPr>
        <w:t>)</w:t>
      </w:r>
      <w:r w:rsidRPr="00676F12">
        <w:rPr>
          <w:sz w:val="18"/>
          <w:szCs w:val="18"/>
        </w:rPr>
        <w:t>, многофункциональный центр для подачи запроса о предоставлении муниципальной услуги (далее - запрос);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формирование запроса;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прием и регистрация Администрацией</w:t>
      </w:r>
      <w:r w:rsidR="00B07661" w:rsidRPr="00676F12">
        <w:rPr>
          <w:sz w:val="18"/>
          <w:szCs w:val="18"/>
        </w:rPr>
        <w:t xml:space="preserve"> (</w:t>
      </w:r>
      <w:r w:rsidRPr="00676F12">
        <w:rPr>
          <w:sz w:val="18"/>
          <w:szCs w:val="18"/>
        </w:rPr>
        <w:t>Уполномоченным органом</w:t>
      </w:r>
      <w:r w:rsidR="00B07661" w:rsidRPr="00676F12">
        <w:rPr>
          <w:sz w:val="18"/>
          <w:szCs w:val="18"/>
        </w:rPr>
        <w:t>)</w:t>
      </w:r>
      <w:r w:rsidRPr="00676F12">
        <w:rPr>
          <w:sz w:val="18"/>
          <w:szCs w:val="18"/>
        </w:rPr>
        <w:t xml:space="preserve"> запроса и иных документов, необходимых для предоставления муниципальной услуги;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получение результата предоставления муниципальной услуги;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lastRenderedPageBreak/>
        <w:t>получение сведений о ходе выполнения запроса;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осуществление оценки качества предоставления муниципальной услуги;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CC127F" w:rsidRPr="00676F12" w:rsidRDefault="00CC127F" w:rsidP="00CC127F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</w:p>
    <w:p w:rsidR="00CC127F" w:rsidRPr="00676F12" w:rsidRDefault="00CC127F" w:rsidP="00CC127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18"/>
          <w:szCs w:val="18"/>
        </w:rPr>
      </w:pPr>
      <w:r w:rsidRPr="00676F12">
        <w:rPr>
          <w:rFonts w:eastAsia="Calibri"/>
          <w:b/>
          <w:color w:val="000000"/>
          <w:sz w:val="18"/>
          <w:szCs w:val="18"/>
        </w:rPr>
        <w:t>Порядок осуществления административных процедур (действий) в электронной форме</w:t>
      </w:r>
    </w:p>
    <w:p w:rsidR="00CC127F" w:rsidRPr="00676F12" w:rsidRDefault="00CC127F" w:rsidP="00CC127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2563" w:rsidRPr="00676F12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C52C0D" w:rsidRPr="00676F12">
        <w:rPr>
          <w:sz w:val="18"/>
          <w:szCs w:val="18"/>
        </w:rPr>
        <w:t>4</w:t>
      </w:r>
      <w:r w:rsidR="0024075E" w:rsidRPr="00676F12">
        <w:rPr>
          <w:sz w:val="18"/>
          <w:szCs w:val="18"/>
        </w:rPr>
        <w:t xml:space="preserve">. </w:t>
      </w:r>
      <w:r w:rsidR="003D2563" w:rsidRPr="00676F12">
        <w:rPr>
          <w:sz w:val="18"/>
          <w:szCs w:val="18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б) записи в любые свободные для приема дату и время в пределах установленного в Администрации (Уполномоченном </w:t>
      </w:r>
      <w:r w:rsidR="004F2DEC" w:rsidRPr="00676F12">
        <w:rPr>
          <w:sz w:val="18"/>
          <w:szCs w:val="18"/>
        </w:rPr>
        <w:t>органе) или</w:t>
      </w:r>
      <w:r w:rsidRPr="00676F12">
        <w:rPr>
          <w:sz w:val="18"/>
          <w:szCs w:val="18"/>
        </w:rPr>
        <w:t xml:space="preserve"> многофункционального центра графика приема заявителей.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D2563" w:rsidRPr="00676F12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4075E" w:rsidRPr="00676F12" w:rsidRDefault="008B048B" w:rsidP="003D256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C52C0D" w:rsidRPr="00676F12">
        <w:rPr>
          <w:sz w:val="18"/>
          <w:szCs w:val="18"/>
        </w:rPr>
        <w:t>4</w:t>
      </w:r>
      <w:r w:rsidR="0024075E" w:rsidRPr="00676F12">
        <w:rPr>
          <w:sz w:val="18"/>
          <w:szCs w:val="18"/>
        </w:rPr>
        <w:t>.</w:t>
      </w:r>
      <w:r w:rsidR="00C52C0D" w:rsidRPr="00676F12">
        <w:rPr>
          <w:sz w:val="18"/>
          <w:szCs w:val="18"/>
        </w:rPr>
        <w:t>1</w:t>
      </w:r>
      <w:r w:rsidR="0024075E" w:rsidRPr="00676F12">
        <w:rPr>
          <w:sz w:val="18"/>
          <w:szCs w:val="18"/>
        </w:rPr>
        <w:t>. Формирование запроса.</w:t>
      </w:r>
    </w:p>
    <w:p w:rsidR="0024075E" w:rsidRPr="00676F12" w:rsidRDefault="0024075E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4075E" w:rsidRPr="00676F12" w:rsidRDefault="0024075E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На РПГУ размещаются образцы заполнения электронной формы запроса.</w:t>
      </w:r>
    </w:p>
    <w:p w:rsidR="0024075E" w:rsidRPr="00676F12" w:rsidRDefault="0024075E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4075E" w:rsidRPr="00676F12" w:rsidRDefault="0024075E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При формировании запроса заявителю обеспечивается:</w:t>
      </w:r>
    </w:p>
    <w:p w:rsidR="0024075E" w:rsidRPr="00676F12" w:rsidRDefault="0024075E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24075E" w:rsidRPr="00676F12" w:rsidRDefault="0024075E" w:rsidP="006F02D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б) возможность печати на бумажном носителе копии электронной формы запроса;</w:t>
      </w:r>
    </w:p>
    <w:p w:rsidR="0024075E" w:rsidRPr="00676F12" w:rsidRDefault="006F02DC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</w:t>
      </w:r>
      <w:r w:rsidR="0024075E" w:rsidRPr="00676F12">
        <w:rPr>
          <w:sz w:val="18"/>
          <w:szCs w:val="1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075E" w:rsidRPr="00676F12" w:rsidRDefault="006F02DC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г</w:t>
      </w:r>
      <w:r w:rsidR="0024075E" w:rsidRPr="00676F12">
        <w:rPr>
          <w:sz w:val="18"/>
          <w:szCs w:val="1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4075E" w:rsidRPr="00676F12" w:rsidRDefault="006F02DC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</w:t>
      </w:r>
      <w:r w:rsidR="0024075E" w:rsidRPr="00676F12">
        <w:rPr>
          <w:sz w:val="18"/>
          <w:szCs w:val="1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24075E" w:rsidRPr="00676F12" w:rsidRDefault="006F02DC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е</w:t>
      </w:r>
      <w:r w:rsidR="0024075E" w:rsidRPr="00676F12">
        <w:rPr>
          <w:sz w:val="18"/>
          <w:szCs w:val="18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075E" w:rsidRPr="00676F12" w:rsidRDefault="0024075E" w:rsidP="0024075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Сформированный и </w:t>
      </w:r>
      <w:r w:rsidR="004F2DEC" w:rsidRPr="00676F12">
        <w:rPr>
          <w:sz w:val="18"/>
          <w:szCs w:val="18"/>
        </w:rPr>
        <w:t>подписанный запрос,</w:t>
      </w:r>
      <w:r w:rsidRPr="00676F12">
        <w:rPr>
          <w:sz w:val="18"/>
          <w:szCs w:val="18"/>
        </w:rPr>
        <w:t xml:space="preserve"> и иные документы, необходимые для предоставления муниципальной услуги, направляются в Администрацию</w:t>
      </w:r>
      <w:r w:rsidR="00B07661" w:rsidRPr="00676F12">
        <w:rPr>
          <w:sz w:val="18"/>
          <w:szCs w:val="18"/>
        </w:rPr>
        <w:t xml:space="preserve"> (</w:t>
      </w:r>
      <w:r w:rsidRPr="00676F12">
        <w:rPr>
          <w:sz w:val="18"/>
          <w:szCs w:val="18"/>
        </w:rPr>
        <w:t>Уполномоченный орган</w:t>
      </w:r>
      <w:r w:rsidR="00B07661" w:rsidRPr="00676F12">
        <w:rPr>
          <w:sz w:val="18"/>
          <w:szCs w:val="18"/>
        </w:rPr>
        <w:t>)</w:t>
      </w:r>
      <w:r w:rsidRPr="00676F12">
        <w:rPr>
          <w:sz w:val="18"/>
          <w:szCs w:val="18"/>
        </w:rPr>
        <w:t xml:space="preserve"> посредством РПГУ.</w:t>
      </w:r>
    </w:p>
    <w:p w:rsidR="00CE6321" w:rsidRPr="00676F12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pacing w:val="-6"/>
          <w:sz w:val="18"/>
          <w:szCs w:val="18"/>
        </w:rPr>
        <w:t>3.</w:t>
      </w:r>
      <w:r w:rsidR="00C52C0D" w:rsidRPr="00676F12">
        <w:rPr>
          <w:spacing w:val="-6"/>
          <w:sz w:val="18"/>
          <w:szCs w:val="18"/>
        </w:rPr>
        <w:t>4.2.</w:t>
      </w:r>
      <w:r w:rsidR="0024075E" w:rsidRPr="00676F12">
        <w:rPr>
          <w:spacing w:val="-6"/>
          <w:sz w:val="18"/>
          <w:szCs w:val="18"/>
        </w:rPr>
        <w:t xml:space="preserve"> </w:t>
      </w:r>
      <w:r w:rsidR="00CB2D0D" w:rsidRPr="00676F12">
        <w:rPr>
          <w:sz w:val="18"/>
          <w:szCs w:val="18"/>
        </w:rPr>
        <w:t>Администрация (Уполномоченный орган) обеспечивает</w:t>
      </w:r>
      <w:r w:rsidR="00CE6321" w:rsidRPr="00676F12">
        <w:rPr>
          <w:sz w:val="18"/>
          <w:szCs w:val="18"/>
        </w:rPr>
        <w:t>:</w:t>
      </w:r>
    </w:p>
    <w:p w:rsidR="00CE6321" w:rsidRPr="00676F12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а) прием документов, необходимых для предоставления муниципальной услуги;</w:t>
      </w:r>
    </w:p>
    <w:p w:rsidR="00CE6321" w:rsidRPr="00676F12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E6321" w:rsidRPr="00676F12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CE6321" w:rsidRPr="00676F12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4443F" w:rsidRPr="00676F12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18"/>
          <w:szCs w:val="18"/>
        </w:rPr>
      </w:pPr>
      <w:r w:rsidRPr="00676F12">
        <w:rPr>
          <w:sz w:val="18"/>
          <w:szCs w:val="18"/>
        </w:rPr>
        <w:t>3.</w:t>
      </w:r>
      <w:r w:rsidR="00BA2F87" w:rsidRPr="00676F12">
        <w:rPr>
          <w:sz w:val="18"/>
          <w:szCs w:val="18"/>
        </w:rPr>
        <w:t>4</w:t>
      </w:r>
      <w:r w:rsidR="0024075E" w:rsidRPr="00676F12">
        <w:rPr>
          <w:sz w:val="18"/>
          <w:szCs w:val="18"/>
        </w:rPr>
        <w:t>.</w:t>
      </w:r>
      <w:r w:rsidR="00BA2F87" w:rsidRPr="00676F12">
        <w:rPr>
          <w:sz w:val="18"/>
          <w:szCs w:val="18"/>
        </w:rPr>
        <w:t>3</w:t>
      </w:r>
      <w:r w:rsidR="0024075E" w:rsidRPr="00676F12">
        <w:rPr>
          <w:sz w:val="18"/>
          <w:szCs w:val="18"/>
        </w:rPr>
        <w:t xml:space="preserve">. </w:t>
      </w:r>
      <w:r w:rsidR="00D4443F" w:rsidRPr="00676F12">
        <w:rPr>
          <w:sz w:val="18"/>
          <w:szCs w:val="18"/>
        </w:rPr>
        <w:t>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</w:t>
      </w:r>
      <w:r w:rsidR="0052005F" w:rsidRPr="00676F12">
        <w:rPr>
          <w:sz w:val="18"/>
          <w:szCs w:val="18"/>
        </w:rPr>
        <w:t>ое</w:t>
      </w:r>
      <w:r w:rsidR="00D4443F" w:rsidRPr="00676F12">
        <w:rPr>
          <w:sz w:val="18"/>
          <w:szCs w:val="18"/>
        </w:rPr>
        <w:t xml:space="preserve"> </w:t>
      </w:r>
      <w:r w:rsidR="0052005F" w:rsidRPr="00676F12">
        <w:rPr>
          <w:sz w:val="18"/>
          <w:szCs w:val="18"/>
        </w:rPr>
        <w:t>должностное лицо</w:t>
      </w:r>
      <w:r w:rsidR="00D4443F" w:rsidRPr="00676F12">
        <w:rPr>
          <w:sz w:val="18"/>
          <w:szCs w:val="18"/>
        </w:rPr>
        <w:t xml:space="preserve">), на платформе межведомственного электронного взаимодействия Республики Башкортостан </w:t>
      </w:r>
      <w:r w:rsidR="00D4443F" w:rsidRPr="00676F12">
        <w:rPr>
          <w:rFonts w:ascii="Calibri" w:hAnsi="Calibri" w:cs="Calibri"/>
          <w:sz w:val="18"/>
          <w:szCs w:val="18"/>
        </w:rPr>
        <w:t>(</w:t>
      </w:r>
      <w:hyperlink r:id="rId16" w:history="1">
        <w:r w:rsidR="00D4443F" w:rsidRPr="00676F12">
          <w:rPr>
            <w:rStyle w:val="a9"/>
            <w:sz w:val="18"/>
            <w:szCs w:val="18"/>
          </w:rPr>
          <w:t>https://vis.bashkortostan.ru</w:t>
        </w:r>
      </w:hyperlink>
      <w:r w:rsidR="00D4443F" w:rsidRPr="00676F12">
        <w:rPr>
          <w:color w:val="0000FF"/>
          <w:sz w:val="18"/>
          <w:szCs w:val="18"/>
        </w:rPr>
        <w:t>).</w:t>
      </w:r>
    </w:p>
    <w:p w:rsidR="00CB2D0D" w:rsidRPr="00676F12" w:rsidRDefault="0052005F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Ответственное должностное лицо</w:t>
      </w:r>
      <w:r w:rsidR="00CB2D0D" w:rsidRPr="00676F12">
        <w:rPr>
          <w:sz w:val="18"/>
          <w:szCs w:val="18"/>
        </w:rPr>
        <w:t>:</w:t>
      </w:r>
    </w:p>
    <w:p w:rsidR="00CB2D0D" w:rsidRPr="00676F12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проверяет наличие электронных заявлений, поступивших с РПГУ, с периодом не реже двух раз в день;</w:t>
      </w:r>
    </w:p>
    <w:p w:rsidR="00CB2D0D" w:rsidRPr="00676F12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изучает поступившие заявления и приложенные образы документов (документы);</w:t>
      </w:r>
    </w:p>
    <w:p w:rsidR="00CB2D0D" w:rsidRPr="00676F12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производит действия в соответствии с пунктом 3.</w:t>
      </w:r>
      <w:r w:rsidR="00323DCD" w:rsidRPr="00676F12">
        <w:rPr>
          <w:sz w:val="18"/>
          <w:szCs w:val="18"/>
        </w:rPr>
        <w:t>5</w:t>
      </w:r>
      <w:r w:rsidRPr="00676F12">
        <w:rPr>
          <w:sz w:val="18"/>
          <w:szCs w:val="18"/>
        </w:rPr>
        <w:t xml:space="preserve"> настоящего Административного регламента.</w:t>
      </w:r>
    </w:p>
    <w:p w:rsidR="009E2C34" w:rsidRPr="00676F12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BA2F87" w:rsidRPr="00676F12">
        <w:rPr>
          <w:sz w:val="18"/>
          <w:szCs w:val="18"/>
        </w:rPr>
        <w:t>4</w:t>
      </w:r>
      <w:r w:rsidR="0024075E" w:rsidRPr="00676F12">
        <w:rPr>
          <w:sz w:val="18"/>
          <w:szCs w:val="18"/>
        </w:rPr>
        <w:t>.</w:t>
      </w:r>
      <w:r w:rsidR="00BA2F87" w:rsidRPr="00676F12">
        <w:rPr>
          <w:sz w:val="18"/>
          <w:szCs w:val="18"/>
        </w:rPr>
        <w:t>4</w:t>
      </w:r>
      <w:r w:rsidR="0024075E" w:rsidRPr="00676F12">
        <w:rPr>
          <w:sz w:val="18"/>
          <w:szCs w:val="18"/>
        </w:rPr>
        <w:t xml:space="preserve">. </w:t>
      </w:r>
      <w:r w:rsidR="009E2C34" w:rsidRPr="00676F12">
        <w:rPr>
          <w:sz w:val="18"/>
          <w:szCs w:val="1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E2C34" w:rsidRPr="00676F12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E2C34" w:rsidRPr="00676F12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lastRenderedPageBreak/>
        <w:t>б) документа на бумажном носителе в многофункциональном центре.</w:t>
      </w:r>
    </w:p>
    <w:p w:rsidR="009E2C34" w:rsidRPr="00676F12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rFonts w:eastAsia="Calibri"/>
          <w:sz w:val="18"/>
          <w:szCs w:val="18"/>
          <w:lang w:eastAsia="en-US"/>
        </w:rPr>
        <w:t>3.</w:t>
      </w:r>
      <w:r w:rsidR="00BA2F87" w:rsidRPr="00676F12">
        <w:rPr>
          <w:rFonts w:eastAsia="Calibri"/>
          <w:sz w:val="18"/>
          <w:szCs w:val="18"/>
          <w:lang w:eastAsia="en-US"/>
        </w:rPr>
        <w:t>4</w:t>
      </w:r>
      <w:r w:rsidR="0024075E" w:rsidRPr="00676F12">
        <w:rPr>
          <w:rFonts w:eastAsia="Calibri"/>
          <w:sz w:val="18"/>
          <w:szCs w:val="18"/>
          <w:lang w:eastAsia="en-US"/>
        </w:rPr>
        <w:t>.</w:t>
      </w:r>
      <w:r w:rsidR="00BA2F87" w:rsidRPr="00676F12">
        <w:rPr>
          <w:rFonts w:eastAsia="Calibri"/>
          <w:sz w:val="18"/>
          <w:szCs w:val="18"/>
          <w:lang w:eastAsia="en-US"/>
        </w:rPr>
        <w:t>5</w:t>
      </w:r>
      <w:r w:rsidR="0024075E" w:rsidRPr="00676F12">
        <w:rPr>
          <w:rFonts w:eastAsia="Calibri"/>
          <w:sz w:val="18"/>
          <w:szCs w:val="18"/>
          <w:lang w:eastAsia="en-US"/>
        </w:rPr>
        <w:t xml:space="preserve">. </w:t>
      </w:r>
      <w:r w:rsidR="009E2C34" w:rsidRPr="00676F12">
        <w:rPr>
          <w:sz w:val="18"/>
          <w:szCs w:val="1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9E2C34" w:rsidRPr="00676F12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При предоставлении услуги в электронной форме заявителю направляется:</w:t>
      </w:r>
    </w:p>
    <w:p w:rsidR="009E2C34" w:rsidRPr="00676F12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9E2C34" w:rsidRPr="00676F12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E2C34" w:rsidRPr="00676F12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32E02" w:rsidRPr="00676F12" w:rsidRDefault="00E32E02" w:rsidP="00E32E0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 </w:t>
      </w:r>
    </w:p>
    <w:p w:rsidR="00E32E02" w:rsidRPr="00676F1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заявление (запрос) зарегистрировано; </w:t>
      </w:r>
    </w:p>
    <w:p w:rsidR="00E32E02" w:rsidRPr="00676F1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заявление (запрос) возвращено без рассмотрения; </w:t>
      </w:r>
    </w:p>
    <w:p w:rsidR="00E32E02" w:rsidRPr="00676F1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приглашение заявителя на личный прием; </w:t>
      </w:r>
    </w:p>
    <w:p w:rsidR="00E32E02" w:rsidRPr="00676F1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предоставление муниципальной услуги приостановлено; </w:t>
      </w:r>
    </w:p>
    <w:p w:rsidR="00E32E02" w:rsidRPr="00676F1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предоставление муниципальной ой услуги прекращено; </w:t>
      </w:r>
    </w:p>
    <w:p w:rsidR="00E32E02" w:rsidRPr="00676F1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муниципальная услуга предоставлена; </w:t>
      </w:r>
    </w:p>
    <w:p w:rsidR="00E32E02" w:rsidRPr="00676F12" w:rsidRDefault="00E32E02" w:rsidP="00E32E02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>в предоставлении муниципальной услуги отказано.</w:t>
      </w:r>
    </w:p>
    <w:p w:rsidR="009E2C34" w:rsidRPr="00676F12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BA2F87" w:rsidRPr="00676F12">
        <w:rPr>
          <w:sz w:val="18"/>
          <w:szCs w:val="18"/>
        </w:rPr>
        <w:t>4</w:t>
      </w:r>
      <w:r w:rsidR="0024075E" w:rsidRPr="00676F12">
        <w:rPr>
          <w:sz w:val="18"/>
          <w:szCs w:val="18"/>
        </w:rPr>
        <w:t>.</w:t>
      </w:r>
      <w:r w:rsidR="00BA2F87" w:rsidRPr="00676F12">
        <w:rPr>
          <w:sz w:val="18"/>
          <w:szCs w:val="18"/>
        </w:rPr>
        <w:t>6</w:t>
      </w:r>
      <w:r w:rsidR="0024075E" w:rsidRPr="00676F12">
        <w:rPr>
          <w:sz w:val="18"/>
          <w:szCs w:val="18"/>
        </w:rPr>
        <w:t xml:space="preserve">. </w:t>
      </w:r>
      <w:r w:rsidR="009E2C34" w:rsidRPr="00676F12">
        <w:rPr>
          <w:sz w:val="18"/>
          <w:szCs w:val="1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E2C34" w:rsidRPr="00676F12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BA2F87" w:rsidRPr="00676F12">
        <w:rPr>
          <w:sz w:val="18"/>
          <w:szCs w:val="18"/>
        </w:rPr>
        <w:t>4</w:t>
      </w:r>
      <w:r w:rsidR="0024075E" w:rsidRPr="00676F12">
        <w:rPr>
          <w:sz w:val="18"/>
          <w:szCs w:val="18"/>
        </w:rPr>
        <w:t>.</w:t>
      </w:r>
      <w:r w:rsidR="00BA2F87" w:rsidRPr="00676F12">
        <w:rPr>
          <w:sz w:val="18"/>
          <w:szCs w:val="18"/>
        </w:rPr>
        <w:t>7</w:t>
      </w:r>
      <w:r w:rsidR="0024075E" w:rsidRPr="00676F12">
        <w:rPr>
          <w:sz w:val="18"/>
          <w:szCs w:val="18"/>
        </w:rPr>
        <w:t>.</w:t>
      </w:r>
      <w:r w:rsidR="009E2C34" w:rsidRPr="00676F12">
        <w:rPr>
          <w:sz w:val="18"/>
          <w:szCs w:val="18"/>
        </w:rPr>
        <w:t xml:space="preserve">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9E2C34" w:rsidRPr="00676F12">
        <w:rPr>
          <w:sz w:val="18"/>
          <w:szCs w:val="1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9E2C34" w:rsidRPr="00676F12">
        <w:rPr>
          <w:rStyle w:val="a5"/>
          <w:sz w:val="18"/>
          <w:szCs w:val="18"/>
        </w:rPr>
        <w:footnoteReference w:id="2"/>
      </w:r>
      <w:r w:rsidR="009E2C34" w:rsidRPr="00676F12">
        <w:rPr>
          <w:sz w:val="18"/>
          <w:szCs w:val="18"/>
        </w:rPr>
        <w:t>.</w:t>
      </w:r>
    </w:p>
    <w:p w:rsidR="009B1377" w:rsidRPr="00676F12" w:rsidRDefault="009B1377" w:rsidP="00732584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:rsidR="00F21149" w:rsidRPr="00676F12" w:rsidRDefault="00F21149" w:rsidP="00F21149">
      <w:pPr>
        <w:widowControl w:val="0"/>
        <w:tabs>
          <w:tab w:val="left" w:pos="567"/>
        </w:tabs>
        <w:ind w:firstLine="709"/>
        <w:jc w:val="both"/>
        <w:rPr>
          <w:b/>
          <w:bCs/>
          <w:sz w:val="18"/>
          <w:szCs w:val="18"/>
        </w:rPr>
      </w:pPr>
      <w:r w:rsidRPr="00676F12">
        <w:rPr>
          <w:b/>
          <w:bCs/>
          <w:sz w:val="18"/>
          <w:szCs w:val="1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F21149" w:rsidRPr="00676F12" w:rsidRDefault="00F21149" w:rsidP="00F21149">
      <w:pPr>
        <w:widowControl w:val="0"/>
        <w:tabs>
          <w:tab w:val="left" w:pos="567"/>
        </w:tabs>
        <w:ind w:firstLine="709"/>
        <w:jc w:val="both"/>
        <w:rPr>
          <w:b/>
          <w:bCs/>
          <w:sz w:val="18"/>
          <w:szCs w:val="18"/>
        </w:rPr>
      </w:pP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BA2F87" w:rsidRPr="00676F12">
        <w:rPr>
          <w:sz w:val="18"/>
          <w:szCs w:val="18"/>
        </w:rPr>
        <w:t>5</w:t>
      </w:r>
      <w:r w:rsidRPr="00676F12">
        <w:rPr>
          <w:sz w:val="18"/>
          <w:szCs w:val="1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приложениям №№ </w:t>
      </w:r>
      <w:r w:rsidR="00415E41" w:rsidRPr="00676F12">
        <w:rPr>
          <w:sz w:val="18"/>
          <w:szCs w:val="18"/>
        </w:rPr>
        <w:t>3</w:t>
      </w:r>
      <w:r w:rsidR="00AF2D04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 xml:space="preserve">– </w:t>
      </w:r>
      <w:r w:rsidR="002A1B3F" w:rsidRPr="00676F12">
        <w:rPr>
          <w:sz w:val="18"/>
          <w:szCs w:val="18"/>
        </w:rPr>
        <w:t>5</w:t>
      </w:r>
      <w:r w:rsidR="00AF2D04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к настоящему Административному регламенту).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В заявлении об исправлении опечаток и </w:t>
      </w:r>
      <w:r w:rsidR="004F2DEC" w:rsidRPr="00676F12">
        <w:rPr>
          <w:sz w:val="18"/>
          <w:szCs w:val="18"/>
        </w:rPr>
        <w:t>ошибок в</w:t>
      </w:r>
      <w:r w:rsidRPr="00676F12">
        <w:rPr>
          <w:sz w:val="18"/>
          <w:szCs w:val="18"/>
        </w:rPr>
        <w:t xml:space="preserve"> обязательном порядке указываются: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38019F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</w:t>
      </w:r>
      <w:r w:rsidRPr="00676F12">
        <w:rPr>
          <w:sz w:val="18"/>
          <w:szCs w:val="18"/>
        </w:rPr>
        <w:lastRenderedPageBreak/>
        <w:t>документ, подтверждающий соответствующие полномочия.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38019F" w:rsidRPr="00676F12">
        <w:rPr>
          <w:sz w:val="18"/>
          <w:szCs w:val="18"/>
        </w:rPr>
        <w:t>7</w:t>
      </w:r>
      <w:r w:rsidRPr="00676F12">
        <w:rPr>
          <w:sz w:val="18"/>
          <w:szCs w:val="18"/>
        </w:rPr>
        <w:t>. Заявление об исправлении опечаток и ошибок представляются следующими способами: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лично в Администрацию (Уполномоченный орган);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почтовым отправлением;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путем заполнения формы запроса через «Личный кабинет» РПГУ;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через многофункциональный центр. </w:t>
      </w:r>
    </w:p>
    <w:p w:rsidR="009454B0" w:rsidRPr="00676F12" w:rsidRDefault="00180481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38019F" w:rsidRPr="00676F12">
        <w:rPr>
          <w:sz w:val="18"/>
          <w:szCs w:val="18"/>
        </w:rPr>
        <w:t>8</w:t>
      </w:r>
      <w:r w:rsidRPr="00676F12">
        <w:rPr>
          <w:sz w:val="18"/>
          <w:szCs w:val="18"/>
        </w:rPr>
        <w:t xml:space="preserve">. </w:t>
      </w:r>
      <w:r w:rsidR="009454B0" w:rsidRPr="00676F12">
        <w:rPr>
          <w:sz w:val="18"/>
          <w:szCs w:val="18"/>
        </w:rPr>
        <w:t>Основаниями для отказа в приеме заявления об исправлении опечаток и ошибок являются:</w:t>
      </w:r>
    </w:p>
    <w:p w:rsidR="00180481" w:rsidRPr="00676F12" w:rsidRDefault="009454B0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1) представленные документы по составу и содержанию не соответствуют требованиям пунктов </w:t>
      </w:r>
      <w:r w:rsidR="00180481" w:rsidRPr="00676F12">
        <w:rPr>
          <w:sz w:val="18"/>
          <w:szCs w:val="18"/>
        </w:rPr>
        <w:t>3.</w:t>
      </w:r>
      <w:r w:rsidR="0038019F" w:rsidRPr="00676F12">
        <w:rPr>
          <w:sz w:val="18"/>
          <w:szCs w:val="18"/>
        </w:rPr>
        <w:t>5</w:t>
      </w:r>
      <w:r w:rsidR="001D3268" w:rsidRPr="00676F12">
        <w:rPr>
          <w:sz w:val="18"/>
          <w:szCs w:val="18"/>
        </w:rPr>
        <w:t xml:space="preserve"> </w:t>
      </w:r>
      <w:r w:rsidR="00180481" w:rsidRPr="00676F12">
        <w:rPr>
          <w:sz w:val="18"/>
          <w:szCs w:val="18"/>
        </w:rPr>
        <w:t>и 3.</w:t>
      </w:r>
      <w:r w:rsidR="0038019F" w:rsidRPr="00676F12">
        <w:rPr>
          <w:sz w:val="18"/>
          <w:szCs w:val="18"/>
        </w:rPr>
        <w:t>6</w:t>
      </w:r>
      <w:r w:rsidR="00FB27C3" w:rsidRPr="00676F12">
        <w:rPr>
          <w:sz w:val="18"/>
          <w:szCs w:val="18"/>
        </w:rPr>
        <w:t xml:space="preserve"> </w:t>
      </w:r>
      <w:r w:rsidR="00180481" w:rsidRPr="00676F12">
        <w:rPr>
          <w:sz w:val="18"/>
          <w:szCs w:val="18"/>
        </w:rPr>
        <w:t>настоящего Административного регламента;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2) заявитель не является получателем муниципальной услуги.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38019F" w:rsidRPr="00676F12">
        <w:rPr>
          <w:sz w:val="18"/>
          <w:szCs w:val="18"/>
        </w:rPr>
        <w:t>9</w:t>
      </w:r>
      <w:r w:rsidRPr="00676F12">
        <w:rPr>
          <w:sz w:val="18"/>
          <w:szCs w:val="18"/>
        </w:rPr>
        <w:t>. Отказ в приеме заявления об исправлении опечаток и ошибок по иным основаниям не допускается.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Заявитель имеет право повторно обратиться с заявление</w:t>
      </w:r>
      <w:r w:rsidR="0038019F" w:rsidRPr="00676F12">
        <w:rPr>
          <w:sz w:val="18"/>
          <w:szCs w:val="18"/>
        </w:rPr>
        <w:t>м</w:t>
      </w:r>
      <w:r w:rsidRPr="00676F12">
        <w:rPr>
          <w:sz w:val="18"/>
          <w:szCs w:val="18"/>
        </w:rPr>
        <w:t xml:space="preserve"> об исправлении опечаток и ошибок после устранения оснований для отказа в исправлении опечаток, предусмотренных пунктом 3.</w:t>
      </w:r>
      <w:r w:rsidR="00D8798B" w:rsidRPr="00676F12">
        <w:rPr>
          <w:sz w:val="18"/>
          <w:szCs w:val="18"/>
        </w:rPr>
        <w:t>8</w:t>
      </w:r>
      <w:r w:rsidR="00FB27C3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настоящего Административного регламента.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231A38" w:rsidRPr="00676F12">
        <w:rPr>
          <w:sz w:val="18"/>
          <w:szCs w:val="18"/>
        </w:rPr>
        <w:t>10</w:t>
      </w:r>
      <w:r w:rsidRPr="00676F12">
        <w:rPr>
          <w:sz w:val="18"/>
          <w:szCs w:val="18"/>
        </w:rPr>
        <w:t>. Основаниями для отказа в исправлении опечаток и ошибок являются: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документы, представленные заявителем в соответствии с пунктом 3.</w:t>
      </w:r>
      <w:r w:rsidR="00771585" w:rsidRPr="00676F12">
        <w:rPr>
          <w:sz w:val="18"/>
          <w:szCs w:val="18"/>
        </w:rPr>
        <w:t>5</w:t>
      </w:r>
      <w:r w:rsidR="00FB27C3" w:rsidRPr="00676F12">
        <w:rPr>
          <w:sz w:val="18"/>
          <w:szCs w:val="18"/>
        </w:rPr>
        <w:t xml:space="preserve"> </w:t>
      </w:r>
      <w:r w:rsidR="00484987" w:rsidRPr="00676F12">
        <w:rPr>
          <w:sz w:val="18"/>
          <w:szCs w:val="18"/>
        </w:rPr>
        <w:t xml:space="preserve">настоящего </w:t>
      </w:r>
      <w:r w:rsidRPr="00676F12">
        <w:rPr>
          <w:sz w:val="18"/>
          <w:szCs w:val="1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документов, указанных в подпункте 6 пункта 3.</w:t>
      </w:r>
      <w:r w:rsidR="00BA2F87" w:rsidRPr="00676F12">
        <w:rPr>
          <w:sz w:val="18"/>
          <w:szCs w:val="18"/>
        </w:rPr>
        <w:t>5</w:t>
      </w:r>
      <w:r w:rsidR="00FB27C3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настоящего Административного регламента, недостаточно для начала процедуры исправлении опечаток и ошибок.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1</w:t>
      </w:r>
      <w:r w:rsidR="00B85D60" w:rsidRPr="00676F12">
        <w:rPr>
          <w:sz w:val="18"/>
          <w:szCs w:val="18"/>
        </w:rPr>
        <w:t>1</w:t>
      </w:r>
      <w:r w:rsidRPr="00676F12">
        <w:rPr>
          <w:sz w:val="18"/>
          <w:szCs w:val="18"/>
        </w:rPr>
        <w:t>. Заявление об исправлении опечаток и ошибок регистрируется Администрацией</w:t>
      </w:r>
      <w:r w:rsidR="00484987" w:rsidRPr="00676F12">
        <w:rPr>
          <w:sz w:val="18"/>
          <w:szCs w:val="18"/>
        </w:rPr>
        <w:t xml:space="preserve"> (</w:t>
      </w:r>
      <w:r w:rsidRPr="00676F12">
        <w:rPr>
          <w:sz w:val="18"/>
          <w:szCs w:val="18"/>
        </w:rPr>
        <w:t>Уполномоченным органом</w:t>
      </w:r>
      <w:r w:rsidR="00484987" w:rsidRPr="00676F12">
        <w:rPr>
          <w:sz w:val="18"/>
          <w:szCs w:val="18"/>
        </w:rPr>
        <w:t>)</w:t>
      </w:r>
      <w:r w:rsidRPr="00676F12">
        <w:rPr>
          <w:sz w:val="18"/>
          <w:szCs w:val="18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1</w:t>
      </w:r>
      <w:r w:rsidR="00B85D60" w:rsidRPr="00676F12">
        <w:rPr>
          <w:sz w:val="18"/>
          <w:szCs w:val="18"/>
        </w:rPr>
        <w:t>2</w:t>
      </w:r>
      <w:r w:rsidRPr="00676F12">
        <w:rPr>
          <w:sz w:val="18"/>
          <w:szCs w:val="18"/>
        </w:rPr>
        <w:t xml:space="preserve"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</w:t>
      </w:r>
      <w:r w:rsidR="00DC7B75" w:rsidRPr="00676F12">
        <w:rPr>
          <w:sz w:val="18"/>
          <w:szCs w:val="18"/>
        </w:rPr>
        <w:t xml:space="preserve">настоящим </w:t>
      </w:r>
      <w:r w:rsidRPr="00676F12">
        <w:rPr>
          <w:sz w:val="18"/>
          <w:szCs w:val="18"/>
        </w:rPr>
        <w:t>Административным регламентом.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1</w:t>
      </w:r>
      <w:r w:rsidR="00B85D60" w:rsidRPr="00676F12">
        <w:rPr>
          <w:sz w:val="18"/>
          <w:szCs w:val="18"/>
        </w:rPr>
        <w:t>3</w:t>
      </w:r>
      <w:r w:rsidRPr="00676F12">
        <w:rPr>
          <w:sz w:val="18"/>
          <w:szCs w:val="1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1D3268" w:rsidRPr="00676F12">
        <w:rPr>
          <w:sz w:val="18"/>
          <w:szCs w:val="18"/>
        </w:rPr>
        <w:t>1</w:t>
      </w:r>
      <w:r w:rsidR="00B85D60" w:rsidRPr="00676F12">
        <w:rPr>
          <w:sz w:val="18"/>
          <w:szCs w:val="18"/>
        </w:rPr>
        <w:t>2</w:t>
      </w:r>
      <w:r w:rsidR="00FB27C3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настоящего Административного регламента: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1) в случае отсутствия оснований для отказа в исправлении опечаток и ошибок, предусмотренных пунктом 3.</w:t>
      </w:r>
      <w:r w:rsidR="0026477B" w:rsidRPr="00676F12">
        <w:rPr>
          <w:sz w:val="18"/>
          <w:szCs w:val="18"/>
        </w:rPr>
        <w:t>8</w:t>
      </w:r>
      <w:r w:rsidR="00FB27C3" w:rsidRPr="00676F12">
        <w:rPr>
          <w:sz w:val="18"/>
          <w:szCs w:val="18"/>
        </w:rPr>
        <w:t xml:space="preserve"> </w:t>
      </w:r>
      <w:r w:rsidR="00DC7B75" w:rsidRPr="00676F12">
        <w:rPr>
          <w:sz w:val="18"/>
          <w:szCs w:val="18"/>
        </w:rPr>
        <w:t>настоящего</w:t>
      </w:r>
      <w:r w:rsidRPr="00676F12">
        <w:rPr>
          <w:sz w:val="18"/>
          <w:szCs w:val="18"/>
        </w:rPr>
        <w:t xml:space="preserve"> Административного регламента, принимает решение об исправлении опечаток и ошибок; 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2) в случае наличия хотя бы одного из оснований для отказа в исправлении опечаток, предусмотренных пунктом 3.</w:t>
      </w:r>
      <w:r w:rsidR="0026477B" w:rsidRPr="00676F12">
        <w:rPr>
          <w:sz w:val="18"/>
          <w:szCs w:val="18"/>
        </w:rPr>
        <w:t>8</w:t>
      </w:r>
      <w:r w:rsidR="00FB27C3" w:rsidRPr="00676F12">
        <w:rPr>
          <w:sz w:val="18"/>
          <w:szCs w:val="18"/>
        </w:rPr>
        <w:t xml:space="preserve"> </w:t>
      </w:r>
      <w:r w:rsidR="00DC7B75" w:rsidRPr="00676F12">
        <w:rPr>
          <w:sz w:val="18"/>
          <w:szCs w:val="18"/>
        </w:rPr>
        <w:t xml:space="preserve">настоящего </w:t>
      </w:r>
      <w:r w:rsidRPr="00676F12">
        <w:rPr>
          <w:sz w:val="18"/>
          <w:szCs w:val="1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1</w:t>
      </w:r>
      <w:r w:rsidR="00DC4501" w:rsidRPr="00676F12">
        <w:rPr>
          <w:sz w:val="18"/>
          <w:szCs w:val="18"/>
        </w:rPr>
        <w:t>4</w:t>
      </w:r>
      <w:r w:rsidRPr="00676F12">
        <w:rPr>
          <w:sz w:val="18"/>
          <w:szCs w:val="1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1</w:t>
      </w:r>
      <w:r w:rsidR="00FC3AE9" w:rsidRPr="00676F12">
        <w:rPr>
          <w:sz w:val="18"/>
          <w:szCs w:val="18"/>
        </w:rPr>
        <w:t>5</w:t>
      </w:r>
      <w:r w:rsidRPr="00676F12">
        <w:rPr>
          <w:sz w:val="18"/>
          <w:szCs w:val="1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</w:t>
      </w:r>
      <w:r w:rsidR="001D3268" w:rsidRPr="00676F12">
        <w:rPr>
          <w:sz w:val="18"/>
          <w:szCs w:val="18"/>
        </w:rPr>
        <w:t>1</w:t>
      </w:r>
      <w:r w:rsidR="001166AC" w:rsidRPr="00676F12">
        <w:rPr>
          <w:sz w:val="18"/>
          <w:szCs w:val="18"/>
        </w:rPr>
        <w:t>1</w:t>
      </w:r>
      <w:r w:rsidR="00FB27C3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 xml:space="preserve">настоящего Административного регламента. 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1</w:t>
      </w:r>
      <w:r w:rsidR="001166AC" w:rsidRPr="00676F12">
        <w:rPr>
          <w:sz w:val="18"/>
          <w:szCs w:val="18"/>
        </w:rPr>
        <w:t>6</w:t>
      </w:r>
      <w:r w:rsidRPr="00676F12">
        <w:rPr>
          <w:sz w:val="18"/>
          <w:szCs w:val="18"/>
        </w:rPr>
        <w:t>. При исправлении опечаток и ошибок не допускается: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изменение содержания документов, являющихся результатом предоставления муниципальной услуги;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1</w:t>
      </w:r>
      <w:r w:rsidR="001166AC" w:rsidRPr="00676F12">
        <w:rPr>
          <w:sz w:val="18"/>
          <w:szCs w:val="18"/>
        </w:rPr>
        <w:t>7</w:t>
      </w:r>
      <w:r w:rsidRPr="00676F12">
        <w:rPr>
          <w:sz w:val="18"/>
          <w:szCs w:val="18"/>
        </w:rPr>
        <w:t>. Документы, предусмотренные пунктом 3.</w:t>
      </w:r>
      <w:r w:rsidR="001D3268" w:rsidRPr="00676F12">
        <w:rPr>
          <w:sz w:val="18"/>
          <w:szCs w:val="18"/>
        </w:rPr>
        <w:t>1</w:t>
      </w:r>
      <w:r w:rsidR="001166AC" w:rsidRPr="00676F12">
        <w:rPr>
          <w:sz w:val="18"/>
          <w:szCs w:val="18"/>
        </w:rPr>
        <w:t>2</w:t>
      </w:r>
      <w:r w:rsidR="00FB27C3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и абзацем вторым пункта 3.</w:t>
      </w:r>
      <w:r w:rsidR="001D3268" w:rsidRPr="00676F12">
        <w:rPr>
          <w:sz w:val="18"/>
          <w:szCs w:val="18"/>
        </w:rPr>
        <w:t>1</w:t>
      </w:r>
      <w:r w:rsidR="001166AC" w:rsidRPr="00676F12">
        <w:rPr>
          <w:sz w:val="18"/>
          <w:szCs w:val="18"/>
        </w:rPr>
        <w:t>3</w:t>
      </w:r>
      <w:r w:rsidR="00FB27C3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80481" w:rsidRPr="00676F12" w:rsidRDefault="00FB27C3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1</w:t>
      </w:r>
      <w:r w:rsidR="001166AC" w:rsidRPr="00676F12">
        <w:rPr>
          <w:sz w:val="18"/>
          <w:szCs w:val="18"/>
        </w:rPr>
        <w:t>8</w:t>
      </w:r>
      <w:r w:rsidRPr="00676F12">
        <w:rPr>
          <w:sz w:val="18"/>
          <w:szCs w:val="18"/>
        </w:rPr>
        <w:t xml:space="preserve">. </w:t>
      </w:r>
      <w:r w:rsidR="00180481" w:rsidRPr="00676F12">
        <w:rPr>
          <w:sz w:val="18"/>
          <w:szCs w:val="1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</w:t>
      </w:r>
      <w:r w:rsidR="001D3268" w:rsidRPr="00676F12">
        <w:rPr>
          <w:sz w:val="18"/>
          <w:szCs w:val="18"/>
        </w:rPr>
        <w:t>1</w:t>
      </w:r>
      <w:r w:rsidR="001166AC" w:rsidRPr="00676F12">
        <w:rPr>
          <w:sz w:val="18"/>
          <w:szCs w:val="18"/>
        </w:rPr>
        <w:t>1</w:t>
      </w:r>
      <w:r w:rsidRPr="00676F12">
        <w:rPr>
          <w:sz w:val="18"/>
          <w:szCs w:val="18"/>
        </w:rPr>
        <w:t xml:space="preserve"> </w:t>
      </w:r>
      <w:r w:rsidR="00180481" w:rsidRPr="00676F12">
        <w:rPr>
          <w:sz w:val="18"/>
          <w:szCs w:val="18"/>
        </w:rPr>
        <w:t>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180481" w:rsidRPr="00676F12" w:rsidRDefault="00180481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80481" w:rsidRPr="00676F12" w:rsidRDefault="00FB27C3" w:rsidP="00180481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3.</w:t>
      </w:r>
      <w:r w:rsidR="001D3268" w:rsidRPr="00676F12">
        <w:rPr>
          <w:sz w:val="18"/>
          <w:szCs w:val="18"/>
        </w:rPr>
        <w:t>1</w:t>
      </w:r>
      <w:r w:rsidR="001166AC" w:rsidRPr="00676F12">
        <w:rPr>
          <w:sz w:val="18"/>
          <w:szCs w:val="18"/>
        </w:rPr>
        <w:t>9</w:t>
      </w:r>
      <w:r w:rsidRPr="00676F12">
        <w:rPr>
          <w:sz w:val="18"/>
          <w:szCs w:val="18"/>
        </w:rPr>
        <w:t xml:space="preserve">. </w:t>
      </w:r>
      <w:r w:rsidR="00180481" w:rsidRPr="00676F12">
        <w:rPr>
          <w:sz w:val="18"/>
          <w:szCs w:val="1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180481" w:rsidRPr="00676F12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F41F3" w:rsidRPr="00676F12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  <w:lang w:val="en-US"/>
        </w:rPr>
        <w:t>IV</w:t>
      </w:r>
      <w:r w:rsidRPr="00676F12">
        <w:rPr>
          <w:b/>
          <w:sz w:val="18"/>
          <w:szCs w:val="18"/>
        </w:rPr>
        <w:t>. Формы контроля за исполнением административного регламента</w:t>
      </w:r>
    </w:p>
    <w:p w:rsidR="00AF41F3" w:rsidRPr="00676F12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AF41F3" w:rsidRPr="00676F12" w:rsidRDefault="00AF41F3" w:rsidP="00AF41F3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lastRenderedPageBreak/>
        <w:t>Порядок осуществления текущего контроля за соблюдением</w:t>
      </w:r>
    </w:p>
    <w:p w:rsidR="00AF41F3" w:rsidRPr="00676F12" w:rsidRDefault="00AF41F3" w:rsidP="00AF41F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и исполнением ответственными должностными лицами положений</w:t>
      </w:r>
    </w:p>
    <w:p w:rsidR="00AF41F3" w:rsidRPr="00676F12" w:rsidRDefault="00AF41F3" w:rsidP="00AF41F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регламента и иных нормативных правовых актов,</w:t>
      </w:r>
    </w:p>
    <w:p w:rsidR="00AF41F3" w:rsidRPr="00676F12" w:rsidRDefault="00AF41F3" w:rsidP="00AF41F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устанавливающих требования к предоставлению муниципальной</w:t>
      </w:r>
    </w:p>
    <w:p w:rsidR="00AF41F3" w:rsidRPr="00676F12" w:rsidRDefault="00AF41F3" w:rsidP="00AF41F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услуги, а также принятием ими решений</w:t>
      </w:r>
    </w:p>
    <w:p w:rsidR="00AF41F3" w:rsidRPr="00676F12" w:rsidRDefault="00AF41F3" w:rsidP="00AF41F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4.1. Текущий контроль за соблюдением и исполнением </w:t>
      </w:r>
      <w:r w:rsidR="00235BFE" w:rsidRPr="00676F12">
        <w:rPr>
          <w:sz w:val="18"/>
          <w:szCs w:val="18"/>
        </w:rPr>
        <w:t xml:space="preserve">настоящего </w:t>
      </w:r>
      <w:r w:rsidRPr="00676F12">
        <w:rPr>
          <w:sz w:val="18"/>
          <w:szCs w:val="1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Текущий контроль осуществляется путем проведения проверок: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решений о предоставлении (об отказе в предоставлении) муниципальной услуги;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выявления и устранения нарушений прав граждан;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4B3850" w:rsidRPr="00676F12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Порядок и периодичность осуществления плановых и внеплановых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проверок полноты и качества предоставления муниципальной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услуги, в том числе порядок и формы контроля за полнотой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и качеством предоставления муниципальной услуги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соблюдение сроков предоставления муниципальной услуги;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соблюдение положений настоящего Административного регламента;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правильность и обоснованность принятого решения об отказе в предоставлении муниципальной услуги.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Основанием для проведения внеплановых проверок являются: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Проверка осуществляется на основании приказа Администрации (Уполномоченного органа).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4B3850" w:rsidRPr="00676F12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Ответственность должностных лиц за решения и действия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(бездействие), принимаемые (осуществляемые) ими в ходе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предоставления муниципальной услуги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B3850" w:rsidRPr="00676F12" w:rsidRDefault="004B3850" w:rsidP="004B385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4.6. По результатам проведенных проверок в случае выявления нарушений положений</w:t>
      </w:r>
      <w:r w:rsidR="00235BFE" w:rsidRPr="00676F12">
        <w:rPr>
          <w:sz w:val="18"/>
          <w:szCs w:val="18"/>
        </w:rPr>
        <w:t xml:space="preserve"> настоящего</w:t>
      </w:r>
      <w:r w:rsidRPr="00676F12">
        <w:rPr>
          <w:sz w:val="18"/>
          <w:szCs w:val="18"/>
        </w:rPr>
        <w:t xml:space="preserve">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p w:rsidR="004B3850" w:rsidRPr="00676F12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Требования к порядку и формам контроля за предоставлением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муниципальной услуги, в том числе со стороны граждан,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их объединений и организаций</w:t>
      </w:r>
    </w:p>
    <w:p w:rsidR="004B3850" w:rsidRPr="00676F12" w:rsidRDefault="004B3850" w:rsidP="004B3850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Граждане, их объединения и организации также имеют право: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вносить предложения о мерах по устранению нарушений настоящего Административного регламента.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B3850" w:rsidRPr="00676F12" w:rsidRDefault="004B3850" w:rsidP="004B385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3850" w:rsidRPr="00676F12" w:rsidRDefault="004B3850" w:rsidP="004B385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6445FB" w:rsidRPr="00676F12" w:rsidRDefault="006445FB" w:rsidP="006445F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</w:rPr>
      </w:pPr>
      <w:r w:rsidRPr="00676F12">
        <w:rPr>
          <w:rFonts w:eastAsia="Calibri"/>
          <w:b/>
          <w:bCs/>
          <w:color w:val="000000"/>
          <w:sz w:val="18"/>
          <w:szCs w:val="1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6445FB" w:rsidRPr="00676F12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</w:p>
    <w:p w:rsidR="006445FB" w:rsidRPr="00676F12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b/>
          <w:bCs/>
          <w:color w:val="000000"/>
          <w:sz w:val="18"/>
          <w:szCs w:val="1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6445FB" w:rsidRPr="00676F12" w:rsidRDefault="006445FB" w:rsidP="006445F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</w:t>
      </w:r>
      <w:r w:rsidR="00E36F61" w:rsidRPr="00676F12">
        <w:rPr>
          <w:rFonts w:eastAsia="Calibri"/>
          <w:color w:val="000000"/>
          <w:sz w:val="18"/>
          <w:szCs w:val="18"/>
        </w:rPr>
        <w:t>гана),</w:t>
      </w:r>
      <w:r w:rsidRPr="00676F12">
        <w:rPr>
          <w:rFonts w:eastAsia="Calibri"/>
          <w:color w:val="000000"/>
          <w:sz w:val="18"/>
          <w:szCs w:val="18"/>
        </w:rPr>
        <w:t xml:space="preserve"> должностных лиц</w:t>
      </w:r>
      <w:r w:rsidR="00E36F61" w:rsidRPr="00676F12">
        <w:rPr>
          <w:rFonts w:eastAsia="Calibri"/>
          <w:color w:val="000000"/>
          <w:sz w:val="18"/>
          <w:szCs w:val="18"/>
        </w:rPr>
        <w:t xml:space="preserve"> Администрации (Уполномоченного органа)</w:t>
      </w:r>
      <w:r w:rsidRPr="00676F12">
        <w:rPr>
          <w:rFonts w:eastAsia="Calibri"/>
          <w:color w:val="000000"/>
          <w:sz w:val="18"/>
          <w:szCs w:val="18"/>
        </w:rPr>
        <w:t xml:space="preserve">, </w:t>
      </w:r>
      <w:r w:rsidR="00846156" w:rsidRPr="00676F12">
        <w:rPr>
          <w:rFonts w:eastAsia="Calibri"/>
          <w:color w:val="000000"/>
          <w:sz w:val="18"/>
          <w:szCs w:val="18"/>
        </w:rPr>
        <w:t xml:space="preserve">муниципальных служащих, </w:t>
      </w:r>
      <w:r w:rsidR="00E36F61" w:rsidRPr="00676F12">
        <w:rPr>
          <w:rFonts w:eastAsia="Calibri"/>
          <w:color w:val="000000"/>
          <w:sz w:val="18"/>
          <w:szCs w:val="18"/>
        </w:rPr>
        <w:t>работников</w:t>
      </w:r>
      <w:r w:rsidRPr="00676F12">
        <w:rPr>
          <w:rFonts w:eastAsia="Calibri"/>
          <w:color w:val="000000"/>
          <w:sz w:val="18"/>
          <w:szCs w:val="18"/>
        </w:rPr>
        <w:t xml:space="preserve"> многофункционального центра при предоставлении муниципальной услуги (далее – жалоба). </w:t>
      </w:r>
    </w:p>
    <w:p w:rsidR="006445FB" w:rsidRPr="00676F12" w:rsidRDefault="006445FB" w:rsidP="006445F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18"/>
          <w:szCs w:val="18"/>
        </w:rPr>
      </w:pPr>
    </w:p>
    <w:p w:rsidR="006445FB" w:rsidRPr="00676F12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b/>
          <w:bCs/>
          <w:color w:val="000000"/>
          <w:sz w:val="18"/>
          <w:szCs w:val="1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445FB" w:rsidRPr="00676F12" w:rsidRDefault="006445FB" w:rsidP="006445FB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6445FB" w:rsidRPr="00676F12" w:rsidRDefault="006445FB" w:rsidP="007055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>5.2. В досудебном (внесудебном) порядке заявитель (представитель) вправе обратиться с жалобой в письме</w:t>
      </w:r>
      <w:r w:rsidR="00705532" w:rsidRPr="00676F12">
        <w:rPr>
          <w:rFonts w:eastAsia="Calibri"/>
          <w:color w:val="000000"/>
          <w:sz w:val="18"/>
          <w:szCs w:val="18"/>
        </w:rPr>
        <w:t>нной форме на бумажном носителе</w:t>
      </w:r>
    </w:p>
    <w:p w:rsidR="006445FB" w:rsidRPr="00676F12" w:rsidRDefault="006445FB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или в 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 </w:t>
      </w:r>
    </w:p>
    <w:p w:rsidR="006445FB" w:rsidRPr="00676F12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6445FB" w:rsidRPr="00676F12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Уполномоченный орган – на решение и (или) действия (бездействие) </w:t>
      </w:r>
      <w:r w:rsidR="009E325C" w:rsidRPr="00676F12">
        <w:rPr>
          <w:rFonts w:eastAsia="Calibri"/>
          <w:sz w:val="18"/>
          <w:szCs w:val="18"/>
        </w:rPr>
        <w:t>должностного лица</w:t>
      </w:r>
      <w:r w:rsidRPr="00676F12">
        <w:rPr>
          <w:rFonts w:eastAsia="Calibri"/>
          <w:sz w:val="18"/>
          <w:szCs w:val="18"/>
        </w:rPr>
        <w:t xml:space="preserve">, руководителя структурного подразделения Уполномоченного органа; </w:t>
      </w:r>
    </w:p>
    <w:p w:rsidR="006445FB" w:rsidRPr="00676F12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6445FB" w:rsidRPr="00676F12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к учредителю многофункционального центра – на решение и действия (бездействие) многофункционального центра, директора многофункционального центра. </w:t>
      </w:r>
    </w:p>
    <w:p w:rsidR="006445FB" w:rsidRPr="00676F12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21272E"/>
          <w:sz w:val="18"/>
          <w:szCs w:val="18"/>
        </w:rPr>
      </w:pPr>
      <w:r w:rsidRPr="00676F12">
        <w:rPr>
          <w:rFonts w:eastAsia="Calibri"/>
          <w:color w:val="21272E"/>
          <w:sz w:val="18"/>
          <w:szCs w:val="18"/>
        </w:rPr>
        <w:t xml:space="preserve"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 </w:t>
      </w:r>
    </w:p>
    <w:p w:rsidR="0030644F" w:rsidRPr="00676F12" w:rsidRDefault="0030644F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18"/>
          <w:szCs w:val="18"/>
        </w:rPr>
      </w:pPr>
    </w:p>
    <w:p w:rsidR="006445FB" w:rsidRPr="00676F12" w:rsidRDefault="006445FB" w:rsidP="0030644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b/>
          <w:bCs/>
          <w:color w:val="000000"/>
          <w:sz w:val="18"/>
          <w:szCs w:val="1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9128A" w:rsidRPr="00676F12" w:rsidRDefault="0079128A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</w:rPr>
      </w:pPr>
    </w:p>
    <w:p w:rsidR="006445FB" w:rsidRPr="00676F12" w:rsidRDefault="006445FB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 </w:t>
      </w:r>
    </w:p>
    <w:p w:rsidR="0079128A" w:rsidRPr="00676F12" w:rsidRDefault="0079128A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</w:p>
    <w:p w:rsidR="006445FB" w:rsidRPr="00676F12" w:rsidRDefault="006445FB" w:rsidP="0079128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</w:rPr>
      </w:pPr>
      <w:r w:rsidRPr="00676F12">
        <w:rPr>
          <w:rFonts w:eastAsia="Calibri"/>
          <w:b/>
          <w:bCs/>
          <w:color w:val="000000"/>
          <w:sz w:val="18"/>
          <w:szCs w:val="1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5588F" w:rsidRPr="00676F12" w:rsidRDefault="0035588F" w:rsidP="0079128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</w:p>
    <w:p w:rsidR="006445FB" w:rsidRPr="00676F12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6445FB" w:rsidRPr="00676F12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Федеральным законом № 210-ФЗ; </w:t>
      </w:r>
    </w:p>
    <w:p w:rsidR="006445FB" w:rsidRPr="00676F12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676F12">
        <w:rPr>
          <w:rFonts w:eastAsia="Calibri"/>
          <w:sz w:val="18"/>
          <w:szCs w:val="1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6445FB" w:rsidRPr="00676F12" w:rsidRDefault="006445FB" w:rsidP="00993E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постановлением Администрации ___________________________________ </w:t>
      </w:r>
    </w:p>
    <w:p w:rsidR="006445FB" w:rsidRPr="00676F12" w:rsidRDefault="00993EBD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                                                                       </w:t>
      </w:r>
      <w:r w:rsidR="006445FB" w:rsidRPr="00676F12">
        <w:rPr>
          <w:rFonts w:eastAsia="Calibri"/>
          <w:sz w:val="18"/>
          <w:szCs w:val="18"/>
        </w:rPr>
        <w:t xml:space="preserve">(наименование городского округа, городского или сельского поселения) </w:t>
      </w:r>
    </w:p>
    <w:p w:rsidR="006445FB" w:rsidRPr="00676F12" w:rsidRDefault="006445FB" w:rsidP="007F1D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служащих». </w:t>
      </w:r>
    </w:p>
    <w:p w:rsidR="007F1D9E" w:rsidRPr="00676F12" w:rsidRDefault="007F1D9E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</w:rPr>
      </w:pPr>
    </w:p>
    <w:p w:rsidR="006445FB" w:rsidRPr="00676F12" w:rsidRDefault="006445FB" w:rsidP="003248E0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48E0" w:rsidRPr="00676F12" w:rsidRDefault="003248E0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</w:rPr>
      </w:pPr>
    </w:p>
    <w:p w:rsidR="006445FB" w:rsidRPr="00676F12" w:rsidRDefault="006445FB" w:rsidP="003248E0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24A0" w:rsidRPr="00676F12" w:rsidRDefault="00DC24A0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6445FB" w:rsidRPr="00676F12" w:rsidRDefault="006445FB" w:rsidP="00DC24A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6.1 Многофункциональный центр осуществляет: </w:t>
      </w:r>
    </w:p>
    <w:p w:rsidR="006445FB" w:rsidRPr="00676F12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445FB" w:rsidRPr="00676F12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6445FB" w:rsidRPr="00676F12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формирование и направление многофункциональным центром предоставления межведомственного запроса в органы власти, организации, участвующие в предоставлении муниципальной услуги; </w:t>
      </w:r>
    </w:p>
    <w:p w:rsidR="006445FB" w:rsidRPr="00676F12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</w:t>
      </w:r>
      <w:r w:rsidRPr="00676F12">
        <w:rPr>
          <w:rFonts w:eastAsia="Calibri"/>
          <w:sz w:val="18"/>
          <w:szCs w:val="18"/>
        </w:rPr>
        <w:lastRenderedPageBreak/>
        <w:t xml:space="preserve">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 </w:t>
      </w:r>
    </w:p>
    <w:p w:rsidR="006445FB" w:rsidRPr="00676F12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иные процедуры и действия, предусмотренные Федеральным законом № 210-ФЗ. </w:t>
      </w:r>
    </w:p>
    <w:p w:rsidR="006445FB" w:rsidRPr="00676F12" w:rsidRDefault="006445FB" w:rsidP="006C2B5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445FB" w:rsidRPr="00676F12" w:rsidRDefault="006445FB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6445FB" w:rsidRPr="00676F12" w:rsidRDefault="006445FB" w:rsidP="007F0FEC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Информирование заявителей</w:t>
      </w:r>
    </w:p>
    <w:p w:rsidR="007F0FEC" w:rsidRPr="00676F12" w:rsidRDefault="007F0FEC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6445FB" w:rsidRPr="00676F12" w:rsidRDefault="006445FB" w:rsidP="007F0FE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445FB" w:rsidRPr="00676F12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 </w:t>
      </w:r>
    </w:p>
    <w:p w:rsidR="006445FB" w:rsidRPr="00676F12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6445FB" w:rsidRPr="00676F12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6445FB" w:rsidRPr="00676F12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445FB" w:rsidRPr="00676F12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6445FB" w:rsidRPr="00676F12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6445FB" w:rsidRPr="00676F12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назначить другое время для консультаций. </w:t>
      </w:r>
    </w:p>
    <w:p w:rsidR="006445FB" w:rsidRPr="00676F12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Составление ответов на запрос осуществляет Претензионный отдел многофункционального центра. </w:t>
      </w:r>
    </w:p>
    <w:p w:rsidR="005C55E9" w:rsidRPr="00676F12" w:rsidRDefault="005C55E9" w:rsidP="005C55E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</w:rPr>
      </w:pPr>
    </w:p>
    <w:p w:rsidR="006445FB" w:rsidRPr="00676F12" w:rsidRDefault="006445FB" w:rsidP="005C55E9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C55E9" w:rsidRPr="00676F12" w:rsidRDefault="005C55E9" w:rsidP="005C55E9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6445FB" w:rsidRPr="00676F12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Работник многофункционального центра осуществляет следующие действия: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принимает от заявителей заявление на предоставление муниципальной услуги;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принимает от заявителей документы, необходимые для получения муниципальной услуги;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снимает скан-копии с документов, представленных заявителем (представителем), 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 </w:t>
      </w:r>
    </w:p>
    <w:p w:rsidR="006445FB" w:rsidRPr="00676F12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 согласно приложению № </w:t>
      </w:r>
      <w:r w:rsidR="00F81AC7" w:rsidRPr="00676F12">
        <w:rPr>
          <w:rFonts w:eastAsia="Calibri"/>
          <w:sz w:val="18"/>
          <w:szCs w:val="18"/>
        </w:rPr>
        <w:t>1</w:t>
      </w:r>
      <w:r w:rsidRPr="00676F12">
        <w:rPr>
          <w:rFonts w:eastAsia="Calibri"/>
          <w:sz w:val="18"/>
          <w:szCs w:val="18"/>
        </w:rPr>
        <w:t xml:space="preserve">. Получение заявителем </w:t>
      </w:r>
      <w:r w:rsidRPr="00676F12">
        <w:rPr>
          <w:rFonts w:eastAsia="Calibri"/>
          <w:sz w:val="18"/>
          <w:szCs w:val="18"/>
        </w:rPr>
        <w:lastRenderedPageBreak/>
        <w:t xml:space="preserve">указанного документа подтверждает факт принятия документов от заявителя. </w:t>
      </w:r>
    </w:p>
    <w:p w:rsidR="006445FB" w:rsidRPr="00676F12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6.4. Работник многофункционального центра не вправе требовать от заявителя: </w:t>
      </w:r>
    </w:p>
    <w:p w:rsidR="006445FB" w:rsidRPr="00676F12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445FB" w:rsidRPr="00676F12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 </w:t>
      </w:r>
    </w:p>
    <w:p w:rsidR="006445FB" w:rsidRPr="00676F12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 </w:t>
      </w:r>
    </w:p>
    <w:p w:rsidR="006445FB" w:rsidRPr="00676F12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095D33" w:rsidRPr="00676F12">
        <w:rPr>
          <w:rFonts w:eastAsia="Calibri"/>
          <w:sz w:val="18"/>
          <w:szCs w:val="18"/>
        </w:rPr>
        <w:t>работника</w:t>
      </w:r>
      <w:r w:rsidRPr="00676F12">
        <w:rPr>
          <w:rFonts w:eastAsia="Calibri"/>
          <w:sz w:val="18"/>
          <w:szCs w:val="18"/>
        </w:rPr>
        <w:t xml:space="preserve">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</w:t>
      </w:r>
      <w:r w:rsidR="00E35D1D" w:rsidRPr="00676F12">
        <w:rPr>
          <w:rFonts w:eastAsia="Calibri"/>
          <w:sz w:val="18"/>
          <w:szCs w:val="18"/>
        </w:rPr>
        <w:t>ия, иных неправомерных действий.</w:t>
      </w:r>
    </w:p>
    <w:p w:rsidR="006445FB" w:rsidRPr="00676F12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 </w:t>
      </w:r>
    </w:p>
    <w:p w:rsidR="006445FB" w:rsidRPr="00676F12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в порядке, установленном Постановление № 797. </w:t>
      </w:r>
    </w:p>
    <w:p w:rsidR="00E35D1D" w:rsidRPr="00676F12" w:rsidRDefault="00E35D1D" w:rsidP="00D04A48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</w:rPr>
      </w:pPr>
    </w:p>
    <w:p w:rsidR="006445FB" w:rsidRPr="00676F12" w:rsidRDefault="006445FB" w:rsidP="00E35D1D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Формирование и направление многофункциональным центром предоставления межведомственного запроса</w:t>
      </w:r>
    </w:p>
    <w:p w:rsidR="00795345" w:rsidRPr="00676F12" w:rsidRDefault="00795345" w:rsidP="006445F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6445FB" w:rsidRPr="00676F12" w:rsidRDefault="006445FB" w:rsidP="00795345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 </w:t>
      </w:r>
    </w:p>
    <w:p w:rsidR="00AA0803" w:rsidRPr="00676F12" w:rsidRDefault="00AA0803" w:rsidP="006445FB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</w:rPr>
      </w:pPr>
    </w:p>
    <w:p w:rsidR="006445FB" w:rsidRPr="00676F12" w:rsidRDefault="006445FB" w:rsidP="00AA0803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76F12">
        <w:rPr>
          <w:rFonts w:eastAsia="Calibri"/>
          <w:b/>
          <w:bCs/>
          <w:sz w:val="18"/>
          <w:szCs w:val="18"/>
        </w:rPr>
        <w:t>Выдача заявителю результата предоставления муниципальной услуги</w:t>
      </w:r>
    </w:p>
    <w:p w:rsidR="00AA0803" w:rsidRPr="00676F12" w:rsidRDefault="00AA0803" w:rsidP="00795345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6445FB" w:rsidRPr="00676F12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6445FB" w:rsidRPr="00676F12" w:rsidRDefault="006445FB" w:rsidP="00CD3F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sz w:val="18"/>
          <w:szCs w:val="18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Pr="00676F12">
        <w:rPr>
          <w:rFonts w:eastAsia="Calibri"/>
          <w:color w:val="0000FF"/>
          <w:sz w:val="18"/>
          <w:szCs w:val="18"/>
        </w:rPr>
        <w:t xml:space="preserve"> </w:t>
      </w:r>
      <w:r w:rsidRPr="00676F12">
        <w:rPr>
          <w:rFonts w:eastAsia="Calibri"/>
          <w:color w:val="000000"/>
          <w:sz w:val="18"/>
          <w:szCs w:val="18"/>
        </w:rPr>
        <w:t xml:space="preserve">№ 797. </w:t>
      </w:r>
    </w:p>
    <w:p w:rsidR="006445FB" w:rsidRPr="00676F12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76F12" w:rsidRDefault="006445FB" w:rsidP="00C301D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Работник многофункционального центра осуществляет следующие действия: </w:t>
      </w:r>
    </w:p>
    <w:p w:rsidR="00C301D3" w:rsidRPr="00676F12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color w:val="000000"/>
          <w:sz w:val="18"/>
          <w:szCs w:val="1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76F12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76F12" w:rsidRDefault="006445FB" w:rsidP="00C301D3">
      <w:pPr>
        <w:widowControl w:val="0"/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определяет статус исполнения запроса заявителя в АИС МФЦ; </w:t>
      </w:r>
    </w:p>
    <w:p w:rsidR="00C301D3" w:rsidRPr="00676F12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C301D3" w:rsidRPr="00676F12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155865" w:rsidRPr="00676F12" w:rsidRDefault="00155865" w:rsidP="00490FB3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155865" w:rsidRPr="00676F12" w:rsidRDefault="00155865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C301D3" w:rsidRPr="00676F12" w:rsidRDefault="00C301D3" w:rsidP="00AC61A1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AC61A1" w:rsidRPr="00676F12" w:rsidRDefault="00AC61A1" w:rsidP="00AC61A1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:rsidR="00C301D3" w:rsidRPr="00676F12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18"/>
          <w:szCs w:val="18"/>
        </w:rPr>
      </w:pPr>
    </w:p>
    <w:p w:rsidR="00D23C09" w:rsidRPr="00676F12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D23C09" w:rsidRPr="00676F12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D23C09" w:rsidRPr="00676F12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D23C09" w:rsidRPr="00676F12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D23C09" w:rsidRPr="00676F12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D23C09" w:rsidRPr="00676F12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D23C09" w:rsidRPr="00676F12" w:rsidRDefault="00D23C09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0D7B7A" w:rsidRPr="00676F12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Приложение № </w:t>
      </w:r>
      <w:r w:rsidR="0056058C" w:rsidRPr="00676F12">
        <w:rPr>
          <w:sz w:val="18"/>
          <w:szCs w:val="18"/>
        </w:rPr>
        <w:t>1</w:t>
      </w:r>
    </w:p>
    <w:p w:rsidR="000D7B7A" w:rsidRPr="00676F12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0D7B7A" w:rsidRPr="00676F12" w:rsidRDefault="000D7B7A" w:rsidP="00386746">
      <w:pPr>
        <w:widowControl w:val="0"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="00386746" w:rsidRPr="00676F12">
        <w:rPr>
          <w:bCs/>
          <w:sz w:val="18"/>
          <w:szCs w:val="18"/>
        </w:rPr>
        <w:t>Согласование</w:t>
      </w:r>
      <w:r w:rsidRPr="00676F12">
        <w:rPr>
          <w:bCs/>
          <w:sz w:val="18"/>
          <w:szCs w:val="18"/>
        </w:rPr>
        <w:t xml:space="preserve"> проведения переустройства </w:t>
      </w:r>
    </w:p>
    <w:p w:rsidR="000D7B7A" w:rsidRPr="00676F12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</w:t>
      </w:r>
      <w:r w:rsidR="00A72495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sz w:val="18"/>
          <w:szCs w:val="18"/>
        </w:rPr>
        <w:t>»</w:t>
      </w:r>
    </w:p>
    <w:p w:rsidR="00631DE6" w:rsidRPr="00676F12" w:rsidRDefault="00631DE6" w:rsidP="000D7B7A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Решение об отказе в согласовании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переустройства и (или) перепланировки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помещения в многоквартирном доме</w:t>
      </w:r>
      <w:r w:rsidRPr="00676F12">
        <w:rPr>
          <w:b/>
          <w:strike/>
          <w:sz w:val="18"/>
          <w:szCs w:val="18"/>
        </w:rPr>
        <w:t xml:space="preserve"> </w:t>
      </w:r>
      <w:r w:rsidRPr="00676F12">
        <w:rPr>
          <w:sz w:val="18"/>
          <w:szCs w:val="18"/>
        </w:rPr>
        <w:t>и жилом доме</w:t>
      </w:r>
    </w:p>
    <w:p w:rsidR="000D7B7A" w:rsidRPr="00676F12" w:rsidRDefault="000D7B7A" w:rsidP="000D7B7A">
      <w:pPr>
        <w:rPr>
          <w:sz w:val="18"/>
          <w:szCs w:val="18"/>
        </w:rPr>
      </w:pP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 xml:space="preserve">    Заявитель _____________________________________________________________</w:t>
      </w:r>
      <w:r w:rsidR="00C72307" w:rsidRPr="00676F12">
        <w:rPr>
          <w:sz w:val="18"/>
          <w:szCs w:val="18"/>
        </w:rPr>
        <w:t>__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(фамилия, имя, отчество</w:t>
      </w:r>
      <w:r w:rsidR="00E40E7C" w:rsidRPr="00676F12">
        <w:rPr>
          <w:sz w:val="18"/>
          <w:szCs w:val="18"/>
        </w:rPr>
        <w:t xml:space="preserve"> (при наличии)</w:t>
      </w:r>
      <w:r w:rsidRPr="00676F12">
        <w:rPr>
          <w:sz w:val="18"/>
          <w:szCs w:val="18"/>
        </w:rPr>
        <w:t xml:space="preserve"> физического лица;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</w:t>
      </w:r>
      <w:r w:rsidR="00C72307" w:rsidRPr="00676F12">
        <w:rPr>
          <w:sz w:val="18"/>
          <w:szCs w:val="18"/>
        </w:rPr>
        <w:t>_____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наименование юридического лица - заявителя)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обратился с заявлением (запросом) о намерении провести ____________________</w:t>
      </w:r>
      <w:r w:rsidR="00C72307" w:rsidRPr="00676F12">
        <w:rPr>
          <w:sz w:val="18"/>
          <w:szCs w:val="18"/>
        </w:rPr>
        <w:t>___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</w:t>
      </w:r>
      <w:r w:rsidR="00C72307" w:rsidRPr="00676F12">
        <w:rPr>
          <w:sz w:val="18"/>
          <w:szCs w:val="18"/>
        </w:rPr>
        <w:t>______________________________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(переустройство и (или) перепланировку помещения</w:t>
      </w:r>
      <w:r w:rsidR="00F445F3" w:rsidRPr="00676F12">
        <w:rPr>
          <w:sz w:val="18"/>
          <w:szCs w:val="18"/>
        </w:rPr>
        <w:t xml:space="preserve"> в многоквартирном доме</w:t>
      </w:r>
      <w:r w:rsidRPr="00676F12">
        <w:rPr>
          <w:sz w:val="18"/>
          <w:szCs w:val="18"/>
        </w:rPr>
        <w:t>;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переустройство и (или) перепланировку помещений, связанных с передачей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в пользование части общего имущества, согласовать ранее выполненное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переустройство и (или) перепланировку помещения - нужное указать)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по адресу: ________________________________________________________________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</w:t>
      </w:r>
      <w:r w:rsidR="00C72307" w:rsidRPr="00676F12">
        <w:rPr>
          <w:sz w:val="18"/>
          <w:szCs w:val="18"/>
        </w:rPr>
        <w:t>_______________________________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и занимаемых (принадлежащих) на основании _________________________________</w:t>
      </w:r>
    </w:p>
    <w:p w:rsidR="000D7B7A" w:rsidRPr="00676F12" w:rsidRDefault="00C72307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0D7B7A" w:rsidRPr="00676F12">
        <w:rPr>
          <w:sz w:val="18"/>
          <w:szCs w:val="18"/>
        </w:rPr>
        <w:t>(вид или реквизиты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</w:t>
      </w:r>
      <w:r w:rsidR="00C72307" w:rsidRPr="00676F12">
        <w:rPr>
          <w:sz w:val="18"/>
          <w:szCs w:val="18"/>
        </w:rPr>
        <w:t>_______________________________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правоустанавливающего документа на переустраиваемое и (или)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</w:t>
      </w:r>
      <w:r w:rsidR="00C72307" w:rsidRPr="00676F12">
        <w:rPr>
          <w:sz w:val="18"/>
          <w:szCs w:val="18"/>
        </w:rPr>
        <w:t>_______________________________</w:t>
      </w:r>
      <w:r w:rsidRPr="00676F12">
        <w:rPr>
          <w:sz w:val="18"/>
          <w:szCs w:val="18"/>
        </w:rPr>
        <w:t>.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перепланируемое помещение)</w:t>
      </w:r>
    </w:p>
    <w:p w:rsidR="000D7B7A" w:rsidRPr="00676F12" w:rsidRDefault="000D7B7A" w:rsidP="00C72307">
      <w:pPr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 результатам рассмотрения представленных документов принять решение:</w:t>
      </w:r>
      <w:r w:rsidR="00C72307" w:rsidRPr="00676F12">
        <w:rPr>
          <w:sz w:val="18"/>
          <w:szCs w:val="18"/>
        </w:rPr>
        <w:t xml:space="preserve"> </w:t>
      </w:r>
      <w:r w:rsidR="00C72307" w:rsidRPr="00676F12">
        <w:rPr>
          <w:sz w:val="18"/>
          <w:szCs w:val="18"/>
        </w:rPr>
        <w:br/>
      </w:r>
      <w:r w:rsidRPr="00676F12">
        <w:rPr>
          <w:sz w:val="18"/>
          <w:szCs w:val="18"/>
        </w:rPr>
        <w:t>отказать в согласовании переустройства и (или) перепланировки в</w:t>
      </w:r>
      <w:r w:rsidR="00C72307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соответствии с представленным проектом (проектной документацией) по</w:t>
      </w:r>
      <w:r w:rsidR="00C72307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следующим основаниям ______________________________________________________</w:t>
      </w:r>
      <w:r w:rsidR="00C72307" w:rsidRPr="00676F12">
        <w:rPr>
          <w:sz w:val="18"/>
          <w:szCs w:val="18"/>
        </w:rPr>
        <w:t>________________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(указать основания отказа со ссылкой на конкретные</w:t>
      </w:r>
    </w:p>
    <w:p w:rsidR="000D7B7A" w:rsidRPr="00676F12" w:rsidRDefault="000D7B7A" w:rsidP="00C72307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пункты нормативного правового акта)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Рекомендации по дальнейшим действиям заявителя: _______________________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</w:t>
      </w:r>
      <w:r w:rsidR="00C72307" w:rsidRPr="00676F12">
        <w:rPr>
          <w:sz w:val="18"/>
          <w:szCs w:val="18"/>
        </w:rPr>
        <w:t>_______________________________</w:t>
      </w:r>
    </w:p>
    <w:p w:rsidR="000D7B7A" w:rsidRPr="00676F12" w:rsidRDefault="000D7B7A" w:rsidP="000D7B7A">
      <w:pPr>
        <w:rPr>
          <w:sz w:val="18"/>
          <w:szCs w:val="18"/>
        </w:rPr>
      </w:pP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   ___________</w:t>
      </w:r>
    </w:p>
    <w:p w:rsidR="000D7B7A" w:rsidRPr="00676F12" w:rsidRDefault="00C72307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 xml:space="preserve">             </w:t>
      </w:r>
      <w:r w:rsidR="000D7B7A" w:rsidRPr="00676F12">
        <w:rPr>
          <w:sz w:val="18"/>
          <w:szCs w:val="18"/>
        </w:rPr>
        <w:t xml:space="preserve">(наименование должности лица,  </w:t>
      </w:r>
      <w:r w:rsidRPr="00676F12">
        <w:rPr>
          <w:sz w:val="18"/>
          <w:szCs w:val="18"/>
        </w:rPr>
        <w:t xml:space="preserve">                                     </w:t>
      </w:r>
      <w:r w:rsidR="000D7B7A" w:rsidRPr="00676F12">
        <w:rPr>
          <w:sz w:val="18"/>
          <w:szCs w:val="18"/>
        </w:rPr>
        <w:t xml:space="preserve">  (подпись)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 xml:space="preserve"> </w:t>
      </w:r>
      <w:r w:rsidR="00C72307" w:rsidRPr="00676F12">
        <w:rPr>
          <w:sz w:val="18"/>
          <w:szCs w:val="18"/>
        </w:rPr>
        <w:t xml:space="preserve">            </w:t>
      </w:r>
      <w:r w:rsidRPr="00676F12">
        <w:rPr>
          <w:sz w:val="18"/>
          <w:szCs w:val="18"/>
        </w:rPr>
        <w:t xml:space="preserve">    принявшего решение)</w:t>
      </w:r>
    </w:p>
    <w:p w:rsidR="000D7B7A" w:rsidRPr="00676F12" w:rsidRDefault="000D7B7A" w:rsidP="000D7B7A">
      <w:pPr>
        <w:rPr>
          <w:sz w:val="18"/>
          <w:szCs w:val="18"/>
        </w:rPr>
      </w:pP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 xml:space="preserve">    Получено лично/отправлено почтой:</w:t>
      </w:r>
    </w:p>
    <w:p w:rsidR="000D7B7A" w:rsidRPr="00676F12" w:rsidRDefault="000D7B7A" w:rsidP="000D7B7A">
      <w:pPr>
        <w:rPr>
          <w:sz w:val="18"/>
          <w:szCs w:val="18"/>
        </w:rPr>
      </w:pPr>
    </w:p>
    <w:p w:rsidR="000D7B7A" w:rsidRPr="00676F12" w:rsidRDefault="00C72307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>«</w:t>
      </w:r>
      <w:r w:rsidR="000D7B7A" w:rsidRPr="00676F12">
        <w:rPr>
          <w:sz w:val="18"/>
          <w:szCs w:val="18"/>
        </w:rPr>
        <w:t>___</w:t>
      </w:r>
      <w:r w:rsidRPr="00676F12">
        <w:rPr>
          <w:sz w:val="18"/>
          <w:szCs w:val="18"/>
        </w:rPr>
        <w:t>»</w:t>
      </w:r>
      <w:r w:rsidR="000D7B7A" w:rsidRPr="00676F12">
        <w:rPr>
          <w:sz w:val="18"/>
          <w:szCs w:val="18"/>
        </w:rPr>
        <w:t xml:space="preserve"> ________ 20_ г. _____________________ _______________________________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 xml:space="preserve">         </w:t>
      </w:r>
      <w:r w:rsidR="00D22D38" w:rsidRPr="00676F12">
        <w:rPr>
          <w:sz w:val="18"/>
          <w:szCs w:val="18"/>
        </w:rPr>
        <w:t xml:space="preserve">                                                        </w:t>
      </w:r>
      <w:r w:rsidRPr="00676F12">
        <w:rPr>
          <w:sz w:val="18"/>
          <w:szCs w:val="18"/>
        </w:rPr>
        <w:t xml:space="preserve">             (подпись получившего/    </w:t>
      </w:r>
      <w:r w:rsidR="00D22D38" w:rsidRPr="00676F12">
        <w:rPr>
          <w:sz w:val="18"/>
          <w:szCs w:val="18"/>
        </w:rPr>
        <w:t xml:space="preserve">                                  </w:t>
      </w:r>
      <w:r w:rsidRPr="00676F12">
        <w:rPr>
          <w:sz w:val="18"/>
          <w:szCs w:val="18"/>
        </w:rPr>
        <w:t xml:space="preserve">  (расшифровка подписи)</w:t>
      </w:r>
    </w:p>
    <w:p w:rsidR="000D7B7A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 xml:space="preserve">            </w:t>
      </w:r>
      <w:r w:rsidR="00D22D38" w:rsidRPr="00676F12">
        <w:rPr>
          <w:sz w:val="18"/>
          <w:szCs w:val="18"/>
        </w:rPr>
        <w:t xml:space="preserve">                                                         </w:t>
      </w:r>
      <w:r w:rsidRPr="00676F12">
        <w:rPr>
          <w:sz w:val="18"/>
          <w:szCs w:val="18"/>
        </w:rPr>
        <w:t xml:space="preserve">             отправившего</w:t>
      </w:r>
    </w:p>
    <w:p w:rsidR="00861861" w:rsidRPr="00676F12" w:rsidRDefault="000D7B7A" w:rsidP="000D7B7A">
      <w:pPr>
        <w:rPr>
          <w:sz w:val="18"/>
          <w:szCs w:val="18"/>
        </w:rPr>
      </w:pPr>
      <w:r w:rsidRPr="00676F12">
        <w:rPr>
          <w:sz w:val="18"/>
          <w:szCs w:val="18"/>
        </w:rPr>
        <w:t xml:space="preserve">           </w:t>
      </w:r>
      <w:r w:rsidR="00D22D38" w:rsidRPr="00676F12">
        <w:rPr>
          <w:sz w:val="18"/>
          <w:szCs w:val="18"/>
        </w:rPr>
        <w:t xml:space="preserve">                                                         </w:t>
      </w:r>
      <w:r w:rsidRPr="00676F12">
        <w:rPr>
          <w:sz w:val="18"/>
          <w:szCs w:val="18"/>
        </w:rPr>
        <w:t xml:space="preserve">            подлинник письма)</w:t>
      </w:r>
    </w:p>
    <w:p w:rsidR="00D22D38" w:rsidRPr="00676F12" w:rsidRDefault="00D22D38">
      <w:pPr>
        <w:spacing w:after="200" w:line="276" w:lineRule="auto"/>
        <w:rPr>
          <w:sz w:val="18"/>
          <w:szCs w:val="18"/>
        </w:rPr>
      </w:pPr>
    </w:p>
    <w:p w:rsidR="00702E01" w:rsidRPr="00676F12" w:rsidRDefault="00702E01">
      <w:pPr>
        <w:spacing w:after="200" w:line="276" w:lineRule="auto"/>
        <w:rPr>
          <w:sz w:val="18"/>
          <w:szCs w:val="18"/>
        </w:rPr>
      </w:pPr>
    </w:p>
    <w:p w:rsidR="00B45EA0" w:rsidRPr="00676F12" w:rsidRDefault="00B45EA0">
      <w:pPr>
        <w:spacing w:after="200" w:line="276" w:lineRule="auto"/>
        <w:rPr>
          <w:sz w:val="18"/>
          <w:szCs w:val="18"/>
        </w:rPr>
      </w:pPr>
    </w:p>
    <w:p w:rsidR="00386746" w:rsidRPr="00676F12" w:rsidRDefault="00386746">
      <w:pPr>
        <w:spacing w:after="200" w:line="276" w:lineRule="auto"/>
        <w:rPr>
          <w:sz w:val="18"/>
          <w:szCs w:val="18"/>
        </w:rPr>
      </w:pPr>
    </w:p>
    <w:p w:rsidR="00D22D38" w:rsidRPr="00676F12" w:rsidRDefault="00D22D38" w:rsidP="000D7B7A">
      <w:pPr>
        <w:rPr>
          <w:sz w:val="18"/>
          <w:szCs w:val="18"/>
        </w:rPr>
      </w:pPr>
    </w:p>
    <w:p w:rsidR="00724E43" w:rsidRPr="00676F12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Приложение № </w:t>
      </w:r>
      <w:r w:rsidR="00246D16" w:rsidRPr="00676F12">
        <w:rPr>
          <w:sz w:val="18"/>
          <w:szCs w:val="18"/>
        </w:rPr>
        <w:t>2</w:t>
      </w:r>
    </w:p>
    <w:p w:rsidR="00724E43" w:rsidRPr="00676F12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724E43" w:rsidRPr="00676F12" w:rsidRDefault="00724E43" w:rsidP="00386746">
      <w:pPr>
        <w:widowControl w:val="0"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="00386746" w:rsidRPr="00676F12">
        <w:rPr>
          <w:bCs/>
          <w:sz w:val="18"/>
          <w:szCs w:val="18"/>
        </w:rPr>
        <w:t>Согласование</w:t>
      </w:r>
      <w:r w:rsidRPr="00676F12">
        <w:rPr>
          <w:bCs/>
          <w:sz w:val="18"/>
          <w:szCs w:val="18"/>
        </w:rPr>
        <w:t xml:space="preserve"> проведения переустройства </w:t>
      </w:r>
    </w:p>
    <w:p w:rsidR="00724E43" w:rsidRPr="00676F12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</w:t>
      </w:r>
      <w:r w:rsidR="00F445F3" w:rsidRPr="00676F12">
        <w:rPr>
          <w:sz w:val="18"/>
          <w:szCs w:val="18"/>
        </w:rPr>
        <w:t xml:space="preserve"> </w:t>
      </w:r>
      <w:r w:rsidR="00F445F3" w:rsidRPr="00676F12">
        <w:rPr>
          <w:bCs/>
          <w:sz w:val="18"/>
          <w:szCs w:val="18"/>
        </w:rPr>
        <w:t>в многоквартирном доме</w:t>
      </w:r>
      <w:r w:rsidRPr="00676F12">
        <w:rPr>
          <w:sz w:val="18"/>
          <w:szCs w:val="18"/>
        </w:rPr>
        <w:t>»</w:t>
      </w:r>
    </w:p>
    <w:p w:rsidR="00724E43" w:rsidRPr="00676F12" w:rsidRDefault="00724E43" w:rsidP="00724E43">
      <w:pPr>
        <w:ind w:firstLine="567"/>
        <w:jc w:val="center"/>
        <w:rPr>
          <w:sz w:val="18"/>
          <w:szCs w:val="18"/>
        </w:rPr>
      </w:pPr>
    </w:p>
    <w:p w:rsidR="00724E43" w:rsidRPr="00676F12" w:rsidRDefault="00724E43" w:rsidP="00724E43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Расписка</w:t>
      </w:r>
    </w:p>
    <w:p w:rsidR="00724E43" w:rsidRPr="00676F12" w:rsidRDefault="00724E43" w:rsidP="00724E43">
      <w:pPr>
        <w:widowControl w:val="0"/>
        <w:tabs>
          <w:tab w:val="left" w:pos="567"/>
        </w:tabs>
        <w:jc w:val="center"/>
        <w:rPr>
          <w:sz w:val="18"/>
          <w:szCs w:val="18"/>
        </w:rPr>
      </w:pPr>
      <w:r w:rsidRPr="00676F12">
        <w:rPr>
          <w:sz w:val="18"/>
          <w:szCs w:val="18"/>
        </w:rPr>
        <w:t xml:space="preserve">о приеме документов на предоставление муниципальной услуги </w:t>
      </w:r>
    </w:p>
    <w:p w:rsidR="00724E43" w:rsidRPr="00676F12" w:rsidRDefault="00724E43" w:rsidP="00724E43">
      <w:pPr>
        <w:widowControl w:val="0"/>
        <w:tabs>
          <w:tab w:val="left" w:pos="567"/>
        </w:tabs>
        <w:jc w:val="center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="00386746" w:rsidRPr="00676F12">
        <w:rPr>
          <w:bCs/>
          <w:sz w:val="18"/>
          <w:szCs w:val="18"/>
        </w:rPr>
        <w:t>Согласование</w:t>
      </w:r>
      <w:r w:rsidRPr="00676F12">
        <w:rPr>
          <w:bCs/>
          <w:sz w:val="18"/>
          <w:szCs w:val="18"/>
        </w:rPr>
        <w:t xml:space="preserve"> проведения переустройства и (или) перепланировки помещения</w:t>
      </w:r>
      <w:r w:rsidR="00F445F3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bCs/>
          <w:sz w:val="18"/>
          <w:szCs w:val="18"/>
        </w:rPr>
        <w:t>»</w:t>
      </w:r>
    </w:p>
    <w:p w:rsidR="00724E43" w:rsidRPr="00676F12" w:rsidRDefault="00724E43" w:rsidP="00724E43">
      <w:pPr>
        <w:ind w:firstLine="567"/>
        <w:jc w:val="both"/>
        <w:rPr>
          <w:bCs/>
          <w:sz w:val="18"/>
          <w:szCs w:val="18"/>
        </w:rPr>
      </w:pPr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127176" w:rsidRPr="00676F12" w:rsidTr="00724E43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676F12">
              <w:rPr>
                <w:sz w:val="18"/>
                <w:szCs w:val="18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номер:</w:t>
            </w:r>
          </w:p>
        </w:tc>
      </w:tr>
      <w:tr w:rsidR="00127176" w:rsidRPr="00676F12" w:rsidTr="00724E43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24E43" w:rsidRPr="00676F12" w:rsidRDefault="00724E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127176" w:rsidRPr="00676F12" w:rsidTr="00724E43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24E43" w:rsidRPr="00676F12" w:rsidRDefault="00724E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E43" w:rsidRPr="00676F12" w:rsidRDefault="00724E43">
            <w:pPr>
              <w:jc w:val="both"/>
              <w:rPr>
                <w:sz w:val="18"/>
                <w:szCs w:val="18"/>
              </w:rPr>
            </w:pPr>
            <w:r w:rsidRPr="00676F12">
              <w:rPr>
                <w:iCs/>
                <w:sz w:val="18"/>
                <w:szCs w:val="18"/>
              </w:rPr>
              <w:t>(реквизиты документа, удостоверяющего личность)</w:t>
            </w:r>
          </w:p>
        </w:tc>
      </w:tr>
    </w:tbl>
    <w:p w:rsidR="00724E43" w:rsidRPr="00676F12" w:rsidRDefault="00724E43" w:rsidP="00724E43">
      <w:pPr>
        <w:ind w:firstLine="567"/>
        <w:jc w:val="both"/>
        <w:rPr>
          <w:sz w:val="18"/>
          <w:szCs w:val="18"/>
        </w:rPr>
      </w:pPr>
    </w:p>
    <w:p w:rsidR="00724E43" w:rsidRPr="00676F12" w:rsidRDefault="00724E43" w:rsidP="00724E43">
      <w:pPr>
        <w:ind w:firstLine="567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сдал(-а), а </w:t>
      </w:r>
      <w:r w:rsidR="00460264" w:rsidRPr="00676F12">
        <w:rPr>
          <w:sz w:val="18"/>
          <w:szCs w:val="18"/>
        </w:rPr>
        <w:t>должностное лицо</w:t>
      </w:r>
      <w:r w:rsidRPr="00676F12">
        <w:rPr>
          <w:sz w:val="18"/>
          <w:szCs w:val="18"/>
        </w:rPr>
        <w:t xml:space="preserve"> ________________________________, принял(-</w:t>
      </w:r>
      <w:r w:rsidR="00460264" w:rsidRPr="00676F12">
        <w:rPr>
          <w:sz w:val="18"/>
          <w:szCs w:val="18"/>
        </w:rPr>
        <w:t>о</w:t>
      </w:r>
      <w:r w:rsidRPr="00676F12">
        <w:rPr>
          <w:sz w:val="18"/>
          <w:szCs w:val="18"/>
        </w:rPr>
        <w:t>) для предоставления муниципальной услуги «</w:t>
      </w:r>
      <w:r w:rsidR="005D271A" w:rsidRPr="00676F12">
        <w:rPr>
          <w:sz w:val="18"/>
          <w:szCs w:val="18"/>
        </w:rPr>
        <w:t>Согласование проведения переустройства и (или) перепланировки помещения в многоквартирном доме</w:t>
      </w:r>
      <w:r w:rsidRPr="00676F12">
        <w:rPr>
          <w:sz w:val="18"/>
          <w:szCs w:val="18"/>
        </w:rPr>
        <w:t>», следующие документы:</w:t>
      </w:r>
    </w:p>
    <w:p w:rsidR="00724E43" w:rsidRPr="00676F12" w:rsidRDefault="00724E43" w:rsidP="00724E43">
      <w:pPr>
        <w:ind w:firstLine="567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127176" w:rsidRPr="00676F12" w:rsidTr="00724E4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676F12" w:rsidRDefault="00724E43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676F12" w:rsidRDefault="00724E43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Кол-во листов</w:t>
            </w:r>
          </w:p>
        </w:tc>
      </w:tr>
      <w:tr w:rsidR="00127176" w:rsidRPr="00676F12" w:rsidTr="00724E43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</w:tbl>
    <w:p w:rsidR="00724E43" w:rsidRPr="00676F12" w:rsidRDefault="00724E43" w:rsidP="00724E43">
      <w:pPr>
        <w:ind w:firstLine="567"/>
        <w:jc w:val="both"/>
        <w:rPr>
          <w:sz w:val="18"/>
          <w:szCs w:val="18"/>
          <w:lang w:val="en-US"/>
        </w:rPr>
      </w:pPr>
    </w:p>
    <w:tbl>
      <w:tblPr>
        <w:tblW w:w="5000" w:type="pct"/>
        <w:tblLook w:val="04A0"/>
      </w:tblPr>
      <w:tblGrid>
        <w:gridCol w:w="818"/>
        <w:gridCol w:w="99"/>
        <w:gridCol w:w="7356"/>
        <w:gridCol w:w="1580"/>
      </w:tblGrid>
      <w:tr w:rsidR="00127176" w:rsidRPr="00676F12" w:rsidTr="005D271A">
        <w:tc>
          <w:tcPr>
            <w:tcW w:w="465" w:type="pct"/>
            <w:gridSpan w:val="2"/>
            <w:vMerge w:val="restart"/>
            <w:hideMark/>
          </w:tcPr>
          <w:p w:rsidR="00724E43" w:rsidRPr="00676F12" w:rsidRDefault="00724E43">
            <w:pPr>
              <w:jc w:val="both"/>
              <w:rPr>
                <w:sz w:val="18"/>
                <w:szCs w:val="18"/>
                <w:lang w:val="en-US"/>
              </w:rPr>
            </w:pPr>
            <w:r w:rsidRPr="00676F12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676F12" w:rsidRDefault="00724E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676F12" w:rsidRDefault="00724E43">
            <w:pPr>
              <w:jc w:val="both"/>
              <w:rPr>
                <w:sz w:val="18"/>
                <w:szCs w:val="18"/>
                <w:lang w:val="en-US"/>
              </w:rPr>
            </w:pPr>
            <w:r w:rsidRPr="00676F12">
              <w:rPr>
                <w:bCs/>
                <w:sz w:val="18"/>
                <w:szCs w:val="18"/>
              </w:rPr>
              <w:t>листов</w:t>
            </w:r>
          </w:p>
        </w:tc>
      </w:tr>
      <w:tr w:rsidR="00127176" w:rsidRPr="00676F12" w:rsidTr="00724E43">
        <w:tc>
          <w:tcPr>
            <w:tcW w:w="0" w:type="auto"/>
            <w:gridSpan w:val="2"/>
            <w:vMerge/>
            <w:vAlign w:val="center"/>
            <w:hideMark/>
          </w:tcPr>
          <w:p w:rsidR="00724E43" w:rsidRPr="00676F12" w:rsidRDefault="00724E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676F12" w:rsidRDefault="00724E43" w:rsidP="005C672C">
            <w:pPr>
              <w:ind w:firstLine="567"/>
              <w:jc w:val="both"/>
              <w:rPr>
                <w:iCs/>
                <w:sz w:val="18"/>
                <w:szCs w:val="18"/>
              </w:rPr>
            </w:pPr>
            <w:r w:rsidRPr="00676F12">
              <w:rPr>
                <w:iCs/>
                <w:sz w:val="18"/>
                <w:szCs w:val="18"/>
              </w:rPr>
              <w:t>(указывае</w:t>
            </w:r>
            <w:r w:rsidR="005C672C" w:rsidRPr="00676F12">
              <w:rPr>
                <w:iCs/>
                <w:sz w:val="18"/>
                <w:szCs w:val="18"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724E43" w:rsidRPr="00676F12" w:rsidRDefault="00724E43">
            <w:pPr>
              <w:rPr>
                <w:sz w:val="18"/>
                <w:szCs w:val="18"/>
                <w:lang w:val="en-US"/>
              </w:rPr>
            </w:pPr>
          </w:p>
        </w:tc>
      </w:tr>
      <w:tr w:rsidR="00127176" w:rsidRPr="00676F12" w:rsidTr="005D271A">
        <w:tc>
          <w:tcPr>
            <w:tcW w:w="0" w:type="auto"/>
            <w:gridSpan w:val="2"/>
            <w:vMerge/>
            <w:vAlign w:val="center"/>
            <w:hideMark/>
          </w:tcPr>
          <w:p w:rsidR="00724E43" w:rsidRPr="00676F12" w:rsidRDefault="00724E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676F12" w:rsidRDefault="00724E43">
            <w:pPr>
              <w:jc w:val="both"/>
              <w:rPr>
                <w:bCs/>
                <w:sz w:val="18"/>
                <w:szCs w:val="18"/>
                <w:lang w:val="en-US"/>
              </w:rPr>
            </w:pPr>
            <w:r w:rsidRPr="00676F12">
              <w:rPr>
                <w:bCs/>
                <w:sz w:val="18"/>
                <w:szCs w:val="18"/>
              </w:rPr>
              <w:t>документов</w:t>
            </w:r>
          </w:p>
        </w:tc>
      </w:tr>
      <w:tr w:rsidR="00127176" w:rsidRPr="00676F12" w:rsidTr="005D271A">
        <w:trPr>
          <w:trHeight w:val="1508"/>
        </w:trPr>
        <w:tc>
          <w:tcPr>
            <w:tcW w:w="0" w:type="auto"/>
            <w:gridSpan w:val="2"/>
            <w:vMerge/>
            <w:vAlign w:val="center"/>
            <w:hideMark/>
          </w:tcPr>
          <w:p w:rsidR="00724E43" w:rsidRPr="00676F12" w:rsidRDefault="00724E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676F12" w:rsidRDefault="00724E43">
            <w:pPr>
              <w:ind w:firstLine="567"/>
              <w:jc w:val="both"/>
              <w:rPr>
                <w:iCs/>
                <w:sz w:val="18"/>
                <w:szCs w:val="18"/>
              </w:rPr>
            </w:pPr>
            <w:r w:rsidRPr="00676F12">
              <w:rPr>
                <w:iCs/>
                <w:sz w:val="18"/>
                <w:szCs w:val="18"/>
              </w:rPr>
              <w:t>(указывается количество документов прописью)</w:t>
            </w:r>
          </w:p>
          <w:p w:rsidR="005D271A" w:rsidRPr="00676F12" w:rsidRDefault="005D271A" w:rsidP="005D271A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Перечень сведений и документов, которые будут получены</w:t>
            </w:r>
          </w:p>
          <w:p w:rsidR="005D271A" w:rsidRPr="00676F12" w:rsidRDefault="005D271A" w:rsidP="005D271A">
            <w:pPr>
              <w:ind w:firstLine="567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по межведомственным запросам (заполняется в случае</w:t>
            </w:r>
          </w:p>
          <w:p w:rsidR="005D271A" w:rsidRPr="00676F12" w:rsidRDefault="005D271A" w:rsidP="005D271A">
            <w:pPr>
              <w:ind w:firstLine="567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непредставления заявителем документов, которые</w:t>
            </w:r>
          </w:p>
          <w:p w:rsidR="005D271A" w:rsidRPr="00676F12" w:rsidRDefault="005D271A" w:rsidP="005D271A">
            <w:pPr>
              <w:ind w:firstLine="567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он вправе представить по собственной инициативе)</w:t>
            </w:r>
          </w:p>
          <w:p w:rsidR="005D271A" w:rsidRPr="00676F12" w:rsidRDefault="005D271A" w:rsidP="005D271A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E43" w:rsidRPr="00676F12" w:rsidRDefault="00724E43">
            <w:pPr>
              <w:rPr>
                <w:bCs/>
                <w:sz w:val="18"/>
                <w:szCs w:val="18"/>
              </w:rPr>
            </w:pPr>
          </w:p>
        </w:tc>
      </w:tr>
      <w:tr w:rsidR="005D271A" w:rsidRPr="00676F12" w:rsidTr="005D27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676F12" w:rsidRDefault="005D271A" w:rsidP="004F5046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№ п/п</w:t>
            </w: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676F12" w:rsidRDefault="005D271A" w:rsidP="004F5046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5D271A" w:rsidRPr="00676F12" w:rsidTr="005D27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676F12" w:rsidRDefault="005D271A" w:rsidP="004F5046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676F12" w:rsidRDefault="005D271A" w:rsidP="004F5046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</w:tbl>
    <w:p w:rsidR="00724E43" w:rsidRPr="00676F12" w:rsidRDefault="00724E43" w:rsidP="00724E43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127176" w:rsidRPr="00676F12" w:rsidTr="00724E43">
        <w:tc>
          <w:tcPr>
            <w:tcW w:w="7297" w:type="dxa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</w:tbl>
    <w:p w:rsidR="00724E43" w:rsidRPr="00676F12" w:rsidRDefault="00724E43" w:rsidP="00724E43">
      <w:pPr>
        <w:rPr>
          <w:vanish/>
          <w:sz w:val="18"/>
          <w:szCs w:val="18"/>
        </w:rPr>
      </w:pPr>
    </w:p>
    <w:tbl>
      <w:tblPr>
        <w:tblW w:w="5000" w:type="pct"/>
        <w:tblLook w:val="04A0"/>
      </w:tblPr>
      <w:tblGrid>
        <w:gridCol w:w="5254"/>
        <w:gridCol w:w="4599"/>
      </w:tblGrid>
      <w:tr w:rsidR="00127176" w:rsidRPr="00676F12" w:rsidTr="00724E43">
        <w:trPr>
          <w:trHeight w:val="269"/>
        </w:trPr>
        <w:tc>
          <w:tcPr>
            <w:tcW w:w="2666" w:type="pct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676F12">
              <w:rPr>
                <w:sz w:val="18"/>
                <w:szCs w:val="18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  <w:lang w:val="en-US"/>
              </w:rPr>
              <w:t>«</w:t>
            </w:r>
            <w:r w:rsidRPr="00676F12">
              <w:rPr>
                <w:sz w:val="18"/>
                <w:szCs w:val="18"/>
              </w:rPr>
              <w:t>__</w:t>
            </w:r>
            <w:r w:rsidRPr="00676F12">
              <w:rPr>
                <w:sz w:val="18"/>
                <w:szCs w:val="18"/>
                <w:lang w:val="en-US"/>
              </w:rPr>
              <w:t xml:space="preserve">» </w:t>
            </w:r>
            <w:r w:rsidRPr="00676F12">
              <w:rPr>
                <w:sz w:val="18"/>
                <w:szCs w:val="18"/>
              </w:rPr>
              <w:t>________</w:t>
            </w:r>
            <w:r w:rsidRPr="00676F12">
              <w:rPr>
                <w:sz w:val="18"/>
                <w:szCs w:val="18"/>
                <w:lang w:val="en-US"/>
              </w:rPr>
              <w:t xml:space="preserve"> 20</w:t>
            </w:r>
            <w:r w:rsidRPr="00676F12">
              <w:rPr>
                <w:sz w:val="18"/>
                <w:szCs w:val="18"/>
              </w:rPr>
              <w:t>__</w:t>
            </w:r>
            <w:r w:rsidRPr="00676F12">
              <w:rPr>
                <w:sz w:val="18"/>
                <w:szCs w:val="18"/>
                <w:lang w:val="en-US"/>
              </w:rPr>
              <w:t xml:space="preserve"> г.</w:t>
            </w:r>
          </w:p>
        </w:tc>
      </w:tr>
      <w:tr w:rsidR="00127176" w:rsidRPr="00676F12" w:rsidTr="00724E43">
        <w:trPr>
          <w:trHeight w:val="269"/>
        </w:trPr>
        <w:tc>
          <w:tcPr>
            <w:tcW w:w="2666" w:type="pct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676F12">
              <w:rPr>
                <w:sz w:val="18"/>
                <w:szCs w:val="18"/>
              </w:rPr>
              <w:t>«__» ________ 20__ г.</w:t>
            </w:r>
          </w:p>
        </w:tc>
      </w:tr>
      <w:tr w:rsidR="00127176" w:rsidRPr="00676F12" w:rsidTr="00724E43">
        <w:trPr>
          <w:trHeight w:val="269"/>
        </w:trPr>
        <w:tc>
          <w:tcPr>
            <w:tcW w:w="5000" w:type="pct"/>
            <w:gridSpan w:val="2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Место выдачи: _______________________________</w:t>
            </w:r>
          </w:p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Регистрационный номер ______________________</w:t>
            </w:r>
          </w:p>
        </w:tc>
      </w:tr>
    </w:tbl>
    <w:p w:rsidR="00724E43" w:rsidRPr="00676F12" w:rsidRDefault="00724E43" w:rsidP="00724E43">
      <w:pPr>
        <w:ind w:firstLine="567"/>
        <w:jc w:val="both"/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127176" w:rsidRPr="00676F12" w:rsidTr="00724E43">
        <w:tc>
          <w:tcPr>
            <w:tcW w:w="1800" w:type="pct"/>
            <w:vMerge w:val="restart"/>
            <w:vAlign w:val="center"/>
            <w:hideMark/>
          </w:tcPr>
          <w:p w:rsidR="00724E43" w:rsidRPr="00676F12" w:rsidRDefault="001C20F5">
            <w:pPr>
              <w:ind w:firstLine="567"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</w:rPr>
            </w:pPr>
          </w:p>
        </w:tc>
      </w:tr>
      <w:tr w:rsidR="00127176" w:rsidRPr="00676F12" w:rsidTr="00724E43">
        <w:tc>
          <w:tcPr>
            <w:tcW w:w="0" w:type="auto"/>
            <w:vMerge/>
            <w:vAlign w:val="center"/>
            <w:hideMark/>
          </w:tcPr>
          <w:p w:rsidR="00724E43" w:rsidRPr="00676F12" w:rsidRDefault="00724E43">
            <w:pPr>
              <w:rPr>
                <w:sz w:val="18"/>
                <w:szCs w:val="18"/>
              </w:rPr>
            </w:pPr>
          </w:p>
        </w:tc>
        <w:tc>
          <w:tcPr>
            <w:tcW w:w="3200" w:type="pct"/>
            <w:gridSpan w:val="2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676F12">
              <w:rPr>
                <w:iCs/>
                <w:sz w:val="18"/>
                <w:szCs w:val="18"/>
              </w:rPr>
              <w:t>(Фамилия, инициалы) (подпись)</w:t>
            </w:r>
          </w:p>
        </w:tc>
      </w:tr>
      <w:tr w:rsidR="00127176" w:rsidRPr="00676F12" w:rsidTr="00724E43">
        <w:tc>
          <w:tcPr>
            <w:tcW w:w="1800" w:type="pct"/>
            <w:vMerge w:val="restart"/>
            <w:vAlign w:val="center"/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676F12">
              <w:rPr>
                <w:sz w:val="18"/>
                <w:szCs w:val="18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676F12" w:rsidRDefault="00724E43">
            <w:pPr>
              <w:ind w:firstLine="567"/>
              <w:jc w:val="both"/>
              <w:rPr>
                <w:bCs/>
                <w:sz w:val="18"/>
                <w:szCs w:val="18"/>
                <w:lang w:val="en-US"/>
              </w:rPr>
            </w:pPr>
          </w:p>
        </w:tc>
      </w:tr>
      <w:tr w:rsidR="00127176" w:rsidRPr="00676F12" w:rsidTr="00724E43">
        <w:tc>
          <w:tcPr>
            <w:tcW w:w="0" w:type="auto"/>
            <w:vMerge/>
            <w:vAlign w:val="center"/>
            <w:hideMark/>
          </w:tcPr>
          <w:p w:rsidR="00724E43" w:rsidRPr="00676F12" w:rsidRDefault="00724E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24E43" w:rsidRPr="00676F12" w:rsidRDefault="00724E43">
            <w:pPr>
              <w:ind w:firstLine="567"/>
              <w:jc w:val="both"/>
              <w:rPr>
                <w:sz w:val="18"/>
                <w:szCs w:val="18"/>
                <w:lang w:val="en-US"/>
              </w:rPr>
            </w:pPr>
            <w:r w:rsidRPr="00676F12">
              <w:rPr>
                <w:iCs/>
                <w:sz w:val="18"/>
                <w:szCs w:val="18"/>
              </w:rPr>
              <w:t>(Фамилия, инициалы)</w:t>
            </w:r>
            <w:r w:rsidRPr="00676F12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676F12">
              <w:rPr>
                <w:iCs/>
                <w:sz w:val="18"/>
                <w:szCs w:val="18"/>
              </w:rPr>
              <w:t>(подпись)</w:t>
            </w:r>
          </w:p>
        </w:tc>
      </w:tr>
    </w:tbl>
    <w:p w:rsidR="00FB27C3" w:rsidRPr="00676F12" w:rsidRDefault="00FB27C3" w:rsidP="005D271A">
      <w:pPr>
        <w:jc w:val="right"/>
        <w:rPr>
          <w:sz w:val="18"/>
          <w:szCs w:val="18"/>
        </w:rPr>
      </w:pPr>
      <w:r w:rsidRPr="00676F12">
        <w:rPr>
          <w:sz w:val="18"/>
          <w:szCs w:val="18"/>
        </w:rPr>
        <w:br w:type="page"/>
      </w:r>
      <w:r w:rsidR="00DC5B8E" w:rsidRPr="00676F12">
        <w:rPr>
          <w:sz w:val="18"/>
          <w:szCs w:val="18"/>
        </w:rPr>
        <w:lastRenderedPageBreak/>
        <w:t xml:space="preserve">Приложение № </w:t>
      </w:r>
      <w:r w:rsidR="00415E41" w:rsidRPr="00676F12">
        <w:rPr>
          <w:sz w:val="18"/>
          <w:szCs w:val="18"/>
        </w:rPr>
        <w:t>3</w:t>
      </w:r>
    </w:p>
    <w:p w:rsidR="00DC5B8E" w:rsidRPr="00676F12" w:rsidRDefault="00DC5B8E" w:rsidP="00884EEB">
      <w:pPr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DC5B8E" w:rsidRPr="00676F12" w:rsidRDefault="00DC5B8E" w:rsidP="00FB27C3">
      <w:pPr>
        <w:widowControl w:val="0"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="00386746" w:rsidRPr="00676F12">
        <w:rPr>
          <w:bCs/>
          <w:sz w:val="18"/>
          <w:szCs w:val="18"/>
        </w:rPr>
        <w:t>Согласование</w:t>
      </w:r>
      <w:r w:rsidRPr="00676F12">
        <w:rPr>
          <w:bCs/>
          <w:sz w:val="18"/>
          <w:szCs w:val="18"/>
        </w:rPr>
        <w:t xml:space="preserve"> проведения переустройства </w:t>
      </w:r>
    </w:p>
    <w:p w:rsidR="00DC5B8E" w:rsidRPr="00676F12" w:rsidRDefault="00DC5B8E" w:rsidP="00772806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</w:t>
      </w:r>
      <w:r w:rsidR="00F445F3" w:rsidRPr="00676F12">
        <w:rPr>
          <w:sz w:val="18"/>
          <w:szCs w:val="18"/>
        </w:rPr>
        <w:t xml:space="preserve"> </w:t>
      </w:r>
      <w:r w:rsidR="00F445F3" w:rsidRPr="00676F12">
        <w:rPr>
          <w:bCs/>
          <w:sz w:val="18"/>
          <w:szCs w:val="18"/>
        </w:rPr>
        <w:t>в многоквартирном доме</w:t>
      </w:r>
      <w:r w:rsidRPr="00676F12">
        <w:rPr>
          <w:sz w:val="18"/>
          <w:szCs w:val="18"/>
        </w:rPr>
        <w:t>»</w:t>
      </w:r>
    </w:p>
    <w:p w:rsidR="00DC5B8E" w:rsidRPr="00676F12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DC5B8E" w:rsidRPr="00676F12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РЕКОМЕНДУЕМАЯ ФОРМА ЗАЯВЛЕНИЯ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(для юридических лиц)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rPr>
          <w:sz w:val="18"/>
          <w:szCs w:val="18"/>
        </w:rPr>
      </w:pPr>
      <w:r w:rsidRPr="00676F12">
        <w:rPr>
          <w:sz w:val="18"/>
          <w:szCs w:val="18"/>
        </w:rPr>
        <w:t>Фирменный бланк (при наличии)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rPr>
          <w:sz w:val="18"/>
          <w:szCs w:val="18"/>
        </w:rPr>
      </w:pPr>
      <w:r w:rsidRPr="00676F12">
        <w:rPr>
          <w:sz w:val="18"/>
          <w:szCs w:val="18"/>
        </w:rPr>
        <w:t>(наименование Администрации, Уполномоченного органа)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 _________________________</w:t>
      </w:r>
    </w:p>
    <w:p w:rsidR="00936180" w:rsidRPr="00676F12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left="5245"/>
        <w:rPr>
          <w:sz w:val="18"/>
          <w:szCs w:val="18"/>
        </w:rPr>
      </w:pPr>
      <w:r w:rsidRPr="00676F12">
        <w:rPr>
          <w:sz w:val="18"/>
          <w:szCs w:val="18"/>
        </w:rPr>
        <w:t>(название, организационно-правовая форма юридического лица)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ИНН:________________________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ОГРН: 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Адрес места нахождения юридического лица: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 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Фактический адрес нахождения (при наличии):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 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Адрес электронной почты: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Номер контактного телефона: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ЗАЯВЛЕНИЕ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</w:t>
      </w:r>
      <w:r w:rsidRPr="00676F12">
        <w:rPr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 ________________ № 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части 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допущенная опечатка или ошибка)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связи с 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 К заявлению прилагаются:</w:t>
      </w:r>
    </w:p>
    <w:p w:rsidR="00936180" w:rsidRPr="00676F12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676F12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</w:t>
      </w:r>
    </w:p>
    <w:p w:rsidR="00936180" w:rsidRPr="00676F12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</w:t>
      </w:r>
    </w:p>
    <w:p w:rsidR="00936180" w:rsidRPr="00676F12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936180" w:rsidRPr="00676F12" w:rsidTr="008F481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676F12" w:rsidRDefault="00936180" w:rsidP="008F4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676F12" w:rsidRDefault="00936180" w:rsidP="008F4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676F12" w:rsidRDefault="00936180" w:rsidP="008F4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936180" w:rsidRPr="00676F12" w:rsidTr="008F481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676F12" w:rsidRDefault="00936180" w:rsidP="008F4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676F12" w:rsidRDefault="00936180" w:rsidP="008F4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676F12" w:rsidRDefault="00936180" w:rsidP="008F4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36180" w:rsidRPr="00676F12" w:rsidRDefault="00936180" w:rsidP="00936180">
      <w:pPr>
        <w:autoSpaceDE w:val="0"/>
        <w:autoSpaceDN w:val="0"/>
        <w:adjustRightInd w:val="0"/>
        <w:rPr>
          <w:sz w:val="18"/>
          <w:szCs w:val="18"/>
        </w:rPr>
      </w:pPr>
      <w:r w:rsidRPr="00676F12">
        <w:rPr>
          <w:sz w:val="18"/>
          <w:szCs w:val="18"/>
        </w:rPr>
        <w:t>М.П. (при наличии)</w:t>
      </w:r>
    </w:p>
    <w:p w:rsidR="00F0650D" w:rsidRPr="00676F12" w:rsidRDefault="00F0650D" w:rsidP="00F0650D">
      <w:pPr>
        <w:rPr>
          <w:sz w:val="18"/>
          <w:szCs w:val="18"/>
        </w:rPr>
      </w:pPr>
      <w:r w:rsidRPr="00676F12">
        <w:rPr>
          <w:sz w:val="18"/>
          <w:szCs w:val="18"/>
        </w:rPr>
        <w:t>Реквизиты документа, удостоверяющего личность представителя:</w:t>
      </w:r>
    </w:p>
    <w:p w:rsidR="00F0650D" w:rsidRPr="00676F12" w:rsidRDefault="00F0650D" w:rsidP="00F0650D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676F12" w:rsidRDefault="00F0650D" w:rsidP="00F0650D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наименование документы, номер, кем и когда выдан)</w:t>
      </w:r>
    </w:p>
    <w:p w:rsidR="008E58B1" w:rsidRPr="00676F12" w:rsidRDefault="008E58B1" w:rsidP="00716A46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716A46" w:rsidRPr="00676F12" w:rsidRDefault="00716A46" w:rsidP="00716A46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716A46" w:rsidRPr="00676F12" w:rsidRDefault="00716A46" w:rsidP="00716A46">
      <w:pPr>
        <w:widowControl w:val="0"/>
        <w:tabs>
          <w:tab w:val="left" w:pos="0"/>
        </w:tabs>
        <w:ind w:right="-1"/>
        <w:contextualSpacing/>
        <w:jc w:val="both"/>
        <w:rPr>
          <w:strike/>
          <w:sz w:val="18"/>
          <w:szCs w:val="18"/>
          <w:highlight w:val="red"/>
        </w:rPr>
      </w:pP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E58B1" w:rsidRPr="00676F12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676F12" w:rsidRDefault="008E58B1" w:rsidP="003775C2">
            <w:pPr>
              <w:jc w:val="center"/>
              <w:rPr>
                <w:strike/>
                <w:sz w:val="18"/>
                <w:szCs w:val="18"/>
                <w:highlight w:val="red"/>
              </w:rPr>
            </w:pPr>
          </w:p>
        </w:tc>
      </w:tr>
      <w:tr w:rsidR="008E58B1" w:rsidRPr="00676F12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676F12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676F12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676F12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____ ______________ ______ г.                        </w:t>
      </w:r>
    </w:p>
    <w:p w:rsidR="00716A46" w:rsidRPr="00676F12" w:rsidRDefault="00716A46" w:rsidP="00356179">
      <w:pPr>
        <w:spacing w:before="240" w:after="120"/>
        <w:jc w:val="both"/>
        <w:rPr>
          <w:sz w:val="18"/>
          <w:szCs w:val="18"/>
        </w:rPr>
      </w:pPr>
    </w:p>
    <w:p w:rsidR="00716A46" w:rsidRPr="00676F12" w:rsidRDefault="00716A46" w:rsidP="00356179">
      <w:pPr>
        <w:spacing w:before="240" w:after="120"/>
        <w:jc w:val="both"/>
        <w:rPr>
          <w:sz w:val="18"/>
          <w:szCs w:val="18"/>
        </w:rPr>
      </w:pPr>
    </w:p>
    <w:p w:rsidR="00356179" w:rsidRPr="00676F12" w:rsidRDefault="00356179" w:rsidP="00356179">
      <w:pPr>
        <w:spacing w:before="240" w:after="12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Способ предоставления результатов предоставления муниципальной услуги                      (нужное отметить):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бумажного документа, который направляется Заявителю посредством почтового отправления;</w:t>
      </w:r>
    </w:p>
    <w:p w:rsidR="00936180" w:rsidRPr="00676F12" w:rsidRDefault="00356179" w:rsidP="00936180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электронного документа, который направляется Заявителю в «Личный кабинет» РПГУ</w:t>
      </w:r>
      <w:r w:rsidR="007E45EB" w:rsidRPr="00676F12">
        <w:rPr>
          <w:sz w:val="18"/>
          <w:szCs w:val="18"/>
        </w:rPr>
        <w:t xml:space="preserve"> (ЕПГУ).</w:t>
      </w:r>
    </w:p>
    <w:p w:rsidR="00936180" w:rsidRPr="00676F12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Приложение № </w:t>
      </w:r>
      <w:r w:rsidR="00E40555" w:rsidRPr="00676F12">
        <w:rPr>
          <w:sz w:val="18"/>
          <w:szCs w:val="18"/>
        </w:rPr>
        <w:t>4</w:t>
      </w:r>
    </w:p>
    <w:p w:rsidR="00936180" w:rsidRPr="00676F12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936180" w:rsidRPr="00676F12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="00386746" w:rsidRPr="00676F12">
        <w:rPr>
          <w:bCs/>
          <w:sz w:val="18"/>
          <w:szCs w:val="18"/>
        </w:rPr>
        <w:t>Согласование</w:t>
      </w:r>
      <w:r w:rsidRPr="00676F12">
        <w:rPr>
          <w:bCs/>
          <w:sz w:val="18"/>
          <w:szCs w:val="18"/>
        </w:rPr>
        <w:t xml:space="preserve"> проведения переустройства </w:t>
      </w:r>
    </w:p>
    <w:p w:rsidR="00936180" w:rsidRPr="00676F12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</w:t>
      </w:r>
      <w:r w:rsidR="00F445F3" w:rsidRPr="00676F12">
        <w:rPr>
          <w:bCs/>
          <w:sz w:val="18"/>
          <w:szCs w:val="18"/>
        </w:rPr>
        <w:t xml:space="preserve"> в многоквартирном доме</w:t>
      </w:r>
      <w:r w:rsidRPr="00676F12">
        <w:rPr>
          <w:sz w:val="18"/>
          <w:szCs w:val="18"/>
        </w:rPr>
        <w:t>»</w:t>
      </w:r>
    </w:p>
    <w:p w:rsidR="00936180" w:rsidRPr="00676F12" w:rsidRDefault="00936180" w:rsidP="00936180">
      <w:pPr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РЕКОМЕНДУЕМАЯ ФОРМА ЗАЯВЛЕНИЯ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(для физических лиц)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rPr>
          <w:sz w:val="18"/>
          <w:szCs w:val="18"/>
        </w:rPr>
      </w:pPr>
      <w:r w:rsidRPr="00676F12">
        <w:rPr>
          <w:sz w:val="18"/>
          <w:szCs w:val="18"/>
        </w:rPr>
        <w:t>(наименование Администрации, Уполномоченного органа)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 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 xml:space="preserve">(ФИО </w:t>
      </w:r>
      <w:r w:rsidR="00E40E7C" w:rsidRPr="00676F12">
        <w:rPr>
          <w:sz w:val="18"/>
          <w:szCs w:val="18"/>
        </w:rPr>
        <w:t xml:space="preserve">(при наличии) </w:t>
      </w:r>
      <w:r w:rsidRPr="00676F12">
        <w:rPr>
          <w:sz w:val="18"/>
          <w:szCs w:val="18"/>
        </w:rPr>
        <w:t>физического лица)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Реквизиты основного документа, удостоверяющего личность: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наименование документы, номер, кем и когда выдан)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Адрес места жительства (пребывания):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 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Адрес электронной почты (при наличии):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Номер контактного телефона: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ЗАЯВЛЕНИЕ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lastRenderedPageBreak/>
        <w:t>_____________________________________________________________________________</w:t>
      </w:r>
      <w:r w:rsidRPr="00676F12">
        <w:rPr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 ________________ № 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части 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допущенная опечатка или ошибка)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связи с 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 К заявлению прилагаются:</w:t>
      </w:r>
    </w:p>
    <w:p w:rsidR="00936180" w:rsidRPr="00676F12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676F12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</w:t>
      </w:r>
    </w:p>
    <w:p w:rsidR="00936180" w:rsidRPr="00676F12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</w:t>
      </w:r>
    </w:p>
    <w:p w:rsidR="00936180" w:rsidRPr="00676F12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     ____________________________    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            (дата)                                     (подпись)                                     (Ф.И.О.)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0650D" w:rsidRPr="00676F12" w:rsidRDefault="00F0650D" w:rsidP="00F0650D">
      <w:pPr>
        <w:rPr>
          <w:sz w:val="18"/>
          <w:szCs w:val="18"/>
        </w:rPr>
      </w:pPr>
      <w:r w:rsidRPr="00676F12">
        <w:rPr>
          <w:sz w:val="18"/>
          <w:szCs w:val="18"/>
        </w:rPr>
        <w:t>Реквизиты документа, удостоверяющего личность представителя:</w:t>
      </w:r>
    </w:p>
    <w:p w:rsidR="00F0650D" w:rsidRPr="00676F12" w:rsidRDefault="00F0650D" w:rsidP="00F0650D">
      <w:pPr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676F12" w:rsidRDefault="00F0650D" w:rsidP="00F0650D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наименование документы, номер, кем и когда выдан)</w:t>
      </w:r>
    </w:p>
    <w:p w:rsidR="008E58B1" w:rsidRPr="00676F12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E58B1" w:rsidRPr="00676F12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676F12" w:rsidRDefault="008E58B1" w:rsidP="003775C2">
            <w:pPr>
              <w:jc w:val="center"/>
              <w:rPr>
                <w:sz w:val="18"/>
                <w:szCs w:val="18"/>
              </w:rPr>
            </w:pPr>
          </w:p>
        </w:tc>
      </w:tr>
      <w:tr w:rsidR="008E58B1" w:rsidRPr="00676F12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676F12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676F12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676F12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____ ______________ ______ г.                        </w:t>
      </w:r>
    </w:p>
    <w:p w:rsidR="00356179" w:rsidRPr="00676F12" w:rsidRDefault="00356179" w:rsidP="00356179">
      <w:pPr>
        <w:spacing w:before="240" w:after="120"/>
        <w:ind w:firstLine="36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Способ предоставления результатов предоставления муниципальной услуги                      (нужное отметить):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бумажного документа, который направляется Заявителю посредством почтового отправления;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электронного документа, который направляется За</w:t>
      </w:r>
      <w:r w:rsidR="00914A28" w:rsidRPr="00676F12">
        <w:rPr>
          <w:sz w:val="18"/>
          <w:szCs w:val="18"/>
        </w:rPr>
        <w:t>явителю в «Личный кабинет» РПГУ (ЕПГУ).</w:t>
      </w:r>
    </w:p>
    <w:p w:rsidR="00936180" w:rsidRPr="00676F12" w:rsidRDefault="00936180" w:rsidP="00936180">
      <w:pPr>
        <w:rPr>
          <w:sz w:val="18"/>
          <w:szCs w:val="18"/>
        </w:rPr>
      </w:pPr>
    </w:p>
    <w:p w:rsidR="00936180" w:rsidRPr="00676F12" w:rsidRDefault="00936180" w:rsidP="00936180">
      <w:pPr>
        <w:rPr>
          <w:sz w:val="18"/>
          <w:szCs w:val="18"/>
        </w:rPr>
      </w:pPr>
    </w:p>
    <w:p w:rsidR="00936180" w:rsidRPr="00676F12" w:rsidRDefault="00936180" w:rsidP="00936180">
      <w:pPr>
        <w:rPr>
          <w:sz w:val="18"/>
          <w:szCs w:val="18"/>
        </w:rPr>
      </w:pPr>
    </w:p>
    <w:p w:rsidR="00936180" w:rsidRPr="00676F12" w:rsidRDefault="00936180" w:rsidP="00936180">
      <w:pPr>
        <w:rPr>
          <w:sz w:val="18"/>
          <w:szCs w:val="18"/>
        </w:rPr>
      </w:pPr>
    </w:p>
    <w:p w:rsidR="00936180" w:rsidRPr="00676F12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Приложение № </w:t>
      </w:r>
      <w:r w:rsidR="00E40555" w:rsidRPr="00676F12">
        <w:rPr>
          <w:sz w:val="18"/>
          <w:szCs w:val="18"/>
        </w:rPr>
        <w:t>5</w:t>
      </w:r>
    </w:p>
    <w:p w:rsidR="00936180" w:rsidRPr="00676F12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936180" w:rsidRPr="00676F12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="00386746" w:rsidRPr="00676F12">
        <w:rPr>
          <w:bCs/>
          <w:sz w:val="18"/>
          <w:szCs w:val="18"/>
        </w:rPr>
        <w:t>Согласование</w:t>
      </w:r>
      <w:r w:rsidRPr="00676F12">
        <w:rPr>
          <w:bCs/>
          <w:sz w:val="18"/>
          <w:szCs w:val="18"/>
        </w:rPr>
        <w:t xml:space="preserve"> проведения переустройства </w:t>
      </w:r>
    </w:p>
    <w:p w:rsidR="00936180" w:rsidRPr="00676F12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</w:t>
      </w:r>
      <w:r w:rsidR="00F445F3" w:rsidRPr="00676F12">
        <w:rPr>
          <w:sz w:val="18"/>
          <w:szCs w:val="18"/>
        </w:rPr>
        <w:t xml:space="preserve"> </w:t>
      </w:r>
      <w:r w:rsidR="00F445F3" w:rsidRPr="00676F12">
        <w:rPr>
          <w:bCs/>
          <w:sz w:val="18"/>
          <w:szCs w:val="18"/>
        </w:rPr>
        <w:t>в многоквартирном доме</w:t>
      </w:r>
      <w:r w:rsidRPr="00676F12">
        <w:rPr>
          <w:sz w:val="18"/>
          <w:szCs w:val="18"/>
        </w:rPr>
        <w:t>»</w:t>
      </w:r>
    </w:p>
    <w:p w:rsidR="00936180" w:rsidRPr="00676F12" w:rsidRDefault="00936180" w:rsidP="00936180">
      <w:pPr>
        <w:rPr>
          <w:sz w:val="18"/>
          <w:szCs w:val="18"/>
        </w:rPr>
      </w:pPr>
    </w:p>
    <w:p w:rsidR="00936180" w:rsidRPr="00676F12" w:rsidRDefault="00936180" w:rsidP="00936180">
      <w:pPr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РЕКОМЕНДУЕМАЯ ФОРМА ЗАЯВЛЕНИЯ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 xml:space="preserve"> (для индивидуальных предпринимателей)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rPr>
          <w:sz w:val="18"/>
          <w:szCs w:val="18"/>
        </w:rPr>
      </w:pPr>
      <w:r w:rsidRPr="00676F12">
        <w:rPr>
          <w:sz w:val="18"/>
          <w:szCs w:val="18"/>
        </w:rPr>
        <w:lastRenderedPageBreak/>
        <w:t>(наименование Администрации, Уполномоченного органа)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 _________________________</w:t>
      </w:r>
    </w:p>
    <w:p w:rsidR="00936180" w:rsidRPr="00676F12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(Ф.И.О.</w:t>
      </w:r>
      <w:r w:rsidR="00E40E7C" w:rsidRPr="00676F12">
        <w:rPr>
          <w:sz w:val="18"/>
          <w:szCs w:val="18"/>
        </w:rPr>
        <w:t xml:space="preserve"> (при наличии)</w:t>
      </w:r>
      <w:r w:rsidRPr="00676F12">
        <w:rPr>
          <w:sz w:val="18"/>
          <w:szCs w:val="18"/>
        </w:rPr>
        <w:t>)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ИНН:________________________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ОГРН: 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Реквизиты основного документа, удостоверяющего личность: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наименование документы, номер, кем и когда выдан)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Адрес места нахождения: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 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Фактический адрес нахождения (при наличии):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 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Адрес электронной почты: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Номер контактного телефона: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left="5245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ЗАЯВЛЕНИЕ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</w:t>
      </w:r>
      <w:r w:rsidRPr="00676F12">
        <w:rPr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от ________________ № 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части 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допущенная опечатка или ошибка)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связи с 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 К заявлению прилагаются:</w:t>
      </w:r>
    </w:p>
    <w:p w:rsidR="00936180" w:rsidRPr="00676F12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676F12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</w:t>
      </w:r>
    </w:p>
    <w:p w:rsidR="00936180" w:rsidRPr="00676F12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</w:t>
      </w:r>
    </w:p>
    <w:p w:rsidR="00936180" w:rsidRPr="00676F12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     ____________________________    _______________________</w:t>
      </w:r>
    </w:p>
    <w:p w:rsidR="00936180" w:rsidRPr="00676F12" w:rsidRDefault="00936180" w:rsidP="0093618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            (должность)                                     (подпись)              </w:t>
      </w:r>
      <w:r w:rsidR="00356179" w:rsidRPr="00676F12">
        <w:rPr>
          <w:sz w:val="18"/>
          <w:szCs w:val="18"/>
        </w:rPr>
        <w:t xml:space="preserve">                       (Ф.И.О.</w:t>
      </w:r>
      <w:r w:rsidR="00E40E7C" w:rsidRPr="00676F12">
        <w:rPr>
          <w:sz w:val="18"/>
          <w:szCs w:val="18"/>
        </w:rPr>
        <w:t xml:space="preserve"> (при наличии)</w:t>
      </w:r>
      <w:r w:rsidR="00356179" w:rsidRPr="00676F12">
        <w:rPr>
          <w:sz w:val="18"/>
          <w:szCs w:val="18"/>
        </w:rPr>
        <w:t>)</w:t>
      </w:r>
    </w:p>
    <w:p w:rsidR="00F0650D" w:rsidRPr="00676F12" w:rsidRDefault="00356179" w:rsidP="00356179">
      <w:pPr>
        <w:autoSpaceDE w:val="0"/>
        <w:autoSpaceDN w:val="0"/>
        <w:adjustRightInd w:val="0"/>
        <w:rPr>
          <w:sz w:val="18"/>
          <w:szCs w:val="18"/>
        </w:rPr>
      </w:pPr>
      <w:r w:rsidRPr="00676F12">
        <w:rPr>
          <w:sz w:val="18"/>
          <w:szCs w:val="18"/>
        </w:rPr>
        <w:t>М.П.</w:t>
      </w:r>
    </w:p>
    <w:p w:rsidR="00F0650D" w:rsidRPr="00676F12" w:rsidRDefault="00F0650D" w:rsidP="00F0650D">
      <w:pPr>
        <w:autoSpaceDE w:val="0"/>
        <w:autoSpaceDN w:val="0"/>
        <w:adjustRightInd w:val="0"/>
        <w:rPr>
          <w:sz w:val="18"/>
          <w:szCs w:val="18"/>
        </w:rPr>
      </w:pPr>
      <w:r w:rsidRPr="00676F12">
        <w:rPr>
          <w:sz w:val="18"/>
          <w:szCs w:val="18"/>
        </w:rPr>
        <w:t>Реквизиты документа, удостоверяющего личность представителя:</w:t>
      </w:r>
    </w:p>
    <w:p w:rsidR="00F0650D" w:rsidRPr="00676F12" w:rsidRDefault="00F0650D" w:rsidP="00F0650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E58B1" w:rsidRPr="00676F12">
        <w:rPr>
          <w:sz w:val="18"/>
          <w:szCs w:val="18"/>
        </w:rPr>
        <w:t>_______</w:t>
      </w:r>
      <w:r w:rsidRPr="00676F12">
        <w:rPr>
          <w:sz w:val="18"/>
          <w:szCs w:val="18"/>
        </w:rPr>
        <w:t>________</w:t>
      </w:r>
    </w:p>
    <w:p w:rsidR="0098506E" w:rsidRPr="00676F12" w:rsidRDefault="00F0650D" w:rsidP="0035617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наименование документы, номер, кем и когда выдан)</w:t>
      </w:r>
    </w:p>
    <w:p w:rsidR="008E58B1" w:rsidRPr="00676F12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Подтверждаю свое согласие, согласие представляемого мною лица, на обработку персональных данных (сбор, </w:t>
      </w:r>
      <w:r w:rsidRPr="00676F12">
        <w:rPr>
          <w:sz w:val="18"/>
          <w:szCs w:val="18"/>
        </w:rPr>
        <w:lastRenderedPageBreak/>
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E58B1" w:rsidRPr="00676F12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676F12" w:rsidRDefault="008E58B1" w:rsidP="003775C2">
            <w:pPr>
              <w:jc w:val="center"/>
              <w:rPr>
                <w:sz w:val="18"/>
                <w:szCs w:val="18"/>
              </w:rPr>
            </w:pPr>
          </w:p>
        </w:tc>
      </w:tr>
      <w:tr w:rsidR="008E58B1" w:rsidRPr="00676F12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676F12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676F12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676F12" w:rsidRDefault="008E58B1" w:rsidP="00356179">
      <w:pPr>
        <w:widowControl w:val="0"/>
        <w:tabs>
          <w:tab w:val="left" w:pos="-142"/>
        </w:tabs>
        <w:ind w:right="-1" w:firstLine="567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 ______________ __</w:t>
      </w:r>
      <w:r w:rsidR="00356179" w:rsidRPr="00676F12">
        <w:rPr>
          <w:sz w:val="18"/>
          <w:szCs w:val="18"/>
        </w:rPr>
        <w:t xml:space="preserve">____ г.                        </w:t>
      </w:r>
    </w:p>
    <w:p w:rsidR="008E58B1" w:rsidRPr="00676F12" w:rsidRDefault="008E58B1" w:rsidP="008E58B1">
      <w:pPr>
        <w:tabs>
          <w:tab w:val="left" w:pos="0"/>
        </w:tabs>
        <w:ind w:right="-1"/>
        <w:jc w:val="center"/>
        <w:rPr>
          <w:sz w:val="18"/>
          <w:szCs w:val="18"/>
        </w:rPr>
      </w:pPr>
    </w:p>
    <w:p w:rsidR="00356179" w:rsidRPr="00676F12" w:rsidRDefault="00356179" w:rsidP="00356179">
      <w:pPr>
        <w:spacing w:before="240" w:after="120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Способ предоставления результатов предоставления муниципальной услуги                      (нужное отметить):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бумажного документа, который направляется Заявителю посредством почтового отправления;</w:t>
      </w:r>
    </w:p>
    <w:p w:rsidR="00356179" w:rsidRPr="00676F12" w:rsidRDefault="00356179" w:rsidP="00356179">
      <w:pPr>
        <w:pStyle w:val="af8"/>
        <w:numPr>
          <w:ilvl w:val="0"/>
          <w:numId w:val="14"/>
        </w:numPr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виде электронного документа, который направляется За</w:t>
      </w:r>
      <w:r w:rsidR="0009041A" w:rsidRPr="00676F12">
        <w:rPr>
          <w:sz w:val="18"/>
          <w:szCs w:val="18"/>
        </w:rPr>
        <w:t xml:space="preserve">явителю в «Личный кабинет» РПГУ (ЕПГУ). </w:t>
      </w:r>
    </w:p>
    <w:p w:rsidR="00D50414" w:rsidRPr="00676F12" w:rsidRDefault="00D50414" w:rsidP="002E5AA4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Приложение № </w:t>
      </w:r>
      <w:r w:rsidR="00EB1C7C" w:rsidRPr="00676F12">
        <w:rPr>
          <w:sz w:val="18"/>
          <w:szCs w:val="18"/>
        </w:rPr>
        <w:t>6</w:t>
      </w:r>
    </w:p>
    <w:p w:rsidR="00D50414" w:rsidRPr="00676F12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D50414" w:rsidRPr="00676F12" w:rsidRDefault="00D50414" w:rsidP="00D50414">
      <w:pPr>
        <w:widowControl w:val="0"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Pr="00676F12">
        <w:rPr>
          <w:bCs/>
          <w:sz w:val="18"/>
          <w:szCs w:val="18"/>
        </w:rPr>
        <w:t xml:space="preserve">Согласование проведения переустройства </w:t>
      </w:r>
    </w:p>
    <w:p w:rsidR="00D50414" w:rsidRPr="00676F12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 в многоквартирном доме</w:t>
      </w:r>
      <w:r w:rsidRPr="00676F12">
        <w:rPr>
          <w:sz w:val="18"/>
          <w:szCs w:val="18"/>
        </w:rPr>
        <w:t>»</w:t>
      </w:r>
    </w:p>
    <w:p w:rsidR="00D50414" w:rsidRPr="00676F12" w:rsidRDefault="00D50414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50414" w:rsidRPr="00676F12" w:rsidRDefault="00D50414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A0640B" w:rsidRPr="00676F12" w:rsidRDefault="00A0640B" w:rsidP="00A0640B">
      <w:pPr>
        <w:ind w:left="5040"/>
        <w:rPr>
          <w:sz w:val="18"/>
          <w:szCs w:val="18"/>
        </w:rPr>
      </w:pPr>
      <w:r w:rsidRPr="00676F12">
        <w:rPr>
          <w:sz w:val="18"/>
          <w:szCs w:val="18"/>
        </w:rPr>
        <w:t>В Администрацию (Уполномоченного органа) _____________________________________________</w:t>
      </w:r>
    </w:p>
    <w:tbl>
      <w:tblPr>
        <w:tblW w:w="4500" w:type="dxa"/>
        <w:tblInd w:w="50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"/>
        <w:gridCol w:w="4256"/>
      </w:tblGrid>
      <w:tr w:rsidR="00A0640B" w:rsidRPr="00676F12" w:rsidTr="0076435B">
        <w:trPr>
          <w:trHeight w:val="70"/>
        </w:trPr>
        <w:tc>
          <w:tcPr>
            <w:tcW w:w="244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от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0"/>
        </w:trPr>
        <w:tc>
          <w:tcPr>
            <w:tcW w:w="4500" w:type="dxa"/>
            <w:gridSpan w:val="2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(Ф.И.О. (последнее при наличии), д/юр. лица - должность)</w:t>
            </w:r>
          </w:p>
        </w:tc>
      </w:tr>
      <w:tr w:rsidR="00A0640B" w:rsidRPr="00676F12" w:rsidTr="0076435B">
        <w:trPr>
          <w:trHeight w:val="7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640B" w:rsidRPr="00676F12" w:rsidRDefault="00A0640B" w:rsidP="0076435B">
            <w:pPr>
              <w:ind w:firstLine="360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адрес, паспорт, тел., д/юр. лица - реквизиты)</w:t>
            </w:r>
          </w:p>
        </w:tc>
      </w:tr>
    </w:tbl>
    <w:p w:rsidR="00A0640B" w:rsidRPr="00676F12" w:rsidRDefault="00A0640B" w:rsidP="00A0640B">
      <w:pPr>
        <w:jc w:val="right"/>
        <w:rPr>
          <w:sz w:val="18"/>
          <w:szCs w:val="18"/>
        </w:rPr>
      </w:pPr>
    </w:p>
    <w:p w:rsidR="00A0640B" w:rsidRPr="00676F12" w:rsidRDefault="00A0640B" w:rsidP="00A0640B">
      <w:pPr>
        <w:jc w:val="right"/>
        <w:rPr>
          <w:sz w:val="18"/>
          <w:szCs w:val="18"/>
        </w:rPr>
      </w:pPr>
    </w:p>
    <w:p w:rsidR="00A0640B" w:rsidRPr="00676F12" w:rsidRDefault="00A0640B" w:rsidP="00A0640B">
      <w:pPr>
        <w:jc w:val="center"/>
        <w:rPr>
          <w:b/>
          <w:strike/>
          <w:sz w:val="18"/>
          <w:szCs w:val="18"/>
        </w:rPr>
      </w:pPr>
      <w:r w:rsidRPr="00676F12">
        <w:rPr>
          <w:b/>
          <w:sz w:val="18"/>
          <w:szCs w:val="18"/>
        </w:rPr>
        <w:t>ЗАЯВЛЕНИЕ</w:t>
      </w:r>
      <w:r w:rsidRPr="00676F12">
        <w:rPr>
          <w:b/>
          <w:sz w:val="18"/>
          <w:szCs w:val="18"/>
        </w:rPr>
        <w:br/>
        <w:t>об оформлении акта о завершённом переустройстве и (или) перепланировке помещения</w:t>
      </w:r>
      <w:r w:rsidR="00107206" w:rsidRPr="00676F12">
        <w:rPr>
          <w:b/>
          <w:sz w:val="18"/>
          <w:szCs w:val="18"/>
        </w:rPr>
        <w:t xml:space="preserve"> в многоквартирном доме</w:t>
      </w:r>
      <w:r w:rsidRPr="00676F12">
        <w:rPr>
          <w:b/>
          <w:sz w:val="18"/>
          <w:szCs w:val="18"/>
        </w:rPr>
        <w:t xml:space="preserve"> </w:t>
      </w:r>
    </w:p>
    <w:tbl>
      <w:tblPr>
        <w:tblW w:w="95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"/>
        <w:gridCol w:w="9092"/>
        <w:gridCol w:w="112"/>
      </w:tblGrid>
      <w:tr w:rsidR="00A0640B" w:rsidRPr="00676F12" w:rsidTr="0076435B">
        <w:trPr>
          <w:trHeight w:val="88"/>
        </w:trPr>
        <w:tc>
          <w:tcPr>
            <w:tcW w:w="372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от</w:t>
            </w:r>
          </w:p>
        </w:tc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676F12" w:rsidRDefault="00A0640B" w:rsidP="0076435B">
            <w:pPr>
              <w:ind w:right="113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(указывается наниматель, либо арендатор, либо собственник жилого</w:t>
            </w: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676F12" w:rsidRDefault="00A0640B" w:rsidP="0076435B">
            <w:pPr>
              <w:ind w:right="57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помещения, либо собственники жилого помещения, находящегося в</w:t>
            </w: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676F12" w:rsidRDefault="00A0640B" w:rsidP="0076435B">
            <w:pPr>
              <w:ind w:right="170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общей собственности двух и более лиц, в случае, если ни один из</w:t>
            </w: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собственников либо иных лиц не уполномочен в установленном порядке</w:t>
            </w: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676F12" w:rsidRDefault="00A0640B" w:rsidP="0076435B">
            <w:pPr>
              <w:ind w:firstLine="4140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представлять их интересы)</w:t>
            </w: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88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</w:tbl>
    <w:p w:rsidR="00A0640B" w:rsidRPr="00676F12" w:rsidRDefault="00A0640B" w:rsidP="00A0640B">
      <w:pPr>
        <w:rPr>
          <w:sz w:val="18"/>
          <w:szCs w:val="18"/>
        </w:rPr>
      </w:pPr>
    </w:p>
    <w:p w:rsidR="00A0640B" w:rsidRPr="00676F12" w:rsidRDefault="00A0640B" w:rsidP="00C479FC">
      <w:pPr>
        <w:ind w:right="-2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Примечание. Для физических лиц указываются: фамилия, имя, отчество</w:t>
      </w:r>
      <w:r w:rsidRPr="00676F12">
        <w:rPr>
          <w:sz w:val="18"/>
          <w:szCs w:val="18"/>
        </w:rPr>
        <w:br/>
        <w:t>(последнее при наличии), реквизиты документа, удостоверяющего личность</w:t>
      </w:r>
      <w:r w:rsidRPr="00676F12">
        <w:rPr>
          <w:sz w:val="18"/>
          <w:szCs w:val="18"/>
        </w:rPr>
        <w:br/>
        <w:t>(серия, номер, кем и когда выдан), место жительства, номер телефона; для</w:t>
      </w:r>
      <w:r w:rsidRPr="00676F12">
        <w:rPr>
          <w:sz w:val="18"/>
          <w:szCs w:val="18"/>
        </w:rPr>
        <w:br/>
        <w:t>представителя физического лица указываются: фамилия, имя, отчество</w:t>
      </w:r>
      <w:r w:rsidRPr="00676F12">
        <w:rPr>
          <w:sz w:val="18"/>
          <w:szCs w:val="18"/>
        </w:rPr>
        <w:br/>
        <w:t>(последнее при наличии) представителя, реквизиты доверенности, которая</w:t>
      </w:r>
      <w:r w:rsidRPr="00676F12">
        <w:rPr>
          <w:sz w:val="18"/>
          <w:szCs w:val="18"/>
        </w:rPr>
        <w:br/>
        <w:t>прилагается к заявлению. Для юридических лиц указываются: наименование,</w:t>
      </w:r>
      <w:r w:rsidRPr="00676F12">
        <w:rPr>
          <w:sz w:val="18"/>
          <w:szCs w:val="18"/>
        </w:rPr>
        <w:br/>
        <w:t>организационно-правовая форма, адрес места нахождения, номер телефона,</w:t>
      </w:r>
      <w:r w:rsidRPr="00676F12">
        <w:rPr>
          <w:sz w:val="18"/>
          <w:szCs w:val="18"/>
        </w:rPr>
        <w:br/>
        <w:t>фамилия, имя, отчество лица, уполномоченного представлять интересы</w:t>
      </w:r>
      <w:r w:rsidRPr="00676F12">
        <w:rPr>
          <w:sz w:val="18"/>
          <w:szCs w:val="18"/>
        </w:rPr>
        <w:br/>
        <w:t>юридического лица, с указанием реквизитов документа, удостоверяющего</w:t>
      </w:r>
      <w:r w:rsidRPr="00676F12">
        <w:rPr>
          <w:sz w:val="18"/>
          <w:szCs w:val="18"/>
        </w:rPr>
        <w:br/>
        <w:t>эти правомочия и прилагаемого к заявлению.</w:t>
      </w:r>
    </w:p>
    <w:p w:rsidR="00A0640B" w:rsidRPr="00676F12" w:rsidRDefault="00A0640B" w:rsidP="00A0640B">
      <w:pPr>
        <w:rPr>
          <w:sz w:val="18"/>
          <w:szCs w:val="18"/>
        </w:rPr>
      </w:pPr>
    </w:p>
    <w:tbl>
      <w:tblPr>
        <w:tblW w:w="96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6"/>
        <w:gridCol w:w="4584"/>
        <w:gridCol w:w="545"/>
        <w:gridCol w:w="110"/>
        <w:gridCol w:w="219"/>
      </w:tblGrid>
      <w:tr w:rsidR="00A0640B" w:rsidRPr="00676F12" w:rsidTr="0076435B">
        <w:trPr>
          <w:gridAfter w:val="1"/>
          <w:wAfter w:w="219" w:type="dxa"/>
          <w:trHeight w:val="90"/>
        </w:trPr>
        <w:tc>
          <w:tcPr>
            <w:tcW w:w="4147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Место нахождения жилого помещения: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09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shd w:val="clear" w:color="auto" w:fill="auto"/>
          </w:tcPr>
          <w:p w:rsidR="00A0640B" w:rsidRPr="00676F12" w:rsidRDefault="00C479FC" w:rsidP="0076435B">
            <w:pPr>
              <w:ind w:left="74" w:firstLine="3419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 xml:space="preserve">                                          </w:t>
            </w:r>
            <w:r w:rsidR="00A0640B" w:rsidRPr="00676F12">
              <w:rPr>
                <w:sz w:val="18"/>
                <w:szCs w:val="18"/>
              </w:rPr>
              <w:t>(указывается полный адрес:</w:t>
            </w:r>
          </w:p>
        </w:tc>
      </w:tr>
      <w:tr w:rsidR="00A0640B" w:rsidRPr="00676F12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90"/>
        </w:trPr>
        <w:tc>
          <w:tcPr>
            <w:tcW w:w="9604" w:type="dxa"/>
            <w:gridSpan w:val="5"/>
            <w:shd w:val="clear" w:color="auto" w:fill="auto"/>
          </w:tcPr>
          <w:p w:rsidR="00A0640B" w:rsidRPr="00676F12" w:rsidRDefault="00A0640B" w:rsidP="0076435B">
            <w:pPr>
              <w:ind w:left="567"/>
              <w:jc w:val="right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субъект Российской Федерации, муниципальное образование, поселение, улица,</w:t>
            </w:r>
          </w:p>
        </w:tc>
      </w:tr>
      <w:tr w:rsidR="00A0640B" w:rsidRPr="00676F12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3"/>
          <w:wAfter w:w="874" w:type="dxa"/>
          <w:trHeight w:val="90"/>
        </w:trPr>
        <w:tc>
          <w:tcPr>
            <w:tcW w:w="8731" w:type="dxa"/>
            <w:gridSpan w:val="2"/>
            <w:shd w:val="clear" w:color="auto" w:fill="auto"/>
          </w:tcPr>
          <w:p w:rsidR="00A0640B" w:rsidRPr="00676F12" w:rsidRDefault="00A0640B" w:rsidP="0076435B">
            <w:pPr>
              <w:ind w:left="567"/>
              <w:jc w:val="right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дом, корпус, строение, квартира (комната), подъезд, этаж)</w:t>
            </w:r>
          </w:p>
        </w:tc>
      </w:tr>
    </w:tbl>
    <w:p w:rsidR="00A0640B" w:rsidRPr="00676F12" w:rsidRDefault="00A0640B" w:rsidP="00A0640B">
      <w:pPr>
        <w:rPr>
          <w:sz w:val="18"/>
          <w:szCs w:val="18"/>
        </w:rPr>
      </w:pPr>
    </w:p>
    <w:tbl>
      <w:tblPr>
        <w:tblW w:w="114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7"/>
        <w:gridCol w:w="308"/>
        <w:gridCol w:w="2081"/>
        <w:gridCol w:w="2389"/>
        <w:gridCol w:w="1783"/>
        <w:gridCol w:w="91"/>
        <w:gridCol w:w="9"/>
        <w:gridCol w:w="184"/>
        <w:gridCol w:w="1656"/>
      </w:tblGrid>
      <w:tr w:rsidR="00A0640B" w:rsidRPr="00676F12" w:rsidTr="0076435B">
        <w:trPr>
          <w:gridAfter w:val="3"/>
          <w:wAfter w:w="1849" w:type="dxa"/>
          <w:trHeight w:val="86"/>
        </w:trPr>
        <w:tc>
          <w:tcPr>
            <w:tcW w:w="3245" w:type="dxa"/>
            <w:gridSpan w:val="2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Собственник(и) жилого помещения: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2"/>
          <w:wAfter w:w="1840" w:type="dxa"/>
          <w:trHeight w:val="86"/>
        </w:trPr>
        <w:tc>
          <w:tcPr>
            <w:tcW w:w="2937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Прошу согласовать выполненные</w:t>
            </w: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1"/>
          <w:wAfter w:w="1656" w:type="dxa"/>
          <w:trHeight w:val="86"/>
        </w:trPr>
        <w:tc>
          <w:tcPr>
            <w:tcW w:w="9782" w:type="dxa"/>
            <w:gridSpan w:val="8"/>
            <w:shd w:val="clear" w:color="auto" w:fill="auto"/>
          </w:tcPr>
          <w:p w:rsidR="00A0640B" w:rsidRPr="00676F12" w:rsidRDefault="00A0640B" w:rsidP="0076435B">
            <w:pPr>
              <w:ind w:left="113" w:firstLine="312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(переустройство и (или) перепланировку) - нужное указать</w:t>
            </w:r>
          </w:p>
        </w:tc>
      </w:tr>
      <w:tr w:rsidR="00A0640B" w:rsidRPr="00676F12" w:rsidTr="0076435B">
        <w:trPr>
          <w:gridAfter w:val="5"/>
          <w:wAfter w:w="3723" w:type="dxa"/>
          <w:trHeight w:val="86"/>
        </w:trPr>
        <w:tc>
          <w:tcPr>
            <w:tcW w:w="5326" w:type="dxa"/>
            <w:gridSpan w:val="3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жилого (нежилого) помещения, занимаемого на основании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5"/>
          <w:wAfter w:w="3723" w:type="dxa"/>
          <w:trHeight w:val="86"/>
        </w:trPr>
        <w:tc>
          <w:tcPr>
            <w:tcW w:w="7715" w:type="dxa"/>
            <w:gridSpan w:val="4"/>
            <w:shd w:val="clear" w:color="auto" w:fill="auto"/>
          </w:tcPr>
          <w:p w:rsidR="00A0640B" w:rsidRPr="00676F12" w:rsidRDefault="00A0640B" w:rsidP="0076435B">
            <w:pPr>
              <w:ind w:firstLine="5580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lastRenderedPageBreak/>
              <w:t>(права собственности,</w:t>
            </w:r>
          </w:p>
        </w:tc>
      </w:tr>
      <w:tr w:rsidR="00A0640B" w:rsidRPr="00676F12" w:rsidTr="0076435B">
        <w:trPr>
          <w:gridAfter w:val="3"/>
          <w:wAfter w:w="1849" w:type="dxa"/>
          <w:trHeight w:val="86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,</w:t>
            </w:r>
          </w:p>
        </w:tc>
      </w:tr>
      <w:tr w:rsidR="00A0640B" w:rsidRPr="00676F12" w:rsidTr="0076435B">
        <w:trPr>
          <w:trHeight w:val="86"/>
        </w:trPr>
        <w:tc>
          <w:tcPr>
            <w:tcW w:w="11438" w:type="dxa"/>
            <w:gridSpan w:val="9"/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договора найма, договора аренды - нужное указать) согласно</w:t>
            </w:r>
            <w:r w:rsidRPr="00676F12">
              <w:rPr>
                <w:sz w:val="18"/>
                <w:szCs w:val="18"/>
              </w:rPr>
              <w:br/>
              <w:t>прилагаемому проекту (проектной документации) переустройства</w:t>
            </w:r>
            <w:r w:rsidRPr="00676F12">
              <w:rPr>
                <w:sz w:val="18"/>
                <w:szCs w:val="18"/>
              </w:rPr>
              <w:br/>
              <w:t>и (или) перепланировки жилого (нежилого) помещения.</w:t>
            </w:r>
          </w:p>
        </w:tc>
      </w:tr>
    </w:tbl>
    <w:p w:rsidR="00A0640B" w:rsidRPr="00676F12" w:rsidRDefault="00A0640B" w:rsidP="00A0640B">
      <w:pPr>
        <w:rPr>
          <w:sz w:val="18"/>
          <w:szCs w:val="18"/>
        </w:rPr>
      </w:pPr>
    </w:p>
    <w:p w:rsidR="00A0640B" w:rsidRPr="00676F12" w:rsidRDefault="00A0640B" w:rsidP="00A0640B">
      <w:pPr>
        <w:ind w:firstLine="680"/>
        <w:rPr>
          <w:sz w:val="18"/>
          <w:szCs w:val="18"/>
        </w:rPr>
      </w:pPr>
      <w:r w:rsidRPr="00676F12">
        <w:rPr>
          <w:sz w:val="18"/>
          <w:szCs w:val="18"/>
        </w:rPr>
        <w:t>К заявлению прилагаются следующие документы: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"/>
        <w:gridCol w:w="540"/>
        <w:gridCol w:w="159"/>
        <w:gridCol w:w="862"/>
        <w:gridCol w:w="2939"/>
        <w:gridCol w:w="301"/>
        <w:gridCol w:w="542"/>
        <w:gridCol w:w="252"/>
        <w:gridCol w:w="513"/>
        <w:gridCol w:w="372"/>
        <w:gridCol w:w="900"/>
        <w:gridCol w:w="968"/>
        <w:gridCol w:w="1012"/>
      </w:tblGrid>
      <w:tr w:rsidR="00A0640B" w:rsidRPr="00676F12" w:rsidTr="0076435B">
        <w:trPr>
          <w:gridAfter w:val="3"/>
          <w:wAfter w:w="2880" w:type="dxa"/>
          <w:trHeight w:val="70"/>
        </w:trPr>
        <w:tc>
          <w:tcPr>
            <w:tcW w:w="180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1)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676F12" w:rsidRDefault="00A0640B" w:rsidP="0076435B">
            <w:pPr>
              <w:ind w:left="170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(указываются вид и реквизиты правоустанавливающего документа на переустраиваемое и (или)</w:t>
            </w:r>
          </w:p>
        </w:tc>
      </w:tr>
      <w:tr w:rsidR="00A0640B" w:rsidRPr="00676F12" w:rsidTr="0076435B">
        <w:trPr>
          <w:trHeight w:val="70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на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5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листах;</w:t>
            </w:r>
          </w:p>
        </w:tc>
      </w:tr>
      <w:tr w:rsidR="00A0640B" w:rsidRPr="00676F12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перепланируемое жилое помещение (с отметкой:</w:t>
            </w:r>
            <w:r w:rsidRPr="00676F12">
              <w:rPr>
                <w:sz w:val="18"/>
                <w:szCs w:val="18"/>
              </w:rPr>
              <w:br/>
              <w:t>подлинник или нотариально заверенная копия)</w:t>
            </w:r>
          </w:p>
        </w:tc>
      </w:tr>
      <w:tr w:rsidR="00A0640B" w:rsidRPr="00676F12" w:rsidTr="0076435B">
        <w:trPr>
          <w:trHeight w:val="70"/>
        </w:trPr>
        <w:tc>
          <w:tcPr>
            <w:tcW w:w="8528" w:type="dxa"/>
            <w:gridSpan w:val="12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2) проект (проектная документация) переустройства и (или) перепланировки жилого помещения на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листах;</w:t>
            </w:r>
          </w:p>
        </w:tc>
      </w:tr>
      <w:tr w:rsidR="00A0640B" w:rsidRPr="00676F12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676F12" w:rsidRDefault="00A0640B" w:rsidP="0076435B">
            <w:pPr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3) технический паспорт переустроенного и (или) перепланируемого жилого (нежилого) помещения на</w:t>
            </w:r>
            <w:r w:rsidRPr="00676F12">
              <w:rPr>
                <w:sz w:val="18"/>
                <w:szCs w:val="18"/>
              </w:rPr>
              <w:br/>
            </w:r>
          </w:p>
        </w:tc>
      </w:tr>
      <w:tr w:rsidR="00A0640B" w:rsidRPr="00676F12" w:rsidTr="0076435B">
        <w:trPr>
          <w:trHeight w:val="70"/>
        </w:trPr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8661" w:type="dxa"/>
            <w:gridSpan w:val="10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листах;</w:t>
            </w:r>
          </w:p>
        </w:tc>
      </w:tr>
      <w:tr w:rsidR="00A0640B" w:rsidRPr="00676F12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676F12" w:rsidRDefault="00A0640B" w:rsidP="0076435B">
            <w:pPr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4) заключение органа по охране памятников архитектуры, истории и культуры о допустимости проведения</w:t>
            </w:r>
            <w:r w:rsidRPr="00676F12">
              <w:rPr>
                <w:sz w:val="18"/>
                <w:szCs w:val="18"/>
              </w:rPr>
              <w:br/>
              <w:t>переустройства и (или) перепланировки жилого помещения (представляется в случаях, если такое жилое</w:t>
            </w:r>
            <w:r w:rsidRPr="00676F12">
              <w:rPr>
                <w:sz w:val="18"/>
                <w:szCs w:val="18"/>
              </w:rPr>
              <w:br/>
              <w:t>помещение или дом, в котором оно находится, является памятником архитектуры, истории или культуры) на</w:t>
            </w:r>
            <w:r w:rsidRPr="00676F12">
              <w:rPr>
                <w:sz w:val="18"/>
                <w:szCs w:val="18"/>
              </w:rPr>
              <w:br/>
            </w:r>
          </w:p>
        </w:tc>
      </w:tr>
      <w:tr w:rsidR="00A0640B" w:rsidRPr="00676F12" w:rsidTr="0076435B">
        <w:trPr>
          <w:trHeight w:val="7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8820" w:type="dxa"/>
            <w:gridSpan w:val="11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листах;</w:t>
            </w:r>
          </w:p>
        </w:tc>
      </w:tr>
      <w:tr w:rsidR="00A0640B" w:rsidRPr="00676F12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676F12" w:rsidRDefault="00A0640B" w:rsidP="0076435B">
            <w:pPr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5) документы, подтверждающие согласие временно отсутствующих членов семьи нанимателя на</w:t>
            </w:r>
            <w:r w:rsidRPr="00676F12">
              <w:rPr>
                <w:sz w:val="18"/>
                <w:szCs w:val="18"/>
              </w:rPr>
              <w:br/>
            </w:r>
          </w:p>
        </w:tc>
      </w:tr>
      <w:tr w:rsidR="00A0640B" w:rsidRPr="00676F12" w:rsidTr="0076435B">
        <w:trPr>
          <w:trHeight w:val="70"/>
        </w:trPr>
        <w:tc>
          <w:tcPr>
            <w:tcW w:w="5523" w:type="dxa"/>
            <w:gridSpan w:val="7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переустройство и (или) перепланировку жилого помещения, на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листах (при необходимости);</w:t>
            </w:r>
          </w:p>
        </w:tc>
      </w:tr>
      <w:tr w:rsidR="00A0640B" w:rsidRPr="00676F12" w:rsidTr="0076435B">
        <w:trPr>
          <w:trHeight w:val="70"/>
        </w:trPr>
        <w:tc>
          <w:tcPr>
            <w:tcW w:w="1741" w:type="dxa"/>
            <w:gridSpan w:val="4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6) иные документы:</w:t>
            </w:r>
          </w:p>
        </w:tc>
        <w:tc>
          <w:tcPr>
            <w:tcW w:w="58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676F12" w:rsidRDefault="00A0640B" w:rsidP="0076435B">
            <w:pPr>
              <w:ind w:firstLine="3060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(доверенности, выписки из уставов и др.)</w:t>
            </w:r>
          </w:p>
        </w:tc>
      </w:tr>
    </w:tbl>
    <w:p w:rsidR="00A0640B" w:rsidRPr="00676F12" w:rsidRDefault="00A0640B" w:rsidP="00A0640B">
      <w:pPr>
        <w:rPr>
          <w:sz w:val="18"/>
          <w:szCs w:val="18"/>
        </w:rPr>
      </w:pPr>
    </w:p>
    <w:tbl>
      <w:tblPr>
        <w:tblW w:w="9260" w:type="dxa"/>
        <w:tblInd w:w="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9"/>
        <w:gridCol w:w="299"/>
        <w:gridCol w:w="246"/>
        <w:gridCol w:w="1185"/>
        <w:gridCol w:w="321"/>
        <w:gridCol w:w="313"/>
        <w:gridCol w:w="78"/>
        <w:gridCol w:w="400"/>
        <w:gridCol w:w="2208"/>
        <w:gridCol w:w="126"/>
        <w:gridCol w:w="3905"/>
      </w:tblGrid>
      <w:tr w:rsidR="00A0640B" w:rsidRPr="00676F12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Подписи лиц, подавших заявление &lt;*&gt;:</w:t>
            </w:r>
          </w:p>
        </w:tc>
      </w:tr>
      <w:tr w:rsidR="00A0640B" w:rsidRPr="00676F12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676F12" w:rsidRDefault="00A0640B" w:rsidP="0076435B">
            <w:pPr>
              <w:jc w:val="right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676F12" w:rsidRDefault="00A0640B" w:rsidP="0076435B">
            <w:pPr>
              <w:ind w:left="227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(подпись</w:t>
            </w:r>
            <w:r w:rsidRPr="00676F12">
              <w:rPr>
                <w:sz w:val="18"/>
                <w:szCs w:val="18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(расшифровка подписи</w:t>
            </w:r>
            <w:r w:rsidRPr="00676F12">
              <w:rPr>
                <w:sz w:val="18"/>
                <w:szCs w:val="18"/>
              </w:rPr>
              <w:br/>
              <w:t>заявителя)</w:t>
            </w:r>
          </w:p>
        </w:tc>
      </w:tr>
      <w:tr w:rsidR="00A0640B" w:rsidRPr="00676F12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676F12" w:rsidRDefault="00A0640B" w:rsidP="0076435B">
            <w:pPr>
              <w:jc w:val="right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676F12" w:rsidRDefault="00A0640B" w:rsidP="0076435B">
            <w:pPr>
              <w:ind w:left="227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(подпись</w:t>
            </w:r>
            <w:r w:rsidRPr="00676F12">
              <w:rPr>
                <w:sz w:val="18"/>
                <w:szCs w:val="18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(расшифровка подписи</w:t>
            </w:r>
            <w:r w:rsidRPr="00676F12">
              <w:rPr>
                <w:sz w:val="18"/>
                <w:szCs w:val="18"/>
              </w:rPr>
              <w:br/>
              <w:t>заявителя)</w:t>
            </w:r>
          </w:p>
        </w:tc>
      </w:tr>
      <w:tr w:rsidR="00A0640B" w:rsidRPr="00676F12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676F12" w:rsidRDefault="00A0640B" w:rsidP="0076435B">
            <w:pPr>
              <w:jc w:val="right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676F12" w:rsidRDefault="00A0640B" w:rsidP="0076435B">
            <w:pPr>
              <w:ind w:left="227"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(подпись</w:t>
            </w:r>
            <w:r w:rsidRPr="00676F12">
              <w:rPr>
                <w:sz w:val="18"/>
                <w:szCs w:val="18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676F12" w:rsidRDefault="00A0640B" w:rsidP="0076435B">
            <w:pPr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(расшифровка подписи</w:t>
            </w:r>
            <w:r w:rsidRPr="00676F12">
              <w:rPr>
                <w:sz w:val="18"/>
                <w:szCs w:val="18"/>
              </w:rPr>
              <w:br/>
              <w:t>заявителя)</w:t>
            </w:r>
          </w:p>
        </w:tc>
      </w:tr>
    </w:tbl>
    <w:p w:rsidR="00A0640B" w:rsidRPr="00676F12" w:rsidRDefault="00A0640B" w:rsidP="00A0640B">
      <w:pPr>
        <w:rPr>
          <w:sz w:val="18"/>
          <w:szCs w:val="18"/>
        </w:rPr>
      </w:pPr>
    </w:p>
    <w:p w:rsidR="00A0640B" w:rsidRPr="00676F12" w:rsidRDefault="00A0640B" w:rsidP="00A0640B">
      <w:pPr>
        <w:rPr>
          <w:sz w:val="18"/>
          <w:szCs w:val="18"/>
        </w:rPr>
      </w:pPr>
      <w:r w:rsidRPr="00676F12">
        <w:rPr>
          <w:sz w:val="18"/>
          <w:szCs w:val="18"/>
        </w:rPr>
        <w:t>--------------------------------</w:t>
      </w:r>
    </w:p>
    <w:p w:rsidR="00A0640B" w:rsidRPr="00676F12" w:rsidRDefault="00A0640B" w:rsidP="00C479FC">
      <w:pPr>
        <w:ind w:right="-2" w:firstLine="567"/>
        <w:jc w:val="both"/>
        <w:rPr>
          <w:sz w:val="18"/>
          <w:szCs w:val="18"/>
        </w:rPr>
      </w:pPr>
      <w:r w:rsidRPr="00676F12">
        <w:rPr>
          <w:sz w:val="18"/>
          <w:szCs w:val="18"/>
        </w:rPr>
        <w:t>&lt;*&gt; При пользовании жилым помещением на основании договора социального</w:t>
      </w:r>
      <w:r w:rsidRPr="00676F12">
        <w:rPr>
          <w:sz w:val="18"/>
          <w:szCs w:val="18"/>
        </w:rPr>
        <w:br/>
        <w:t>найма заявление подписывается нанимателем, указанным в договоре в</w:t>
      </w:r>
      <w:r w:rsidRPr="00676F12">
        <w:rPr>
          <w:sz w:val="18"/>
          <w:szCs w:val="18"/>
        </w:rPr>
        <w:br/>
        <w:t>качестве стороны, при пользовании жилым помещением на основании</w:t>
      </w:r>
      <w:r w:rsidRPr="00676F12">
        <w:rPr>
          <w:sz w:val="18"/>
          <w:szCs w:val="18"/>
        </w:rPr>
        <w:br/>
        <w:t>договора аренды - арендатором, при пользовании жилым помещением на</w:t>
      </w:r>
      <w:r w:rsidRPr="00676F12">
        <w:rPr>
          <w:sz w:val="18"/>
          <w:szCs w:val="18"/>
        </w:rPr>
        <w:br/>
        <w:t>праве собственности – собственником собственниками).</w:t>
      </w:r>
    </w:p>
    <w:p w:rsidR="00A0640B" w:rsidRPr="00676F12" w:rsidRDefault="00A0640B" w:rsidP="00A0640B">
      <w:pPr>
        <w:rPr>
          <w:sz w:val="18"/>
          <w:szCs w:val="18"/>
        </w:rPr>
      </w:pPr>
    </w:p>
    <w:tbl>
      <w:tblPr>
        <w:tblW w:w="79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0"/>
      </w:tblGrid>
      <w:tr w:rsidR="00A0640B" w:rsidRPr="00676F12" w:rsidTr="0076435B">
        <w:trPr>
          <w:trHeight w:val="70"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</w:tbl>
    <w:p w:rsidR="00A0640B" w:rsidRPr="00676F12" w:rsidRDefault="00A0640B" w:rsidP="00A0640B">
      <w:pPr>
        <w:ind w:left="113"/>
        <w:rPr>
          <w:sz w:val="18"/>
          <w:szCs w:val="18"/>
        </w:rPr>
      </w:pPr>
      <w:r w:rsidRPr="00676F12">
        <w:rPr>
          <w:sz w:val="18"/>
          <w:szCs w:val="18"/>
        </w:rPr>
        <w:t>(следующие позиции заполняются должностным лицом, принявшим заявление)</w:t>
      </w:r>
    </w:p>
    <w:p w:rsidR="00A0640B" w:rsidRPr="00676F12" w:rsidRDefault="00A0640B" w:rsidP="00A0640B">
      <w:pPr>
        <w:rPr>
          <w:sz w:val="18"/>
          <w:szCs w:val="18"/>
        </w:rPr>
      </w:pPr>
    </w:p>
    <w:p w:rsidR="00A0640B" w:rsidRPr="00676F12" w:rsidRDefault="00A0640B" w:rsidP="00A0640B">
      <w:pPr>
        <w:rPr>
          <w:sz w:val="18"/>
          <w:szCs w:val="18"/>
        </w:rPr>
      </w:pPr>
    </w:p>
    <w:p w:rsidR="00A0640B" w:rsidRPr="00676F12" w:rsidRDefault="00A0640B" w:rsidP="00A0640B">
      <w:pPr>
        <w:rPr>
          <w:sz w:val="18"/>
          <w:szCs w:val="18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21"/>
        <w:gridCol w:w="125"/>
        <w:gridCol w:w="1247"/>
        <w:gridCol w:w="249"/>
        <w:gridCol w:w="237"/>
        <w:gridCol w:w="540"/>
        <w:gridCol w:w="540"/>
        <w:gridCol w:w="540"/>
        <w:gridCol w:w="90"/>
        <w:gridCol w:w="90"/>
        <w:gridCol w:w="180"/>
        <w:gridCol w:w="180"/>
        <w:gridCol w:w="900"/>
        <w:gridCol w:w="180"/>
        <w:gridCol w:w="180"/>
        <w:gridCol w:w="270"/>
        <w:gridCol w:w="90"/>
        <w:gridCol w:w="180"/>
        <w:gridCol w:w="360"/>
        <w:gridCol w:w="180"/>
        <w:gridCol w:w="360"/>
      </w:tblGrid>
      <w:tr w:rsidR="00A0640B" w:rsidRPr="00676F12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Документы представлены на приёме</w:t>
            </w:r>
          </w:p>
        </w:tc>
        <w:tc>
          <w:tcPr>
            <w:tcW w:w="90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676F12" w:rsidRDefault="00A0640B" w:rsidP="0076435B">
            <w:pPr>
              <w:jc w:val="right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г.</w:t>
            </w:r>
          </w:p>
        </w:tc>
      </w:tr>
      <w:tr w:rsidR="00A0640B" w:rsidRPr="00676F12" w:rsidTr="0076435B">
        <w:trPr>
          <w:gridAfter w:val="4"/>
          <w:wAfter w:w="108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Входящий номер регистрации заявления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Выдана расписка в получении документов</w:t>
            </w:r>
          </w:p>
        </w:tc>
        <w:tc>
          <w:tcPr>
            <w:tcW w:w="90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676F12" w:rsidRDefault="00A0640B" w:rsidP="0076435B">
            <w:pPr>
              <w:jc w:val="right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г.</w:t>
            </w:r>
          </w:p>
        </w:tc>
      </w:tr>
      <w:tr w:rsidR="00A0640B" w:rsidRPr="00676F12" w:rsidTr="0076435B">
        <w:trPr>
          <w:trHeight w:val="70"/>
        </w:trPr>
        <w:tc>
          <w:tcPr>
            <w:tcW w:w="6840" w:type="dxa"/>
            <w:gridSpan w:val="14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6"/>
          <w:wAfter w:w="1440" w:type="dxa"/>
          <w:trHeight w:val="70"/>
        </w:trPr>
        <w:tc>
          <w:tcPr>
            <w:tcW w:w="1701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Расписку получил "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125" w:type="dxa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"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A0640B" w:rsidRPr="00676F12" w:rsidRDefault="00A0640B" w:rsidP="0076435B">
            <w:pPr>
              <w:jc w:val="right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20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0640B" w:rsidRPr="00676F12" w:rsidRDefault="00A0640B" w:rsidP="0076435B">
            <w:pPr>
              <w:ind w:left="57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г.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2"/>
          <w:wAfter w:w="540" w:type="dxa"/>
          <w:trHeight w:val="70"/>
        </w:trPr>
        <w:tc>
          <w:tcPr>
            <w:tcW w:w="8100" w:type="dxa"/>
            <w:gridSpan w:val="20"/>
            <w:shd w:val="clear" w:color="auto" w:fill="auto"/>
          </w:tcPr>
          <w:p w:rsidR="00A0640B" w:rsidRPr="00676F12" w:rsidRDefault="00A0640B" w:rsidP="0076435B">
            <w:pPr>
              <w:ind w:firstLine="5040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(подпись заявителя)</w:t>
            </w:r>
          </w:p>
        </w:tc>
      </w:tr>
      <w:tr w:rsidR="00A0640B" w:rsidRPr="00676F12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</w:p>
        </w:tc>
      </w:tr>
      <w:tr w:rsidR="00A0640B" w:rsidRPr="00676F12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676F12" w:rsidRDefault="00A0640B" w:rsidP="0015586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(должность, Ф.И.О. должностного лица,</w:t>
            </w:r>
            <w:r w:rsidRPr="00676F12">
              <w:rPr>
                <w:sz w:val="18"/>
                <w:szCs w:val="18"/>
              </w:rPr>
              <w:br/>
              <w:t>принявшего (подпись) заявление)</w:t>
            </w:r>
          </w:p>
        </w:tc>
        <w:tc>
          <w:tcPr>
            <w:tcW w:w="3240" w:type="dxa"/>
            <w:gridSpan w:val="12"/>
            <w:shd w:val="clear" w:color="auto" w:fill="auto"/>
          </w:tcPr>
          <w:p w:rsidR="00A0640B" w:rsidRPr="00676F12" w:rsidRDefault="00A0640B" w:rsidP="0076435B">
            <w:pPr>
              <w:ind w:firstLine="1620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(подпись)</w:t>
            </w:r>
          </w:p>
        </w:tc>
      </w:tr>
    </w:tbl>
    <w:p w:rsidR="00F44855" w:rsidRPr="00676F12" w:rsidRDefault="00F44855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F44855" w:rsidRPr="00676F12" w:rsidRDefault="00F44855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F44855" w:rsidRPr="00676F12" w:rsidRDefault="00F44855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F44855" w:rsidRPr="00676F12" w:rsidRDefault="00F44855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368A8" w:rsidRPr="00676F12" w:rsidRDefault="00D368A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DA2938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676F12">
        <w:rPr>
          <w:sz w:val="18"/>
          <w:szCs w:val="18"/>
        </w:rPr>
        <w:t>Приложение № 7</w:t>
      </w:r>
    </w:p>
    <w:p w:rsidR="00DA2938" w:rsidRPr="00676F12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DA2938" w:rsidRPr="00676F12" w:rsidRDefault="00DA2938" w:rsidP="00DA2938">
      <w:pPr>
        <w:widowControl w:val="0"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Pr="00676F12">
        <w:rPr>
          <w:bCs/>
          <w:sz w:val="18"/>
          <w:szCs w:val="18"/>
        </w:rPr>
        <w:t xml:space="preserve">Согласование проведения переустройства </w:t>
      </w:r>
    </w:p>
    <w:p w:rsidR="00DA2938" w:rsidRPr="00676F12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 в многоквартирном доме</w:t>
      </w:r>
      <w:r w:rsidRPr="00676F12">
        <w:rPr>
          <w:sz w:val="18"/>
          <w:szCs w:val="18"/>
        </w:rPr>
        <w:t>»</w:t>
      </w: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DA2938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  <w:r w:rsidRPr="00676F12">
        <w:rPr>
          <w:sz w:val="18"/>
          <w:szCs w:val="18"/>
        </w:rPr>
        <w:t>Оформляется на бланке</w:t>
      </w:r>
    </w:p>
    <w:p w:rsidR="00DA2938" w:rsidRPr="00676F12" w:rsidRDefault="00DA2938" w:rsidP="00DA2938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  <w:r w:rsidRPr="00676F12">
        <w:rPr>
          <w:sz w:val="18"/>
          <w:szCs w:val="18"/>
        </w:rPr>
        <w:t>Администрации (Уполномоченного органа)</w:t>
      </w:r>
    </w:p>
    <w:p w:rsidR="00DA2938" w:rsidRPr="00676F12" w:rsidRDefault="00DA2938" w:rsidP="00DA2938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DA2938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866CA6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УВЕДОМЛЕНИЕ</w:t>
      </w:r>
    </w:p>
    <w:p w:rsidR="00DA2938" w:rsidRPr="00676F12" w:rsidRDefault="00DA293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о приостановлении предоставления</w:t>
      </w:r>
    </w:p>
    <w:p w:rsidR="00DA2938" w:rsidRPr="00676F12" w:rsidRDefault="00F010A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>муниципальной</w:t>
      </w:r>
      <w:r w:rsidR="00DA2938" w:rsidRPr="00676F12">
        <w:rPr>
          <w:b/>
          <w:sz w:val="18"/>
          <w:szCs w:val="18"/>
        </w:rPr>
        <w:t xml:space="preserve"> услуги</w:t>
      </w:r>
    </w:p>
    <w:p w:rsidR="00DA2938" w:rsidRPr="00676F12" w:rsidRDefault="00DA2938" w:rsidP="00DA2938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DA2938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DA2938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DA2938" w:rsidP="00DA2938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DA2938" w:rsidRPr="00676F12" w:rsidRDefault="00055B40" w:rsidP="00DA2938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  <w:r w:rsidRPr="00676F12">
        <w:rPr>
          <w:sz w:val="18"/>
          <w:szCs w:val="18"/>
        </w:rPr>
        <w:t>Заявитель _______</w:t>
      </w:r>
      <w:r w:rsidR="00DA2938" w:rsidRPr="00676F12">
        <w:rPr>
          <w:sz w:val="18"/>
          <w:szCs w:val="18"/>
        </w:rPr>
        <w:t>________________________________________________________________</w:t>
      </w:r>
    </w:p>
    <w:p w:rsidR="00DA2938" w:rsidRPr="00676F12" w:rsidRDefault="00DA2938" w:rsidP="00055B40">
      <w:pPr>
        <w:widowControl w:val="0"/>
        <w:tabs>
          <w:tab w:val="left" w:pos="0"/>
        </w:tabs>
        <w:ind w:right="-1"/>
        <w:contextualSpacing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 xml:space="preserve">(наименование юридического лица; фамилия, имя, отчество </w:t>
      </w:r>
      <w:r w:rsidR="00583324" w:rsidRPr="00676F12">
        <w:rPr>
          <w:sz w:val="18"/>
          <w:szCs w:val="18"/>
        </w:rPr>
        <w:t>физического лица</w:t>
      </w:r>
      <w:r w:rsidRPr="00676F12">
        <w:rPr>
          <w:sz w:val="18"/>
          <w:szCs w:val="18"/>
        </w:rPr>
        <w:t>)</w:t>
      </w:r>
    </w:p>
    <w:p w:rsidR="00055B40" w:rsidRPr="00676F12" w:rsidRDefault="00055B40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DA2938" w:rsidRPr="00676F12" w:rsidRDefault="00DA2938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обратился с запросом </w:t>
      </w:r>
      <w:r w:rsidR="00BC62A7" w:rsidRPr="00676F12">
        <w:rPr>
          <w:sz w:val="18"/>
          <w:szCs w:val="18"/>
        </w:rPr>
        <w:t>о</w:t>
      </w:r>
      <w:r w:rsidRPr="00676F12">
        <w:rPr>
          <w:sz w:val="18"/>
          <w:szCs w:val="18"/>
        </w:rPr>
        <w:t xml:space="preserve"> предоставлени</w:t>
      </w:r>
      <w:r w:rsidR="00BC62A7" w:rsidRPr="00676F12">
        <w:rPr>
          <w:sz w:val="18"/>
          <w:szCs w:val="18"/>
        </w:rPr>
        <w:t xml:space="preserve">и муниципальной </w:t>
      </w:r>
      <w:r w:rsidRPr="00676F12">
        <w:rPr>
          <w:sz w:val="18"/>
          <w:szCs w:val="18"/>
        </w:rPr>
        <w:t>услуги</w:t>
      </w:r>
      <w:r w:rsidR="00055B40" w:rsidRPr="00676F12">
        <w:rPr>
          <w:sz w:val="18"/>
          <w:szCs w:val="18"/>
        </w:rPr>
        <w:t xml:space="preserve"> </w:t>
      </w:r>
      <w:r w:rsidRPr="00676F12">
        <w:rPr>
          <w:sz w:val="18"/>
          <w:szCs w:val="18"/>
        </w:rPr>
        <w:t>«Согласование переустройства и (</w:t>
      </w:r>
      <w:r w:rsidR="00055B40" w:rsidRPr="00676F12">
        <w:rPr>
          <w:sz w:val="18"/>
          <w:szCs w:val="18"/>
        </w:rPr>
        <w:t xml:space="preserve">или) перепланировки помещений в </w:t>
      </w:r>
      <w:r w:rsidRPr="00676F12">
        <w:rPr>
          <w:sz w:val="18"/>
          <w:szCs w:val="18"/>
        </w:rPr>
        <w:t>многоквартирных домах и оформле</w:t>
      </w:r>
      <w:r w:rsidR="00055B40" w:rsidRPr="00676F12">
        <w:rPr>
          <w:sz w:val="18"/>
          <w:szCs w:val="18"/>
        </w:rPr>
        <w:t xml:space="preserve">ние приемочной комиссией акта о </w:t>
      </w:r>
      <w:r w:rsidRPr="00676F12">
        <w:rPr>
          <w:sz w:val="18"/>
          <w:szCs w:val="18"/>
        </w:rPr>
        <w:t>завершенном переустройстве и (</w:t>
      </w:r>
      <w:r w:rsidR="00055B40" w:rsidRPr="00676F12">
        <w:rPr>
          <w:sz w:val="18"/>
          <w:szCs w:val="18"/>
        </w:rPr>
        <w:t xml:space="preserve">или) перепланировке помещений в </w:t>
      </w:r>
      <w:r w:rsidRPr="00676F12">
        <w:rPr>
          <w:sz w:val="18"/>
          <w:szCs w:val="18"/>
        </w:rPr>
        <w:t>многоквартирном доме» в отношении помещения по адресу:</w:t>
      </w:r>
    </w:p>
    <w:p w:rsidR="00DA2938" w:rsidRPr="00676F12" w:rsidRDefault="00055B40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</w:t>
      </w:r>
      <w:r w:rsidR="00DA2938" w:rsidRPr="00676F12">
        <w:rPr>
          <w:sz w:val="18"/>
          <w:szCs w:val="18"/>
        </w:rPr>
        <w:t>_______________________________________________________________.</w:t>
      </w:r>
    </w:p>
    <w:p w:rsidR="00055B40" w:rsidRPr="00676F12" w:rsidRDefault="00055B40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055B40" w:rsidRPr="00676F12" w:rsidRDefault="00DA2938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В связи ______________________</w:t>
      </w:r>
      <w:r w:rsidR="00055B40" w:rsidRPr="00676F12">
        <w:rPr>
          <w:sz w:val="18"/>
          <w:szCs w:val="18"/>
        </w:rPr>
        <w:t xml:space="preserve">___________________________________ принято решение </w:t>
      </w:r>
    </w:p>
    <w:p w:rsidR="00055B40" w:rsidRPr="00676F12" w:rsidRDefault="00F010A8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                     (причины приостановления предоставления муниципальной услуги) </w:t>
      </w:r>
    </w:p>
    <w:p w:rsidR="00F010A8" w:rsidRPr="00676F12" w:rsidRDefault="00F010A8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DA2938" w:rsidRPr="00676F12" w:rsidRDefault="00DA2938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приостановить предоставление государственной услуги до _______ 20__ г.</w:t>
      </w:r>
    </w:p>
    <w:p w:rsidR="00C9488B" w:rsidRPr="00676F12" w:rsidRDefault="00C9488B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BA597B" w:rsidRPr="00676F12" w:rsidRDefault="00DA2938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На основании изложенного заявит</w:t>
      </w:r>
      <w:r w:rsidR="00BA597B" w:rsidRPr="00676F12">
        <w:rPr>
          <w:sz w:val="18"/>
          <w:szCs w:val="18"/>
        </w:rPr>
        <w:t xml:space="preserve">елю необходимо в указанный срок </w:t>
      </w:r>
    </w:p>
    <w:p w:rsidR="00BA597B" w:rsidRPr="00676F12" w:rsidRDefault="00BA597B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BC62A7" w:rsidRPr="00676F12" w:rsidRDefault="00BC62A7" w:rsidP="00BA597B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п</w:t>
      </w:r>
      <w:r w:rsidR="00DA2938" w:rsidRPr="00676F12">
        <w:rPr>
          <w:sz w:val="18"/>
          <w:szCs w:val="18"/>
        </w:rPr>
        <w:t>редставить</w:t>
      </w:r>
      <w:r w:rsidRPr="00676F12">
        <w:rPr>
          <w:sz w:val="18"/>
          <w:szCs w:val="18"/>
        </w:rPr>
        <w:t xml:space="preserve"> </w:t>
      </w:r>
      <w:r w:rsidR="00DA2938" w:rsidRPr="00676F12">
        <w:rPr>
          <w:sz w:val="18"/>
          <w:szCs w:val="18"/>
        </w:rPr>
        <w:t>________________________________</w:t>
      </w:r>
      <w:r w:rsidR="00BA597B" w:rsidRPr="00676F12">
        <w:rPr>
          <w:sz w:val="18"/>
          <w:szCs w:val="18"/>
        </w:rPr>
        <w:t>_______________________________</w:t>
      </w:r>
      <w:r w:rsidRPr="00676F12">
        <w:rPr>
          <w:sz w:val="18"/>
          <w:szCs w:val="18"/>
        </w:rPr>
        <w:t>______</w:t>
      </w:r>
    </w:p>
    <w:p w:rsidR="00BA597B" w:rsidRPr="00676F12" w:rsidRDefault="00BC62A7" w:rsidP="00BC62A7">
      <w:pPr>
        <w:widowControl w:val="0"/>
        <w:tabs>
          <w:tab w:val="left" w:pos="0"/>
        </w:tabs>
        <w:ind w:right="-1"/>
        <w:contextualSpacing/>
        <w:jc w:val="center"/>
        <w:rPr>
          <w:sz w:val="18"/>
          <w:szCs w:val="18"/>
        </w:rPr>
      </w:pPr>
      <w:r w:rsidRPr="00676F12">
        <w:rPr>
          <w:sz w:val="18"/>
          <w:szCs w:val="18"/>
        </w:rPr>
        <w:t>(указывается перечень документов)</w:t>
      </w:r>
    </w:p>
    <w:p w:rsidR="00BA597B" w:rsidRPr="00676F12" w:rsidRDefault="00BA597B" w:rsidP="00BA597B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BA597B" w:rsidRPr="00676F12" w:rsidRDefault="00BC62A7" w:rsidP="00BA597B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до ______________________ 20 ______ г. </w:t>
      </w:r>
    </w:p>
    <w:p w:rsidR="00BC62A7" w:rsidRPr="00676F12" w:rsidRDefault="00BC62A7" w:rsidP="00BA597B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BC62A7" w:rsidRPr="00676F12" w:rsidRDefault="00BC62A7" w:rsidP="00BA597B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BC62A7" w:rsidRPr="00676F12" w:rsidRDefault="0015742A" w:rsidP="00BA597B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В случае </w:t>
      </w:r>
      <w:r w:rsidR="00490FB3" w:rsidRPr="00676F12">
        <w:rPr>
          <w:sz w:val="18"/>
          <w:szCs w:val="18"/>
        </w:rPr>
        <w:t xml:space="preserve">непредставления документов в указанный срок, Администрация (Уполномоченный орган) вправе отказать в предоставлении муниципальной услуги в соответствии с пунктом 2.20.2 настоящего Административного регламента. </w:t>
      </w:r>
    </w:p>
    <w:p w:rsidR="00BC62A7" w:rsidRPr="00676F12" w:rsidRDefault="00BC62A7" w:rsidP="00BA597B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BC62A7" w:rsidRPr="00676F12" w:rsidRDefault="00BC62A7" w:rsidP="00BA597B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BA597B" w:rsidRPr="00676F12" w:rsidRDefault="00BA597B" w:rsidP="00BA597B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DA2938" w:rsidRPr="00676F12" w:rsidRDefault="00DA2938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>__________________________</w:t>
      </w:r>
      <w:r w:rsidR="00BA597B" w:rsidRPr="00676F12">
        <w:rPr>
          <w:sz w:val="18"/>
          <w:szCs w:val="18"/>
        </w:rPr>
        <w:t xml:space="preserve">                        </w:t>
      </w:r>
      <w:r w:rsidRPr="00676F12">
        <w:rPr>
          <w:sz w:val="18"/>
          <w:szCs w:val="18"/>
        </w:rPr>
        <w:t>_______</w:t>
      </w:r>
      <w:r w:rsidR="00BA597B" w:rsidRPr="00676F12">
        <w:rPr>
          <w:sz w:val="18"/>
          <w:szCs w:val="18"/>
        </w:rPr>
        <w:t xml:space="preserve">              </w:t>
      </w:r>
      <w:r w:rsidRPr="00676F12">
        <w:rPr>
          <w:sz w:val="18"/>
          <w:szCs w:val="18"/>
        </w:rPr>
        <w:t>____________________________</w:t>
      </w:r>
    </w:p>
    <w:p w:rsidR="00DA2938" w:rsidRPr="00676F12" w:rsidRDefault="00BA597B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  <w:r w:rsidRPr="00676F12">
        <w:rPr>
          <w:sz w:val="18"/>
          <w:szCs w:val="18"/>
        </w:rPr>
        <w:t xml:space="preserve">   </w:t>
      </w:r>
      <w:r w:rsidR="00DA2938" w:rsidRPr="00676F12">
        <w:rPr>
          <w:sz w:val="18"/>
          <w:szCs w:val="18"/>
        </w:rPr>
        <w:t xml:space="preserve"> (наименование должности) </w:t>
      </w:r>
      <w:r w:rsidRPr="00676F12">
        <w:rPr>
          <w:sz w:val="18"/>
          <w:szCs w:val="18"/>
        </w:rPr>
        <w:t xml:space="preserve">                                       </w:t>
      </w:r>
      <w:r w:rsidR="00DA2938" w:rsidRPr="00676F12">
        <w:rPr>
          <w:sz w:val="18"/>
          <w:szCs w:val="18"/>
        </w:rPr>
        <w:t xml:space="preserve">(подпись) </w:t>
      </w:r>
      <w:r w:rsidRPr="00676F12">
        <w:rPr>
          <w:sz w:val="18"/>
          <w:szCs w:val="18"/>
        </w:rPr>
        <w:t xml:space="preserve">                       </w:t>
      </w:r>
      <w:r w:rsidR="00DA2938" w:rsidRPr="00676F12">
        <w:rPr>
          <w:sz w:val="18"/>
          <w:szCs w:val="18"/>
        </w:rPr>
        <w:t>(расшифровка подписи</w:t>
      </w:r>
      <w:r w:rsidRPr="00676F12">
        <w:rPr>
          <w:sz w:val="18"/>
          <w:szCs w:val="18"/>
        </w:rPr>
        <w:t>)</w:t>
      </w:r>
    </w:p>
    <w:p w:rsidR="00DA2938" w:rsidRPr="00676F12" w:rsidRDefault="00DA2938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DA2938" w:rsidRPr="00676F12" w:rsidRDefault="00DA2938" w:rsidP="00055B40">
      <w:pPr>
        <w:widowControl w:val="0"/>
        <w:tabs>
          <w:tab w:val="left" w:pos="0"/>
        </w:tabs>
        <w:ind w:right="-1"/>
        <w:contextualSpacing/>
        <w:jc w:val="both"/>
        <w:rPr>
          <w:sz w:val="18"/>
          <w:szCs w:val="18"/>
        </w:rPr>
      </w:pPr>
    </w:p>
    <w:p w:rsidR="00DA2938" w:rsidRPr="00676F12" w:rsidRDefault="00DA2938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7A1C20" w:rsidRPr="00676F12" w:rsidRDefault="007A1C20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7A1C20" w:rsidRPr="00676F12" w:rsidRDefault="007A1C20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7A1C20" w:rsidRPr="00676F12" w:rsidRDefault="007A1C20" w:rsidP="007A1C20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676F12">
        <w:rPr>
          <w:sz w:val="18"/>
          <w:szCs w:val="18"/>
        </w:rPr>
        <w:t>Приложение № 8</w:t>
      </w:r>
    </w:p>
    <w:p w:rsidR="007A1C20" w:rsidRPr="00676F12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7A1C20" w:rsidRPr="00676F12" w:rsidRDefault="007A1C20" w:rsidP="007A1C20">
      <w:pPr>
        <w:widowControl w:val="0"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Pr="00676F12">
        <w:rPr>
          <w:bCs/>
          <w:sz w:val="18"/>
          <w:szCs w:val="18"/>
        </w:rPr>
        <w:t xml:space="preserve">Согласование проведения переустройства </w:t>
      </w:r>
    </w:p>
    <w:p w:rsidR="007A1C20" w:rsidRPr="00676F12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 в многоквартирном доме</w:t>
      </w:r>
      <w:r w:rsidRPr="00676F12">
        <w:rPr>
          <w:sz w:val="18"/>
          <w:szCs w:val="18"/>
        </w:rPr>
        <w:t>»</w:t>
      </w:r>
    </w:p>
    <w:p w:rsidR="007A1C20" w:rsidRPr="00676F12" w:rsidRDefault="007A1C20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7A1C20" w:rsidRPr="00676F12" w:rsidRDefault="007A1C20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</w:pPr>
    </w:p>
    <w:p w:rsidR="007A1C20" w:rsidRPr="00676F12" w:rsidRDefault="007A1C20" w:rsidP="00C75CAA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                                                                  УТВЕРЖДАЮ</w:t>
      </w:r>
    </w:p>
    <w:p w:rsidR="007A1C20" w:rsidRPr="00676F12" w:rsidRDefault="007A1C20" w:rsidP="00C75CAA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                                     ______________________________________</w:t>
      </w:r>
    </w:p>
    <w:p w:rsidR="007A1C20" w:rsidRPr="00676F12" w:rsidRDefault="007A1C20" w:rsidP="00C75CAA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                                       (Должностное лицо </w:t>
      </w:r>
      <w:r w:rsidR="00C75CAA" w:rsidRPr="00676F12">
        <w:rPr>
          <w:rFonts w:eastAsia="Calibri"/>
          <w:sz w:val="18"/>
          <w:szCs w:val="18"/>
        </w:rPr>
        <w:t>Администрации (Уполномоченного органа)</w:t>
      </w:r>
      <w:r w:rsidRPr="00676F12">
        <w:rPr>
          <w:rFonts w:eastAsia="Calibri"/>
          <w:sz w:val="18"/>
          <w:szCs w:val="18"/>
        </w:rPr>
        <w:t>)</w:t>
      </w:r>
    </w:p>
    <w:p w:rsidR="007A1C20" w:rsidRPr="00676F12" w:rsidRDefault="007A1C20" w:rsidP="00C75CAA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                                     ______________________________________</w:t>
      </w:r>
    </w:p>
    <w:p w:rsidR="007A1C20" w:rsidRPr="00676F12" w:rsidRDefault="007A1C20" w:rsidP="00C75CAA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                                     (личная подпись) (расшифровка подписи)</w:t>
      </w:r>
    </w:p>
    <w:p w:rsidR="00C75CAA" w:rsidRPr="00676F12" w:rsidRDefault="007A1C20" w:rsidP="00C75CAA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                                                </w:t>
      </w:r>
    </w:p>
    <w:p w:rsidR="007A1C20" w:rsidRPr="00676F12" w:rsidRDefault="007A1C20" w:rsidP="00C75CAA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 М.П. "___" _______ 20__ г.</w:t>
      </w:r>
    </w:p>
    <w:p w:rsidR="007A1C20" w:rsidRPr="00676F12" w:rsidRDefault="007A1C20" w:rsidP="007A1C2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BC6FFF" w:rsidRPr="00676F12" w:rsidRDefault="00BC6FFF" w:rsidP="00BC6FF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 xml:space="preserve">АКТ </w:t>
      </w:r>
    </w:p>
    <w:p w:rsidR="007A1C20" w:rsidRPr="00676F12" w:rsidRDefault="007A1C20" w:rsidP="00BC6FF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о завершенном переустройстве и (или) перепланировке</w:t>
      </w:r>
    </w:p>
    <w:p w:rsidR="007A1C20" w:rsidRPr="00676F12" w:rsidRDefault="007A1C20" w:rsidP="00BC6FF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676F12">
        <w:rPr>
          <w:rFonts w:eastAsia="Calibri"/>
          <w:sz w:val="18"/>
          <w:szCs w:val="18"/>
        </w:rPr>
        <w:t>помещения в многоквартирном доме</w:t>
      </w:r>
    </w:p>
    <w:p w:rsidR="00FC6754" w:rsidRPr="00676F12" w:rsidRDefault="00FC6754" w:rsidP="00FC6754">
      <w:pPr>
        <w:rPr>
          <w:rFonts w:eastAsia="Calibri"/>
          <w:sz w:val="18"/>
          <w:szCs w:val="18"/>
        </w:rPr>
      </w:pP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____________                                                                                                    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</w:t>
      </w:r>
      <w:r w:rsidR="0000522A" w:rsidRPr="00676F12">
        <w:rPr>
          <w:rFonts w:ascii="Times New Roman" w:hAnsi="Times New Roman" w:cs="Times New Roman"/>
          <w:sz w:val="18"/>
          <w:szCs w:val="18"/>
        </w:rPr>
        <w:t xml:space="preserve">   </w:t>
      </w:r>
      <w:r w:rsidRPr="00676F12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Объект переустройства и (или) перепланировки, и (или) проведения иных работ: нежилое помещение, переведенное из жилого помещения (квартира </w:t>
      </w:r>
      <w:r w:rsidR="0000522A" w:rsidRPr="00676F12">
        <w:rPr>
          <w:rFonts w:ascii="Times New Roman" w:hAnsi="Times New Roman" w:cs="Times New Roman"/>
          <w:sz w:val="18"/>
          <w:szCs w:val="18"/>
        </w:rPr>
        <w:t>№</w:t>
      </w:r>
      <w:r w:rsidRPr="00676F12">
        <w:rPr>
          <w:rFonts w:ascii="Times New Roman" w:hAnsi="Times New Roman" w:cs="Times New Roman"/>
          <w:sz w:val="18"/>
          <w:szCs w:val="18"/>
        </w:rPr>
        <w:t>______), расположенное по адресу: __________________________________</w:t>
      </w:r>
      <w:r w:rsidR="0000522A" w:rsidRPr="00676F12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00522A" w:rsidRPr="00676F12">
        <w:rPr>
          <w:rFonts w:ascii="Times New Roman" w:hAnsi="Times New Roman" w:cs="Times New Roman"/>
          <w:sz w:val="18"/>
          <w:szCs w:val="18"/>
        </w:rPr>
        <w:t>_______________.</w:t>
      </w:r>
    </w:p>
    <w:p w:rsidR="0000522A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FC6754" w:rsidRPr="00676F12" w:rsidRDefault="00FC6754" w:rsidP="000052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Приемочная комиссия, утвержденная _________________ </w:t>
      </w:r>
      <w:r w:rsidR="0000522A" w:rsidRPr="00676F12">
        <w:rPr>
          <w:rFonts w:ascii="Times New Roman" w:hAnsi="Times New Roman" w:cs="Times New Roman"/>
          <w:sz w:val="18"/>
          <w:szCs w:val="18"/>
        </w:rPr>
        <w:t>Администрацией (Уполномоченным органом)</w:t>
      </w:r>
      <w:r w:rsidRPr="00676F12">
        <w:rPr>
          <w:rFonts w:ascii="Times New Roman" w:hAnsi="Times New Roman" w:cs="Times New Roman"/>
          <w:sz w:val="18"/>
          <w:szCs w:val="18"/>
        </w:rPr>
        <w:t xml:space="preserve"> от ___________</w:t>
      </w:r>
      <w:r w:rsidR="0000522A" w:rsidRPr="00676F12">
        <w:rPr>
          <w:rFonts w:ascii="Times New Roman" w:hAnsi="Times New Roman" w:cs="Times New Roman"/>
          <w:sz w:val="18"/>
          <w:szCs w:val="18"/>
        </w:rPr>
        <w:t>_____ №</w:t>
      </w:r>
      <w:r w:rsidRPr="00676F12">
        <w:rPr>
          <w:rFonts w:ascii="Times New Roman" w:hAnsi="Times New Roman" w:cs="Times New Roman"/>
          <w:sz w:val="18"/>
          <w:szCs w:val="18"/>
        </w:rPr>
        <w:t>________,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УСТАНОВИЛА: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1. Заявителем (заказчиком) - _________________________________________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предъявлены   к   приемке   выполненные   ремонтно-</w:t>
      </w:r>
      <w:r w:rsidR="0000522A" w:rsidRPr="00676F12">
        <w:rPr>
          <w:rFonts w:ascii="Times New Roman" w:hAnsi="Times New Roman" w:cs="Times New Roman"/>
          <w:sz w:val="18"/>
          <w:szCs w:val="18"/>
        </w:rPr>
        <w:t>строительные работы по</w:t>
      </w:r>
      <w:r w:rsidRPr="00676F12">
        <w:rPr>
          <w:rFonts w:ascii="Times New Roman" w:hAnsi="Times New Roman" w:cs="Times New Roman"/>
          <w:sz w:val="18"/>
          <w:szCs w:val="18"/>
        </w:rPr>
        <w:t xml:space="preserve"> переустройству и перепланировке жилого (нежилого) </w:t>
      </w:r>
      <w:r w:rsidR="0000522A" w:rsidRPr="00676F12">
        <w:rPr>
          <w:rFonts w:ascii="Times New Roman" w:hAnsi="Times New Roman" w:cs="Times New Roman"/>
          <w:sz w:val="18"/>
          <w:szCs w:val="18"/>
        </w:rPr>
        <w:t>помещения и</w:t>
      </w:r>
      <w:r w:rsidRPr="00676F12">
        <w:rPr>
          <w:rFonts w:ascii="Times New Roman" w:hAnsi="Times New Roman" w:cs="Times New Roman"/>
          <w:sz w:val="18"/>
          <w:szCs w:val="18"/>
        </w:rPr>
        <w:t xml:space="preserve"> </w:t>
      </w:r>
      <w:r w:rsidR="0000522A" w:rsidRPr="00676F12">
        <w:rPr>
          <w:rFonts w:ascii="Times New Roman" w:hAnsi="Times New Roman" w:cs="Times New Roman"/>
          <w:sz w:val="18"/>
          <w:szCs w:val="18"/>
        </w:rPr>
        <w:t>иные работы</w:t>
      </w:r>
      <w:r w:rsidRPr="00676F12">
        <w:rPr>
          <w:rFonts w:ascii="Times New Roman" w:hAnsi="Times New Roman" w:cs="Times New Roman"/>
          <w:sz w:val="18"/>
          <w:szCs w:val="18"/>
        </w:rPr>
        <w:t xml:space="preserve"> в переводимом помещении, расположенном по адресу: ________________________________________________________________</w:t>
      </w:r>
      <w:r w:rsidR="0000522A" w:rsidRPr="00676F12">
        <w:rPr>
          <w:rFonts w:ascii="Times New Roman" w:hAnsi="Times New Roman" w:cs="Times New Roman"/>
          <w:sz w:val="18"/>
          <w:szCs w:val="18"/>
        </w:rPr>
        <w:t>________________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________________________________________________________________.</w:t>
      </w:r>
    </w:p>
    <w:p w:rsidR="0000522A" w:rsidRPr="00676F12" w:rsidRDefault="0000522A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2. В результате переустройства и (или) перепланировки жилого (нежилого</w:t>
      </w:r>
      <w:r w:rsidR="0000522A" w:rsidRPr="00676F12">
        <w:rPr>
          <w:rFonts w:ascii="Times New Roman" w:hAnsi="Times New Roman" w:cs="Times New Roman"/>
          <w:sz w:val="18"/>
          <w:szCs w:val="18"/>
        </w:rPr>
        <w:t>), и</w:t>
      </w:r>
      <w:r w:rsidRPr="00676F12">
        <w:rPr>
          <w:rFonts w:ascii="Times New Roman" w:hAnsi="Times New Roman" w:cs="Times New Roman"/>
          <w:sz w:val="18"/>
          <w:szCs w:val="18"/>
        </w:rPr>
        <w:t xml:space="preserve"> (или) иных работ в помещении выполнено: ________________________________________________________________</w:t>
      </w:r>
      <w:r w:rsidR="0000522A" w:rsidRPr="00676F12">
        <w:rPr>
          <w:rFonts w:ascii="Times New Roman" w:hAnsi="Times New Roman" w:cs="Times New Roman"/>
          <w:sz w:val="18"/>
          <w:szCs w:val="18"/>
        </w:rPr>
        <w:t>________________</w:t>
      </w:r>
    </w:p>
    <w:p w:rsidR="00FC6754" w:rsidRPr="00676F12" w:rsidRDefault="0000522A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FC6754" w:rsidRPr="00676F12">
        <w:rPr>
          <w:rFonts w:ascii="Times New Roman" w:hAnsi="Times New Roman" w:cs="Times New Roman"/>
          <w:sz w:val="18"/>
          <w:szCs w:val="18"/>
        </w:rPr>
        <w:t xml:space="preserve"> (указать основные ремонтно-строительные работы,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00522A" w:rsidRPr="00676F12">
        <w:rPr>
          <w:rFonts w:ascii="Times New Roman" w:hAnsi="Times New Roman" w:cs="Times New Roman"/>
          <w:sz w:val="18"/>
          <w:szCs w:val="18"/>
        </w:rPr>
        <w:t>________________</w:t>
      </w:r>
    </w:p>
    <w:p w:rsidR="00FC6754" w:rsidRPr="00676F12" w:rsidRDefault="00FC6754" w:rsidP="000052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выполненные в результате переустройства и (или) перепланировки, и (или) иные работы по</w:t>
      </w:r>
    </w:p>
    <w:p w:rsidR="0000522A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00522A" w:rsidRPr="00676F12">
        <w:rPr>
          <w:rFonts w:ascii="Times New Roman" w:hAnsi="Times New Roman" w:cs="Times New Roman"/>
          <w:sz w:val="18"/>
          <w:szCs w:val="18"/>
        </w:rPr>
        <w:t>________________</w:t>
      </w:r>
      <w:r w:rsidRPr="00676F1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6754" w:rsidRPr="00676F12" w:rsidRDefault="00FC6754" w:rsidP="000052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ремонту, реконструкции, ремонту </w:t>
      </w:r>
      <w:r w:rsidR="0000522A" w:rsidRPr="00676F12">
        <w:rPr>
          <w:rFonts w:ascii="Times New Roman" w:hAnsi="Times New Roman" w:cs="Times New Roman"/>
          <w:sz w:val="18"/>
          <w:szCs w:val="18"/>
        </w:rPr>
        <w:t xml:space="preserve">помещения)  </w:t>
      </w: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_______________________________________________________________________________________________________________________________________________________________________</w:t>
      </w:r>
      <w:r w:rsidR="0000522A" w:rsidRPr="00676F12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Pr="00676F12">
        <w:rPr>
          <w:rFonts w:ascii="Times New Roman" w:hAnsi="Times New Roman" w:cs="Times New Roman"/>
          <w:sz w:val="18"/>
          <w:szCs w:val="18"/>
        </w:rPr>
        <w:t>.</w:t>
      </w:r>
    </w:p>
    <w:p w:rsidR="00297E4D" w:rsidRPr="00676F12" w:rsidRDefault="00297E4D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3. Переустройство и перепланировка </w:t>
      </w:r>
      <w:r w:rsidR="00297E4D" w:rsidRPr="00676F12">
        <w:rPr>
          <w:rFonts w:ascii="Times New Roman" w:hAnsi="Times New Roman" w:cs="Times New Roman"/>
          <w:sz w:val="18"/>
          <w:szCs w:val="18"/>
        </w:rPr>
        <w:t>жилого (нежилого) помещения, и (</w:t>
      </w:r>
      <w:r w:rsidRPr="00676F12">
        <w:rPr>
          <w:rFonts w:ascii="Times New Roman" w:hAnsi="Times New Roman" w:cs="Times New Roman"/>
          <w:sz w:val="18"/>
          <w:szCs w:val="18"/>
        </w:rPr>
        <w:t>или) иные работы проведены на основании решения ________________________________________________________________</w:t>
      </w:r>
      <w:r w:rsidR="00297E4D" w:rsidRPr="00676F12">
        <w:rPr>
          <w:rFonts w:ascii="Times New Roman" w:hAnsi="Times New Roman" w:cs="Times New Roman"/>
          <w:sz w:val="18"/>
          <w:szCs w:val="18"/>
        </w:rPr>
        <w:t>________________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(указывается орган, осуществляющий согласование,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______________________________________________________ от________</w:t>
      </w:r>
      <w:r w:rsidR="00297E4D" w:rsidRPr="00676F12">
        <w:rPr>
          <w:rFonts w:ascii="Times New Roman" w:hAnsi="Times New Roman" w:cs="Times New Roman"/>
          <w:sz w:val="18"/>
          <w:szCs w:val="18"/>
        </w:rPr>
        <w:t>_______________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или орган, осуществляющий перевод помещения)</w:t>
      </w:r>
    </w:p>
    <w:p w:rsidR="00297E4D" w:rsidRPr="00676F12" w:rsidRDefault="00297E4D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4. Ремонтно-строительные работы выполнены _____________________________________________________________________________________________</w:t>
      </w:r>
      <w:r w:rsidR="00297E4D" w:rsidRPr="00676F12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FC6754" w:rsidRPr="00676F12" w:rsidRDefault="00FC6754" w:rsidP="00297E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(наименование и реквизиты исполнителя работ)</w:t>
      </w:r>
    </w:p>
    <w:p w:rsidR="007B03EF" w:rsidRPr="00676F12" w:rsidRDefault="007B03EF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5. Ремонтно-строительные иные работы выполнены в сроки:</w:t>
      </w:r>
    </w:p>
    <w:p w:rsidR="007B03EF" w:rsidRPr="00676F12" w:rsidRDefault="007B03EF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начало работ</w:t>
      </w:r>
      <w:r w:rsidR="007B03EF" w:rsidRPr="00676F12">
        <w:rPr>
          <w:rFonts w:ascii="Times New Roman" w:hAnsi="Times New Roman" w:cs="Times New Roman"/>
          <w:sz w:val="18"/>
          <w:szCs w:val="18"/>
        </w:rPr>
        <w:t xml:space="preserve">____________________, окончание </w:t>
      </w:r>
      <w:r w:rsidRPr="00676F12">
        <w:rPr>
          <w:rFonts w:ascii="Times New Roman" w:hAnsi="Times New Roman" w:cs="Times New Roman"/>
          <w:sz w:val="18"/>
          <w:szCs w:val="18"/>
        </w:rPr>
        <w:t>работ_____________________</w:t>
      </w:r>
      <w:r w:rsidR="007B03EF" w:rsidRPr="00676F12">
        <w:rPr>
          <w:rFonts w:ascii="Times New Roman" w:hAnsi="Times New Roman" w:cs="Times New Roman"/>
          <w:sz w:val="18"/>
          <w:szCs w:val="18"/>
        </w:rPr>
        <w:t>__________</w:t>
      </w:r>
      <w:r w:rsidRPr="00676F12">
        <w:rPr>
          <w:rFonts w:ascii="Times New Roman" w:hAnsi="Times New Roman" w:cs="Times New Roman"/>
          <w:sz w:val="18"/>
          <w:szCs w:val="18"/>
        </w:rPr>
        <w:t xml:space="preserve">__. </w:t>
      </w:r>
    </w:p>
    <w:p w:rsidR="00A975C2" w:rsidRPr="00676F12" w:rsidRDefault="00A975C2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75C2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6.Проект разработан ________________________________________________________________________________</w:t>
      </w:r>
    </w:p>
    <w:p w:rsidR="00A975C2" w:rsidRPr="00676F12" w:rsidRDefault="00A975C2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A975C2" w:rsidRPr="00676F12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FC6754" w:rsidRPr="00676F12" w:rsidRDefault="00FC6754" w:rsidP="00A975C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(наименование и реквизиты автора)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6F12">
        <w:rPr>
          <w:rFonts w:ascii="Times New Roman" w:hAnsi="Times New Roman" w:cs="Times New Roman"/>
          <w:b/>
          <w:sz w:val="18"/>
          <w:szCs w:val="18"/>
        </w:rPr>
        <w:t>РЕШЕНИЕ ПРИЕМОЧНОЙ КОМИССИИ: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1. Ремонтно-строительные работы по </w:t>
      </w:r>
      <w:r w:rsidR="006A0B0D" w:rsidRPr="00676F12">
        <w:rPr>
          <w:rFonts w:ascii="Times New Roman" w:hAnsi="Times New Roman" w:cs="Times New Roman"/>
          <w:sz w:val="18"/>
          <w:szCs w:val="18"/>
        </w:rPr>
        <w:t>перепланировке и (или) переустройству</w:t>
      </w:r>
      <w:r w:rsidRPr="00676F12">
        <w:rPr>
          <w:rFonts w:ascii="Times New Roman" w:hAnsi="Times New Roman" w:cs="Times New Roman"/>
          <w:sz w:val="18"/>
          <w:szCs w:val="18"/>
        </w:rPr>
        <w:t xml:space="preserve"> жилого помещения и (или) иные работы в переводимом помещении, расположенном по адресу: ________________________________________________________________</w:t>
      </w:r>
      <w:r w:rsidR="006A0B0D" w:rsidRPr="00676F12">
        <w:rPr>
          <w:rFonts w:ascii="Times New Roman" w:hAnsi="Times New Roman" w:cs="Times New Roman"/>
          <w:sz w:val="18"/>
          <w:szCs w:val="18"/>
        </w:rPr>
        <w:t>________________</w:t>
      </w:r>
      <w:r w:rsidRPr="00676F12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</w:t>
      </w:r>
      <w:r w:rsidR="006A0B0D" w:rsidRPr="00676F12">
        <w:rPr>
          <w:rFonts w:ascii="Times New Roman" w:hAnsi="Times New Roman" w:cs="Times New Roman"/>
          <w:sz w:val="18"/>
          <w:szCs w:val="18"/>
        </w:rPr>
        <w:t>______________</w:t>
      </w:r>
      <w:r w:rsidRPr="00676F12">
        <w:rPr>
          <w:rFonts w:ascii="Times New Roman" w:hAnsi="Times New Roman" w:cs="Times New Roman"/>
          <w:sz w:val="18"/>
          <w:szCs w:val="18"/>
        </w:rPr>
        <w:t xml:space="preserve">, завершены. 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2. Перепланировка и (или) переустройство, и (или) иные работы в переводимом помещении соответствуют предоставленному проекту.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r w:rsidR="006A0B0D" w:rsidRPr="00676F12">
        <w:rPr>
          <w:rFonts w:ascii="Times New Roman" w:hAnsi="Times New Roman" w:cs="Times New Roman"/>
          <w:sz w:val="18"/>
          <w:szCs w:val="18"/>
        </w:rPr>
        <w:t xml:space="preserve">комиссии:  </w:t>
      </w: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________________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(подпись)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Заместитель председателя</w:t>
      </w:r>
    </w:p>
    <w:p w:rsidR="00FC6754" w:rsidRPr="00676F12" w:rsidRDefault="006A0B0D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комиссии:  </w:t>
      </w:r>
      <w:r w:rsidR="00FC6754"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________________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(подпись)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Секретарь </w:t>
      </w:r>
      <w:r w:rsidR="006A0B0D" w:rsidRPr="00676F12">
        <w:rPr>
          <w:rFonts w:ascii="Times New Roman" w:hAnsi="Times New Roman" w:cs="Times New Roman"/>
          <w:sz w:val="18"/>
          <w:szCs w:val="18"/>
        </w:rPr>
        <w:t xml:space="preserve">комиссии:  </w:t>
      </w: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________________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(подпись)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Члены комиссии: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________________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(подпись)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________________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(подпись)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Заявитель (заказчик)                                ________________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(подпись)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Архитектор - автор проекта                     ________________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(подпись)</w:t>
      </w:r>
    </w:p>
    <w:p w:rsidR="00FC6754" w:rsidRPr="00676F12" w:rsidRDefault="00FC6754" w:rsidP="00FC67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Исполнитель работ                                  ________________</w:t>
      </w:r>
    </w:p>
    <w:p w:rsidR="00FC6754" w:rsidRPr="00676F12" w:rsidRDefault="00FC6754" w:rsidP="006A0B0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(подпись)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>Особые отметки: ___________________________________________________</w:t>
      </w:r>
      <w:r w:rsidR="006A0B0D" w:rsidRPr="00676F12">
        <w:rPr>
          <w:rFonts w:ascii="Times New Roman" w:hAnsi="Times New Roman" w:cs="Times New Roman"/>
          <w:sz w:val="18"/>
          <w:szCs w:val="18"/>
        </w:rPr>
        <w:t>______________</w:t>
      </w: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</w:p>
    <w:p w:rsidR="00FC6754" w:rsidRPr="00676F12" w:rsidRDefault="00FC6754" w:rsidP="00FC6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76F12">
        <w:rPr>
          <w:rFonts w:ascii="Times New Roman" w:hAnsi="Times New Roman" w:cs="Times New Roman"/>
          <w:sz w:val="18"/>
          <w:szCs w:val="18"/>
        </w:rPr>
        <w:t xml:space="preserve">                                                 (сведения о наличии особого мнения члена(ов) комиссии) </w:t>
      </w:r>
    </w:p>
    <w:p w:rsidR="007A1C20" w:rsidRPr="00676F12" w:rsidRDefault="007A1C20" w:rsidP="00884EEB">
      <w:pPr>
        <w:widowControl w:val="0"/>
        <w:tabs>
          <w:tab w:val="left" w:pos="0"/>
        </w:tabs>
        <w:ind w:right="-1"/>
        <w:contextualSpacing/>
        <w:rPr>
          <w:sz w:val="18"/>
          <w:szCs w:val="18"/>
        </w:rPr>
        <w:sectPr w:rsidR="007A1C20" w:rsidRPr="00676F12" w:rsidSect="00036A57">
          <w:headerReference w:type="even" r:id="rId17"/>
          <w:headerReference w:type="default" r:id="rId18"/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44855" w:rsidRPr="00676F12" w:rsidRDefault="00F44855" w:rsidP="00216D97">
      <w:pPr>
        <w:keepNext/>
        <w:keepLines/>
        <w:suppressLineNumbers/>
        <w:tabs>
          <w:tab w:val="left" w:pos="567"/>
        </w:tabs>
        <w:jc w:val="right"/>
        <w:rPr>
          <w:sz w:val="18"/>
          <w:szCs w:val="18"/>
        </w:rPr>
      </w:pPr>
      <w:r w:rsidRPr="00676F12">
        <w:rPr>
          <w:sz w:val="18"/>
          <w:szCs w:val="18"/>
        </w:rPr>
        <w:lastRenderedPageBreak/>
        <w:t xml:space="preserve">Приложение № </w:t>
      </w:r>
      <w:r w:rsidR="007A1C20" w:rsidRPr="00676F12">
        <w:rPr>
          <w:sz w:val="18"/>
          <w:szCs w:val="18"/>
        </w:rPr>
        <w:t>9</w:t>
      </w:r>
    </w:p>
    <w:p w:rsidR="00F44855" w:rsidRPr="00676F12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F44855" w:rsidRPr="00676F12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Pr="00676F12">
        <w:rPr>
          <w:bCs/>
          <w:sz w:val="18"/>
          <w:szCs w:val="18"/>
        </w:rPr>
        <w:t xml:space="preserve">Согласование проведения переустройства </w:t>
      </w:r>
    </w:p>
    <w:p w:rsidR="00F44855" w:rsidRPr="00676F12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 в многоквартирном доме</w:t>
      </w:r>
      <w:r w:rsidRPr="00676F12">
        <w:rPr>
          <w:sz w:val="18"/>
          <w:szCs w:val="18"/>
        </w:rPr>
        <w:t>»</w:t>
      </w:r>
    </w:p>
    <w:p w:rsidR="0090481A" w:rsidRPr="00676F12" w:rsidRDefault="0090481A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18"/>
          <w:szCs w:val="18"/>
        </w:rPr>
      </w:pPr>
    </w:p>
    <w:p w:rsidR="006A01A6" w:rsidRPr="00676F12" w:rsidRDefault="0090481A" w:rsidP="007D3C70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18"/>
          <w:szCs w:val="18"/>
        </w:rPr>
      </w:pPr>
      <w:r w:rsidRPr="00676F12">
        <w:rPr>
          <w:b/>
          <w:sz w:val="18"/>
          <w:szCs w:val="18"/>
        </w:rPr>
        <w:t xml:space="preserve">Состав, последовательность и сроки выполнения административных процедур (действий) </w:t>
      </w:r>
      <w:r w:rsidR="007D3C70" w:rsidRPr="00676F12">
        <w:rPr>
          <w:b/>
          <w:sz w:val="18"/>
          <w:szCs w:val="18"/>
        </w:rPr>
        <w:t xml:space="preserve">при предоставлении муниципальной услуги по </w:t>
      </w:r>
      <w:r w:rsidR="00771108" w:rsidRPr="00676F12">
        <w:rPr>
          <w:b/>
          <w:sz w:val="18"/>
          <w:szCs w:val="18"/>
        </w:rPr>
        <w:t xml:space="preserve">выдаче </w:t>
      </w:r>
      <w:r w:rsidR="007D3C70" w:rsidRPr="00676F12">
        <w:rPr>
          <w:rFonts w:eastAsia="Calibri"/>
          <w:b/>
          <w:sz w:val="18"/>
          <w:szCs w:val="18"/>
        </w:rPr>
        <w:t>решени</w:t>
      </w:r>
      <w:r w:rsidR="00771108" w:rsidRPr="00676F12">
        <w:rPr>
          <w:rFonts w:eastAsia="Calibri"/>
          <w:b/>
          <w:sz w:val="18"/>
          <w:szCs w:val="18"/>
        </w:rPr>
        <w:t>я</w:t>
      </w:r>
      <w:r w:rsidR="007D3C70" w:rsidRPr="00676F12">
        <w:rPr>
          <w:rFonts w:eastAsia="Calibri"/>
          <w:b/>
          <w:sz w:val="18"/>
          <w:szCs w:val="18"/>
        </w:rPr>
        <w:t xml:space="preserve"> о</w:t>
      </w:r>
      <w:r w:rsidR="007D3C70" w:rsidRPr="00676F12">
        <w:rPr>
          <w:b/>
          <w:bCs/>
          <w:sz w:val="18"/>
          <w:szCs w:val="18"/>
        </w:rPr>
        <w:t xml:space="preserve"> согласовании переустройства и (или) перепланировки помещения в многоквартирном доме</w:t>
      </w:r>
    </w:p>
    <w:p w:rsidR="0000611E" w:rsidRPr="00676F12" w:rsidRDefault="0000611E" w:rsidP="00216D97">
      <w:pPr>
        <w:keepNext/>
        <w:keepLines/>
        <w:suppressLineNumbers/>
        <w:tabs>
          <w:tab w:val="left" w:pos="567"/>
        </w:tabs>
        <w:ind w:firstLine="709"/>
        <w:jc w:val="center"/>
        <w:rPr>
          <w:rFonts w:eastAsia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600"/>
        <w:gridCol w:w="2503"/>
        <w:gridCol w:w="2570"/>
        <w:gridCol w:w="2471"/>
        <w:gridCol w:w="2612"/>
      </w:tblGrid>
      <w:tr w:rsidR="00FF4B4C" w:rsidRPr="00676F12" w:rsidTr="00121694">
        <w:tc>
          <w:tcPr>
            <w:tcW w:w="2596" w:type="dxa"/>
            <w:shd w:val="clear" w:color="auto" w:fill="auto"/>
          </w:tcPr>
          <w:p w:rsidR="006A01A6" w:rsidRPr="00676F12" w:rsidRDefault="006A01A6" w:rsidP="00121694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6A01A6" w:rsidRPr="00676F12" w:rsidRDefault="006A01A6" w:rsidP="00121694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6A01A6" w:rsidRPr="00676F12" w:rsidRDefault="006A01A6" w:rsidP="00121694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6A01A6" w:rsidRPr="00676F12" w:rsidRDefault="006A01A6" w:rsidP="00121694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6A01A6" w:rsidRPr="00676F12" w:rsidRDefault="006A01A6" w:rsidP="00121694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6A01A6" w:rsidRPr="00676F12" w:rsidRDefault="006A01A6" w:rsidP="00121694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666521" w:rsidRPr="00676F12" w:rsidTr="00121694">
        <w:tc>
          <w:tcPr>
            <w:tcW w:w="15352" w:type="dxa"/>
            <w:gridSpan w:val="6"/>
            <w:shd w:val="clear" w:color="auto" w:fill="auto"/>
          </w:tcPr>
          <w:p w:rsidR="00666521" w:rsidRPr="00676F12" w:rsidRDefault="00643C5B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676F12">
              <w:rPr>
                <w:rFonts w:eastAsia="Calibri"/>
                <w:b/>
                <w:sz w:val="18"/>
                <w:szCs w:val="18"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FF4B4C" w:rsidRPr="00676F12" w:rsidTr="00121694">
        <w:trPr>
          <w:trHeight w:val="1969"/>
        </w:trPr>
        <w:tc>
          <w:tcPr>
            <w:tcW w:w="2596" w:type="dxa"/>
            <w:vMerge w:val="restart"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проверка заявления и документов, представленных для получения муниципальной услуги;</w:t>
            </w:r>
          </w:p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686B37" w:rsidRPr="00676F12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наличие/отсутствие оснований для отказа в приеме документов, предусмотренных пунктом 2.1</w:t>
            </w:r>
            <w:r w:rsidR="00247947" w:rsidRPr="00676F12">
              <w:rPr>
                <w:sz w:val="18"/>
                <w:szCs w:val="18"/>
              </w:rPr>
              <w:t>3</w:t>
            </w:r>
            <w:r w:rsidR="00A14080" w:rsidRPr="00676F12">
              <w:rPr>
                <w:sz w:val="18"/>
                <w:szCs w:val="18"/>
              </w:rPr>
              <w:t xml:space="preserve"> </w:t>
            </w:r>
            <w:r w:rsidRPr="00676F12">
              <w:rPr>
                <w:sz w:val="18"/>
                <w:szCs w:val="18"/>
              </w:rPr>
              <w:t>Административного регламента</w:t>
            </w:r>
            <w:r w:rsidRPr="00676F12" w:rsidDel="005561C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686B37" w:rsidRPr="00676F12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 xml:space="preserve">1)регистрация заявления в системе делопроизводства, </w:t>
            </w:r>
          </w:p>
          <w:p w:rsidR="00686B37" w:rsidRPr="00676F1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2)отказ в принятии и регистрации заявления и документов</w:t>
            </w:r>
          </w:p>
          <w:p w:rsidR="00686B37" w:rsidRPr="00676F1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FF4B4C" w:rsidRPr="00676F12" w:rsidTr="00121694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686B37" w:rsidRPr="00676F12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686B37" w:rsidRPr="00676F1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216D97" w:rsidRPr="00676F12" w:rsidTr="00121694">
        <w:tc>
          <w:tcPr>
            <w:tcW w:w="15352" w:type="dxa"/>
            <w:gridSpan w:val="6"/>
            <w:shd w:val="clear" w:color="auto" w:fill="auto"/>
          </w:tcPr>
          <w:p w:rsidR="00216D97" w:rsidRPr="00676F12" w:rsidRDefault="00216D97" w:rsidP="0012169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76F12">
              <w:rPr>
                <w:rFonts w:eastAsia="Calibri"/>
                <w:b/>
                <w:sz w:val="18"/>
                <w:szCs w:val="18"/>
              </w:rPr>
              <w:t xml:space="preserve">2. Обработка документов (информации), необходимых для предоставления муниципальной услуги, </w:t>
            </w:r>
            <w:r w:rsidR="00A073A3" w:rsidRPr="00676F12">
              <w:rPr>
                <w:rFonts w:eastAsia="Calibri"/>
                <w:b/>
                <w:sz w:val="18"/>
                <w:szCs w:val="18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343CC" w:rsidRPr="00676F12" w:rsidTr="00F605D3">
        <w:trPr>
          <w:trHeight w:val="8044"/>
        </w:trPr>
        <w:tc>
          <w:tcPr>
            <w:tcW w:w="2596" w:type="dxa"/>
            <w:vMerge w:val="restart"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1343CC" w:rsidRPr="00676F12" w:rsidRDefault="001343CC" w:rsidP="00121694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ответственному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1343CC" w:rsidRPr="00676F12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проверка зарегистрированных заявления и документов на предмет комплектности;</w:t>
            </w:r>
          </w:p>
          <w:p w:rsidR="001343CC" w:rsidRPr="00676F12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подготовка и направление межведомственных запросов</w:t>
            </w:r>
          </w:p>
        </w:tc>
        <w:tc>
          <w:tcPr>
            <w:tcW w:w="2503" w:type="dxa"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в день регистрации заявления и документов</w:t>
            </w:r>
          </w:p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vMerge w:val="restart"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343CC" w:rsidRPr="00676F12" w:rsidRDefault="001343CC" w:rsidP="00CB29EE">
            <w:pPr>
              <w:rPr>
                <w:rFonts w:eastAsia="Calibri"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 xml:space="preserve">наличие/отсутствие документов, необходимых для предоставления муниципальной услуги, </w:t>
            </w:r>
          </w:p>
          <w:p w:rsidR="001343CC" w:rsidRPr="00676F12" w:rsidRDefault="001343CC" w:rsidP="00CB29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343CC" w:rsidRPr="00676F12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1)направление межведомственного запроса;</w:t>
            </w:r>
          </w:p>
          <w:p w:rsidR="001343CC" w:rsidRPr="00676F12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2)получение документов по межведомственному запросу;</w:t>
            </w:r>
          </w:p>
          <w:p w:rsidR="001343CC" w:rsidRPr="00676F12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3) получение/ неполучение документов от заявителя в случае приостановления муниципальной услуги;</w:t>
            </w:r>
          </w:p>
          <w:p w:rsidR="001343CC" w:rsidRPr="00676F12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 xml:space="preserve">4)подготовка проекта решения </w:t>
            </w:r>
            <w:r w:rsidRPr="00676F12">
              <w:rPr>
                <w:bCs/>
                <w:sz w:val="18"/>
                <w:szCs w:val="18"/>
              </w:rPr>
              <w:t>о согласовании переустройства и (или) перепланировки помещения в многоквартирном доме или об отказе в предоставлении муниципальной услуги</w:t>
            </w:r>
          </w:p>
        </w:tc>
      </w:tr>
      <w:tr w:rsidR="001343CC" w:rsidRPr="00676F12" w:rsidTr="001343CC">
        <w:trPr>
          <w:trHeight w:val="4772"/>
        </w:trPr>
        <w:tc>
          <w:tcPr>
            <w:tcW w:w="2596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1343CC" w:rsidRPr="00676F12" w:rsidRDefault="00CD460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 xml:space="preserve">получение </w:t>
            </w:r>
            <w:r w:rsidR="001343CC" w:rsidRPr="00676F12">
              <w:rPr>
                <w:sz w:val="18"/>
                <w:szCs w:val="18"/>
              </w:rPr>
              <w:t xml:space="preserve"> документов, </w:t>
            </w:r>
            <w:r w:rsidR="00084344" w:rsidRPr="00676F12">
              <w:rPr>
                <w:sz w:val="18"/>
                <w:szCs w:val="18"/>
              </w:rPr>
              <w:t>запрошенных по межведомственным запросам</w:t>
            </w:r>
          </w:p>
          <w:p w:rsidR="001343CC" w:rsidRPr="00676F12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676F12" w:rsidRDefault="001343CC" w:rsidP="00202F2E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343CC" w:rsidRPr="00676F12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343CC" w:rsidRPr="00676F12" w:rsidTr="00076CA0">
        <w:trPr>
          <w:trHeight w:val="4771"/>
        </w:trPr>
        <w:tc>
          <w:tcPr>
            <w:tcW w:w="2596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1343CC" w:rsidRPr="00676F12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рассмотрение зарегистрированных заявления и документов, а также документов, полученных посредством межведомственного взаимодействия</w:t>
            </w:r>
          </w:p>
          <w:p w:rsidR="001343CC" w:rsidRPr="00676F12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676F12" w:rsidRDefault="001343CC" w:rsidP="00202F2E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3 рабочих дня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343CC" w:rsidRPr="00676F12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343CC" w:rsidRPr="00676F12" w:rsidTr="00204570">
        <w:trPr>
          <w:trHeight w:val="6654"/>
        </w:trPr>
        <w:tc>
          <w:tcPr>
            <w:tcW w:w="2596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1343CC" w:rsidRPr="00676F12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подготовка уведомления о приостановлении предоставления муниципальной услуги в случае, указанном в пункте 2.14.1 настоящего Административного регламента; направление уведомления заявителю о приостановлении предоставления муниципальной услуги по форме согласно приложению № 7 и необходимости предоставить необходимые документы по причине их неполучения по межведомственному запросу</w:t>
            </w:r>
          </w:p>
        </w:tc>
        <w:tc>
          <w:tcPr>
            <w:tcW w:w="2503" w:type="dxa"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в день получения ответа на межведомственный запрос об отсутствии запрашиваемых документов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343CC" w:rsidRPr="00676F12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343CC" w:rsidRPr="00676F12" w:rsidTr="00121694">
        <w:trPr>
          <w:trHeight w:val="1365"/>
        </w:trPr>
        <w:tc>
          <w:tcPr>
            <w:tcW w:w="2596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1343CC" w:rsidRPr="00676F12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приостановление предоставления муниципальной услуги</w:t>
            </w:r>
          </w:p>
          <w:p w:rsidR="001343CC" w:rsidRPr="00676F12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676F12" w:rsidRDefault="001343CC" w:rsidP="00773B4D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15 рабочих дней со дня направления уведомления заявителю о необходимости представления необходимых документов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343CC" w:rsidRPr="00676F12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343CC" w:rsidRPr="00676F12" w:rsidTr="00121694">
        <w:trPr>
          <w:trHeight w:val="4416"/>
        </w:trPr>
        <w:tc>
          <w:tcPr>
            <w:tcW w:w="2596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1343CC" w:rsidRPr="00676F12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подготовка проекта решения о согласовании переустройства и (или) перепланировки помещения в многоквартирном доме/об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503" w:type="dxa"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по истечении срока, указанного в пункте 2.15 настоящего Административного регламента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343CC" w:rsidRPr="00676F12" w:rsidRDefault="001343CC" w:rsidP="00CB29EE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343CC" w:rsidRPr="00676F12" w:rsidRDefault="001343C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2243C" w:rsidRPr="00676F12" w:rsidTr="00840EFA">
        <w:tc>
          <w:tcPr>
            <w:tcW w:w="15352" w:type="dxa"/>
            <w:gridSpan w:val="6"/>
            <w:shd w:val="clear" w:color="auto" w:fill="auto"/>
          </w:tcPr>
          <w:p w:rsidR="0062243C" w:rsidRPr="00676F12" w:rsidRDefault="0062243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676F12">
              <w:rPr>
                <w:b/>
                <w:sz w:val="18"/>
                <w:szCs w:val="18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6E485D" w:rsidRPr="00676F12" w:rsidTr="006E485D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6E485D" w:rsidRPr="00676F12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 xml:space="preserve">проект решения </w:t>
            </w:r>
            <w:r w:rsidRPr="00676F12">
              <w:rPr>
                <w:bCs/>
                <w:sz w:val="18"/>
                <w:szCs w:val="18"/>
              </w:rPr>
              <w:t>о согласовании переустройства и (или) перепланировки помещения в многоквартирном доме</w:t>
            </w:r>
          </w:p>
        </w:tc>
        <w:tc>
          <w:tcPr>
            <w:tcW w:w="2600" w:type="dxa"/>
            <w:shd w:val="clear" w:color="auto" w:fill="auto"/>
          </w:tcPr>
          <w:p w:rsidR="006E485D" w:rsidRPr="00676F12" w:rsidRDefault="006E485D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 xml:space="preserve">согласование и утверждение </w:t>
            </w:r>
            <w:r w:rsidRPr="00676F12">
              <w:rPr>
                <w:bCs/>
                <w:sz w:val="18"/>
                <w:szCs w:val="18"/>
              </w:rPr>
              <w:t>переустройства и (или) перепланировки помещения в многоквартирном доме</w:t>
            </w:r>
            <w:r w:rsidRPr="00676F12">
              <w:rPr>
                <w:rFonts w:eastAsia="Calibri"/>
                <w:sz w:val="18"/>
                <w:szCs w:val="18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6E485D" w:rsidRPr="00676F12" w:rsidRDefault="007C5EF5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7C5EF5" w:rsidRPr="00676F12" w:rsidRDefault="007C5EF5" w:rsidP="007C5EF5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6E485D" w:rsidRPr="00676F12" w:rsidRDefault="007C5EF5" w:rsidP="00C4560F">
            <w:pPr>
              <w:ind w:left="28"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 xml:space="preserve">Глава Администрации (Уполномоченного органа) </w:t>
            </w:r>
            <w:r w:rsidR="00C4560F" w:rsidRPr="00676F12">
              <w:rPr>
                <w:rFonts w:eastAsia="Calibri"/>
                <w:sz w:val="18"/>
                <w:szCs w:val="18"/>
              </w:rPr>
              <w:t xml:space="preserve">или иное уполномоченное им лицо </w:t>
            </w:r>
            <w:r w:rsidRPr="00676F12">
              <w:rPr>
                <w:rFonts w:eastAsia="Calibri"/>
                <w:sz w:val="18"/>
                <w:szCs w:val="18"/>
              </w:rPr>
              <w:t>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6E485D" w:rsidRPr="00676F12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7C5EF5" w:rsidRPr="00676F12" w:rsidRDefault="007C5EF5" w:rsidP="007C5EF5">
            <w:pPr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решение о</w:t>
            </w:r>
            <w:r w:rsidRPr="00676F12">
              <w:rPr>
                <w:bCs/>
                <w:sz w:val="18"/>
                <w:szCs w:val="1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676F12">
              <w:rPr>
                <w:rFonts w:eastAsia="Calibri"/>
                <w:sz w:val="18"/>
                <w:szCs w:val="18"/>
              </w:rPr>
              <w:t>, подписанное усиленной квалифицированной подписью Главы Администрации (Уполномоченного органа) или иного уполномоченного им лица</w:t>
            </w:r>
          </w:p>
          <w:p w:rsidR="006E485D" w:rsidRPr="00676F12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E485D" w:rsidRPr="00676F12" w:rsidTr="00121694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6E485D" w:rsidRPr="00676F12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6E485D" w:rsidRPr="00676F12" w:rsidRDefault="006E485D" w:rsidP="006E485D">
            <w:pPr>
              <w:jc w:val="both"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 xml:space="preserve">регистрация решения </w:t>
            </w:r>
            <w:r w:rsidRPr="00676F12">
              <w:rPr>
                <w:bCs/>
                <w:sz w:val="18"/>
                <w:szCs w:val="18"/>
              </w:rPr>
              <w:t>о согласовании переустройства и (или) перепланировки помещения в многоквартирном доме</w:t>
            </w:r>
            <w:r w:rsidRPr="00676F12">
              <w:rPr>
                <w:rFonts w:eastAsia="Calibri"/>
                <w:sz w:val="18"/>
                <w:szCs w:val="18"/>
              </w:rPr>
              <w:t xml:space="preserve"> либо уведомления об отказе в предоставлении муниципальной услуги</w:t>
            </w:r>
          </w:p>
          <w:p w:rsidR="006E485D" w:rsidRPr="00676F12" w:rsidRDefault="006E485D" w:rsidP="00CB29EE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6E485D" w:rsidRPr="00676F12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6E485D" w:rsidRPr="00676F12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6E485D" w:rsidRPr="00676F12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6E485D" w:rsidRPr="00676F12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34214" w:rsidRPr="00676F12" w:rsidTr="00121694">
        <w:tc>
          <w:tcPr>
            <w:tcW w:w="15352" w:type="dxa"/>
            <w:gridSpan w:val="6"/>
            <w:shd w:val="clear" w:color="auto" w:fill="auto"/>
          </w:tcPr>
          <w:p w:rsidR="00734214" w:rsidRPr="00676F12" w:rsidRDefault="001C1309" w:rsidP="001C1309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676F12">
              <w:rPr>
                <w:rFonts w:eastAsia="Calibri"/>
                <w:b/>
                <w:sz w:val="18"/>
                <w:szCs w:val="18"/>
              </w:rPr>
              <w:t>4. 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5A531E" w:rsidRPr="00676F12" w:rsidTr="00840EFA">
        <w:trPr>
          <w:trHeight w:val="4029"/>
        </w:trPr>
        <w:tc>
          <w:tcPr>
            <w:tcW w:w="2596" w:type="dxa"/>
            <w:shd w:val="clear" w:color="auto" w:fill="auto"/>
          </w:tcPr>
          <w:p w:rsidR="005A531E" w:rsidRPr="00676F12" w:rsidRDefault="0031301B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решение о</w:t>
            </w:r>
            <w:r w:rsidRPr="00676F12">
              <w:rPr>
                <w:bCs/>
                <w:sz w:val="18"/>
                <w:szCs w:val="1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676F12">
              <w:rPr>
                <w:rFonts w:eastAsia="Calibri"/>
                <w:sz w:val="18"/>
                <w:szCs w:val="18"/>
              </w:rPr>
              <w:t>, подписанное усиленной квалифицированной подписью Главы Администрации (Уполномоченного органа) или иного уполномоченного им лица</w:t>
            </w:r>
          </w:p>
        </w:tc>
        <w:tc>
          <w:tcPr>
            <w:tcW w:w="2600" w:type="dxa"/>
            <w:shd w:val="clear" w:color="auto" w:fill="auto"/>
          </w:tcPr>
          <w:p w:rsidR="005A531E" w:rsidRPr="00676F12" w:rsidRDefault="005A531E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5A531E" w:rsidRPr="00676F12" w:rsidRDefault="0031301B" w:rsidP="0031301B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3 рабочих дня</w:t>
            </w:r>
          </w:p>
        </w:tc>
        <w:tc>
          <w:tcPr>
            <w:tcW w:w="2570" w:type="dxa"/>
            <w:shd w:val="clear" w:color="auto" w:fill="auto"/>
          </w:tcPr>
          <w:p w:rsidR="005A531E" w:rsidRPr="00676F12" w:rsidRDefault="00C4560F" w:rsidP="00121694">
            <w:pPr>
              <w:ind w:left="28"/>
              <w:rPr>
                <w:rFonts w:eastAsia="Calibri"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5A531E" w:rsidRPr="00676F12" w:rsidRDefault="005A531E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</w:tcPr>
          <w:p w:rsidR="005A531E" w:rsidRPr="00676F12" w:rsidRDefault="005A531E" w:rsidP="00121694">
            <w:pPr>
              <w:ind w:left="47"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направление заявителю решения о</w:t>
            </w:r>
            <w:r w:rsidRPr="00676F12">
              <w:rPr>
                <w:bCs/>
                <w:sz w:val="18"/>
                <w:szCs w:val="18"/>
              </w:rPr>
              <w:t xml:space="preserve"> согласовании переустройства и (или) перепланировки помещения в многоквартирном доме</w:t>
            </w:r>
            <w:r w:rsidRPr="00676F12">
              <w:rPr>
                <w:rFonts w:eastAsia="Calibri"/>
                <w:sz w:val="18"/>
                <w:szCs w:val="18"/>
              </w:rPr>
              <w:t xml:space="preserve"> либо уведомление об отказе в предоставлении муниципальной услуги</w:t>
            </w:r>
          </w:p>
          <w:p w:rsidR="005A531E" w:rsidRPr="00676F12" w:rsidRDefault="005A531E" w:rsidP="00A95968">
            <w:pPr>
              <w:ind w:left="47"/>
              <w:rPr>
                <w:rFonts w:eastAsia="Calibri"/>
                <w:sz w:val="18"/>
                <w:szCs w:val="18"/>
              </w:rPr>
            </w:pPr>
          </w:p>
        </w:tc>
      </w:tr>
    </w:tbl>
    <w:p w:rsidR="0000611E" w:rsidRPr="00676F12" w:rsidRDefault="0000611E" w:rsidP="00216D97">
      <w:pPr>
        <w:keepNext/>
        <w:keepLines/>
        <w:suppressLineNumbers/>
        <w:tabs>
          <w:tab w:val="left" w:pos="567"/>
        </w:tabs>
        <w:ind w:firstLine="709"/>
        <w:jc w:val="center"/>
        <w:rPr>
          <w:b/>
          <w:sz w:val="18"/>
          <w:szCs w:val="18"/>
        </w:rPr>
      </w:pPr>
    </w:p>
    <w:p w:rsidR="00A95968" w:rsidRPr="00676F12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18"/>
          <w:szCs w:val="18"/>
        </w:rPr>
      </w:pPr>
    </w:p>
    <w:p w:rsidR="00A95968" w:rsidRPr="00676F12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18"/>
          <w:szCs w:val="18"/>
        </w:rPr>
      </w:pPr>
    </w:p>
    <w:p w:rsidR="00A95968" w:rsidRPr="00676F12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18"/>
          <w:szCs w:val="18"/>
        </w:rPr>
      </w:pPr>
    </w:p>
    <w:p w:rsidR="00F45F93" w:rsidRPr="00676F12" w:rsidRDefault="00F45F93" w:rsidP="006E35C0">
      <w:pPr>
        <w:keepNext/>
        <w:keepLines/>
        <w:suppressLineNumbers/>
        <w:tabs>
          <w:tab w:val="left" w:pos="567"/>
        </w:tabs>
        <w:rPr>
          <w:b/>
          <w:sz w:val="18"/>
          <w:szCs w:val="18"/>
        </w:rPr>
      </w:pPr>
    </w:p>
    <w:p w:rsidR="006E35C0" w:rsidRPr="00676F12" w:rsidRDefault="006E35C0" w:rsidP="006E35C0">
      <w:pPr>
        <w:keepNext/>
        <w:keepLines/>
        <w:suppressLineNumbers/>
        <w:tabs>
          <w:tab w:val="left" w:pos="567"/>
        </w:tabs>
        <w:rPr>
          <w:b/>
          <w:sz w:val="18"/>
          <w:szCs w:val="18"/>
        </w:rPr>
      </w:pPr>
    </w:p>
    <w:p w:rsidR="00F45F93" w:rsidRPr="00676F12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18"/>
          <w:szCs w:val="18"/>
        </w:rPr>
      </w:pPr>
    </w:p>
    <w:p w:rsidR="00F45F93" w:rsidRPr="00676F12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18"/>
          <w:szCs w:val="18"/>
        </w:rPr>
      </w:pPr>
    </w:p>
    <w:p w:rsidR="00F45F93" w:rsidRPr="00676F12" w:rsidRDefault="00F45F93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Приложение № </w:t>
      </w:r>
      <w:r w:rsidR="007A1C20" w:rsidRPr="00676F12">
        <w:rPr>
          <w:sz w:val="18"/>
          <w:szCs w:val="18"/>
        </w:rPr>
        <w:t>10</w:t>
      </w:r>
    </w:p>
    <w:p w:rsidR="00F45F93" w:rsidRPr="00676F12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sz w:val="18"/>
          <w:szCs w:val="18"/>
        </w:rPr>
        <w:t xml:space="preserve">к Административному регламенту </w:t>
      </w:r>
    </w:p>
    <w:p w:rsidR="00F45F93" w:rsidRPr="00676F12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bCs/>
          <w:sz w:val="18"/>
          <w:szCs w:val="18"/>
        </w:rPr>
      </w:pPr>
      <w:r w:rsidRPr="00676F12">
        <w:rPr>
          <w:sz w:val="18"/>
          <w:szCs w:val="18"/>
        </w:rPr>
        <w:t>«</w:t>
      </w:r>
      <w:r w:rsidRPr="00676F12">
        <w:rPr>
          <w:bCs/>
          <w:sz w:val="18"/>
          <w:szCs w:val="18"/>
        </w:rPr>
        <w:t xml:space="preserve">Согласование проведения переустройства </w:t>
      </w:r>
    </w:p>
    <w:p w:rsidR="00F45F93" w:rsidRPr="00676F12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18"/>
          <w:szCs w:val="18"/>
        </w:rPr>
      </w:pPr>
      <w:r w:rsidRPr="00676F12">
        <w:rPr>
          <w:bCs/>
          <w:sz w:val="18"/>
          <w:szCs w:val="18"/>
        </w:rPr>
        <w:t>и (или) перепланировки помещения в многоквартирном доме</w:t>
      </w:r>
      <w:r w:rsidRPr="00676F12">
        <w:rPr>
          <w:sz w:val="18"/>
          <w:szCs w:val="18"/>
        </w:rPr>
        <w:t>»</w:t>
      </w:r>
    </w:p>
    <w:p w:rsidR="00A95968" w:rsidRPr="00676F12" w:rsidRDefault="00A95968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18"/>
          <w:szCs w:val="18"/>
        </w:rPr>
      </w:pPr>
    </w:p>
    <w:p w:rsidR="00A95968" w:rsidRPr="00676F12" w:rsidRDefault="00A95968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18"/>
          <w:szCs w:val="18"/>
        </w:rPr>
      </w:pPr>
    </w:p>
    <w:p w:rsidR="001B6157" w:rsidRPr="00676F12" w:rsidRDefault="00C02C74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18"/>
          <w:szCs w:val="18"/>
        </w:rPr>
      </w:pPr>
      <w:r w:rsidRPr="00676F12">
        <w:rPr>
          <w:b/>
          <w:sz w:val="18"/>
          <w:szCs w:val="1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по выдаче </w:t>
      </w:r>
      <w:r w:rsidR="00445401" w:rsidRPr="00676F12">
        <w:rPr>
          <w:rFonts w:eastAsia="Calibri"/>
          <w:b/>
          <w:sz w:val="18"/>
          <w:szCs w:val="18"/>
        </w:rPr>
        <w:t xml:space="preserve">акта приемочной комисии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2600"/>
        <w:gridCol w:w="2503"/>
        <w:gridCol w:w="2570"/>
        <w:gridCol w:w="2471"/>
        <w:gridCol w:w="2612"/>
      </w:tblGrid>
      <w:tr w:rsidR="001B6157" w:rsidRPr="00676F12" w:rsidTr="00840EFA">
        <w:tc>
          <w:tcPr>
            <w:tcW w:w="2596" w:type="dxa"/>
            <w:shd w:val="clear" w:color="auto" w:fill="auto"/>
          </w:tcPr>
          <w:p w:rsidR="001B6157" w:rsidRPr="00676F12" w:rsidRDefault="001B6157" w:rsidP="00840EFA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1B6157" w:rsidRPr="00676F12" w:rsidRDefault="001B6157" w:rsidP="00840EFA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1B6157" w:rsidRPr="00676F12" w:rsidRDefault="001B6157" w:rsidP="00840EFA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1B6157" w:rsidRPr="00676F12" w:rsidRDefault="001B6157" w:rsidP="00840EFA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1B6157" w:rsidRPr="00676F12" w:rsidRDefault="001B6157" w:rsidP="00840EFA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1B6157" w:rsidRPr="00676F12" w:rsidRDefault="001B6157" w:rsidP="00840EFA">
            <w:pPr>
              <w:keepNext/>
              <w:keepLines/>
              <w:suppressLineNumbers/>
              <w:jc w:val="center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1B6157" w:rsidRPr="00676F12" w:rsidTr="00840EFA">
        <w:tc>
          <w:tcPr>
            <w:tcW w:w="15352" w:type="dxa"/>
            <w:gridSpan w:val="6"/>
            <w:shd w:val="clear" w:color="auto" w:fill="auto"/>
          </w:tcPr>
          <w:p w:rsidR="001B6157" w:rsidRPr="00676F12" w:rsidRDefault="001B6157" w:rsidP="00840EFA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676F12">
              <w:rPr>
                <w:rFonts w:eastAsia="Calibri"/>
                <w:b/>
                <w:sz w:val="18"/>
                <w:szCs w:val="18"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1B6157" w:rsidRPr="00676F12" w:rsidTr="00840EFA">
        <w:trPr>
          <w:trHeight w:val="1969"/>
        </w:trPr>
        <w:tc>
          <w:tcPr>
            <w:tcW w:w="2596" w:type="dxa"/>
            <w:vMerge w:val="restart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1B6157" w:rsidRPr="00676F12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проверка заявления и документов, представленных для получения муниципальной услуги;</w:t>
            </w:r>
          </w:p>
          <w:p w:rsidR="001B6157" w:rsidRPr="00676F12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676F12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наличие/отсутствие оснований для отказа в приеме документов, предусмотренных пунктом 2.13.1 Административного регламента</w:t>
            </w:r>
            <w:r w:rsidRPr="00676F12" w:rsidDel="005561C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1B6157" w:rsidRPr="00676F12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1B6157" w:rsidRPr="00676F12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 xml:space="preserve">1)регистрация заявления в системе делопроизводства, </w:t>
            </w:r>
          </w:p>
          <w:p w:rsidR="001B6157" w:rsidRPr="00676F1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2)отказ в принятии и регистрации заявления и документов</w:t>
            </w:r>
          </w:p>
          <w:p w:rsidR="001B6157" w:rsidRPr="00676F1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B6157" w:rsidRPr="00676F12" w:rsidTr="00840EFA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70" w:type="dxa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1B6157" w:rsidRPr="00676F12" w:rsidRDefault="001B6157" w:rsidP="001B6157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B6157" w:rsidRPr="00676F12" w:rsidTr="00840EFA">
        <w:tc>
          <w:tcPr>
            <w:tcW w:w="15352" w:type="dxa"/>
            <w:gridSpan w:val="6"/>
            <w:shd w:val="clear" w:color="auto" w:fill="auto"/>
          </w:tcPr>
          <w:p w:rsidR="001B6157" w:rsidRPr="00676F12" w:rsidRDefault="001B6157" w:rsidP="001B615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76F12">
              <w:rPr>
                <w:rFonts w:eastAsia="Calibri"/>
                <w:b/>
                <w:sz w:val="18"/>
                <w:szCs w:val="18"/>
              </w:rPr>
              <w:t>2. Обработка документов (информации),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B6157" w:rsidRPr="00676F12" w:rsidTr="00840EFA">
        <w:trPr>
          <w:trHeight w:val="2077"/>
        </w:trPr>
        <w:tc>
          <w:tcPr>
            <w:tcW w:w="2596" w:type="dxa"/>
            <w:vMerge w:val="restart"/>
            <w:shd w:val="clear" w:color="auto" w:fill="auto"/>
          </w:tcPr>
          <w:p w:rsidR="001B6157" w:rsidRPr="00676F12" w:rsidRDefault="001B6157" w:rsidP="001B6157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ответственному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1B6157" w:rsidRPr="00676F12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проверка зарегистрированных заявления и документов на предмет комплектности;</w:t>
            </w:r>
          </w:p>
          <w:p w:rsidR="001B6157" w:rsidRPr="00676F12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подготовка и направление межведомственных запросов;</w:t>
            </w:r>
          </w:p>
          <w:p w:rsidR="001B6157" w:rsidRPr="00676F12" w:rsidRDefault="001B6157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рассмотрение зарегистрированных заявления и документов, а также документов полученных посредством межведомственного взаимодействия</w:t>
            </w:r>
          </w:p>
        </w:tc>
        <w:tc>
          <w:tcPr>
            <w:tcW w:w="2503" w:type="dxa"/>
            <w:shd w:val="clear" w:color="auto" w:fill="auto"/>
          </w:tcPr>
          <w:p w:rsidR="001B6157" w:rsidRPr="00676F12" w:rsidRDefault="001B6157" w:rsidP="001B6157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в день регистрации заявления и документов</w:t>
            </w:r>
          </w:p>
          <w:p w:rsidR="001B6157" w:rsidRPr="00676F12" w:rsidRDefault="001B6157" w:rsidP="001B6157">
            <w:pPr>
              <w:rPr>
                <w:sz w:val="18"/>
                <w:szCs w:val="18"/>
              </w:rPr>
            </w:pPr>
          </w:p>
          <w:p w:rsidR="001B6157" w:rsidRPr="00676F12" w:rsidRDefault="001B6157" w:rsidP="001B6157">
            <w:pPr>
              <w:rPr>
                <w:sz w:val="18"/>
                <w:szCs w:val="18"/>
              </w:rPr>
            </w:pPr>
          </w:p>
          <w:p w:rsidR="001B6157" w:rsidRPr="00676F12" w:rsidRDefault="001B6157" w:rsidP="001B6157">
            <w:pPr>
              <w:rPr>
                <w:sz w:val="18"/>
                <w:szCs w:val="18"/>
              </w:rPr>
            </w:pPr>
          </w:p>
        </w:tc>
        <w:tc>
          <w:tcPr>
            <w:tcW w:w="2570" w:type="dxa"/>
            <w:vMerge w:val="restart"/>
            <w:shd w:val="clear" w:color="auto" w:fill="auto"/>
          </w:tcPr>
          <w:p w:rsidR="001B6157" w:rsidRPr="00676F12" w:rsidRDefault="001B6157" w:rsidP="001B6157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676F12" w:rsidRDefault="001B6157" w:rsidP="001B6157">
            <w:pPr>
              <w:rPr>
                <w:rFonts w:eastAsia="Calibri"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наличие/отсутствие документов, необходимых для предо</w:t>
            </w:r>
            <w:r w:rsidR="005A4D14" w:rsidRPr="00676F12">
              <w:rPr>
                <w:sz w:val="18"/>
                <w:szCs w:val="18"/>
              </w:rPr>
              <w:t>ставления муниципальной услуги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5A4D14" w:rsidRPr="00676F12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1)направление межведомственного запроса;</w:t>
            </w:r>
          </w:p>
          <w:p w:rsidR="005A4D14" w:rsidRPr="00676F12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2)получение документов по межведомственному запросу;</w:t>
            </w:r>
          </w:p>
          <w:p w:rsidR="00426503" w:rsidRPr="00676F12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 xml:space="preserve">3) </w:t>
            </w:r>
            <w:r w:rsidR="00426503" w:rsidRPr="00676F12">
              <w:rPr>
                <w:color w:val="000000"/>
                <w:sz w:val="18"/>
                <w:szCs w:val="18"/>
                <w:lang w:eastAsia="en-US"/>
              </w:rPr>
              <w:t xml:space="preserve">решение о выдаче акта приемочной комиссии </w:t>
            </w:r>
            <w:r w:rsidR="00426503" w:rsidRPr="00676F12">
              <w:rPr>
                <w:bCs/>
                <w:color w:val="000000"/>
                <w:sz w:val="18"/>
                <w:szCs w:val="18"/>
                <w:lang w:eastAsia="en-US"/>
              </w:rPr>
              <w:t>либо об отказе в предоставлении муниципальной услуги;</w:t>
            </w:r>
          </w:p>
          <w:p w:rsidR="005A4D14" w:rsidRPr="00676F12" w:rsidRDefault="00426503" w:rsidP="005A4D14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 xml:space="preserve">4) </w:t>
            </w:r>
            <w:r w:rsidR="005A4D14" w:rsidRPr="00676F12">
              <w:rPr>
                <w:color w:val="000000"/>
                <w:sz w:val="18"/>
                <w:szCs w:val="18"/>
                <w:lang w:eastAsia="en-US"/>
              </w:rPr>
              <w:t>подготовка проекта</w:t>
            </w:r>
          </w:p>
          <w:p w:rsidR="001B6157" w:rsidRPr="00676F12" w:rsidRDefault="005A4D14" w:rsidP="005A4D14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акт</w:t>
            </w:r>
            <w:r w:rsidR="005F14A0" w:rsidRPr="00676F12">
              <w:rPr>
                <w:color w:val="000000"/>
                <w:sz w:val="18"/>
                <w:szCs w:val="18"/>
                <w:lang w:eastAsia="en-US"/>
              </w:rPr>
              <w:t>а</w:t>
            </w:r>
            <w:r w:rsidRPr="00676F12">
              <w:rPr>
                <w:color w:val="000000"/>
                <w:sz w:val="18"/>
                <w:szCs w:val="18"/>
                <w:lang w:eastAsia="en-US"/>
              </w:rPr>
              <w:t xml:space="preserve"> приемочной комиссии</w:t>
            </w:r>
          </w:p>
        </w:tc>
      </w:tr>
      <w:tr w:rsidR="00EC2C49" w:rsidRPr="00676F12" w:rsidTr="00840EFA">
        <w:trPr>
          <w:trHeight w:val="6487"/>
        </w:trPr>
        <w:tc>
          <w:tcPr>
            <w:tcW w:w="2596" w:type="dxa"/>
            <w:vMerge/>
            <w:shd w:val="clear" w:color="auto" w:fill="auto"/>
          </w:tcPr>
          <w:p w:rsidR="00EC2C49" w:rsidRPr="00676F12" w:rsidRDefault="00EC2C49" w:rsidP="001B6157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</w:tcPr>
          <w:p w:rsidR="00EC2C49" w:rsidRPr="00676F12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EC2C49" w:rsidRPr="00676F12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EC2C49" w:rsidRPr="00676F12" w:rsidRDefault="00EC2C49" w:rsidP="001B6157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3 рабочих дня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570" w:type="dxa"/>
            <w:vMerge/>
            <w:shd w:val="clear" w:color="auto" w:fill="auto"/>
          </w:tcPr>
          <w:p w:rsidR="00EC2C49" w:rsidRPr="00676F12" w:rsidRDefault="00EC2C49" w:rsidP="001B6157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EC2C49" w:rsidRPr="00676F12" w:rsidRDefault="00EC2C49" w:rsidP="001B6157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EC2C49" w:rsidRPr="00676F12" w:rsidRDefault="00EC2C49" w:rsidP="001B6157">
            <w:pPr>
              <w:pStyle w:val="ConsPlusNormal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B6157" w:rsidRPr="00676F12" w:rsidTr="00840EFA">
        <w:tc>
          <w:tcPr>
            <w:tcW w:w="15352" w:type="dxa"/>
            <w:gridSpan w:val="6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676F12">
              <w:rPr>
                <w:b/>
                <w:sz w:val="18"/>
                <w:szCs w:val="18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1B6157" w:rsidRPr="00676F12" w:rsidTr="00840EFA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 xml:space="preserve">проект </w:t>
            </w:r>
            <w:r w:rsidR="005F14A0" w:rsidRPr="00676F12">
              <w:rPr>
                <w:color w:val="000000"/>
                <w:sz w:val="18"/>
                <w:szCs w:val="18"/>
                <w:lang w:eastAsia="en-US"/>
              </w:rPr>
              <w:t>акта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 xml:space="preserve">согласование и утверждение </w:t>
            </w:r>
            <w:r w:rsidR="005F14A0" w:rsidRPr="00676F12">
              <w:rPr>
                <w:rFonts w:eastAsia="Calibri"/>
                <w:sz w:val="18"/>
                <w:szCs w:val="18"/>
              </w:rPr>
              <w:t xml:space="preserve">проекта </w:t>
            </w:r>
            <w:r w:rsidR="005F14A0" w:rsidRPr="00676F12">
              <w:rPr>
                <w:color w:val="000000"/>
                <w:sz w:val="18"/>
                <w:szCs w:val="18"/>
                <w:lang w:eastAsia="en-US"/>
              </w:rPr>
              <w:t>акта приемочной комиссии</w:t>
            </w:r>
            <w:r w:rsidR="005F14A0" w:rsidRPr="00676F12">
              <w:rPr>
                <w:rFonts w:eastAsia="Calibri"/>
                <w:sz w:val="18"/>
                <w:szCs w:val="18"/>
              </w:rPr>
              <w:t xml:space="preserve"> </w:t>
            </w:r>
            <w:r w:rsidRPr="00676F12">
              <w:rPr>
                <w:rFonts w:eastAsia="Calibri"/>
                <w:sz w:val="18"/>
                <w:szCs w:val="18"/>
              </w:rPr>
              <w:t>либо уведомления об отказе в предоставлении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1B6157" w:rsidRPr="00676F12" w:rsidRDefault="001B6157" w:rsidP="001B6157">
            <w:pPr>
              <w:rPr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1B6157" w:rsidRPr="00676F12" w:rsidRDefault="001B6157" w:rsidP="001B6157">
            <w:pPr>
              <w:ind w:left="28"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Глава Администрации (Уполномоченного органа) или иное уполномоченное им лицо 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676F12" w:rsidRDefault="00F84981" w:rsidP="00F84981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Акт приемочной комиссии</w:t>
            </w:r>
            <w:r w:rsidRPr="00676F1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B6157" w:rsidRPr="00676F12" w:rsidTr="00840EFA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1B6157" w:rsidRPr="00676F12" w:rsidRDefault="001B6157" w:rsidP="001B6157">
            <w:pPr>
              <w:jc w:val="both"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 xml:space="preserve">регистрация </w:t>
            </w:r>
            <w:r w:rsidR="005F14A0" w:rsidRPr="00676F12">
              <w:rPr>
                <w:color w:val="000000"/>
                <w:sz w:val="18"/>
                <w:szCs w:val="18"/>
                <w:lang w:eastAsia="en-US"/>
              </w:rPr>
              <w:t>акта приемочной комиссии</w:t>
            </w:r>
            <w:r w:rsidR="005F14A0" w:rsidRPr="00676F12">
              <w:rPr>
                <w:rFonts w:eastAsia="Calibri"/>
                <w:sz w:val="18"/>
                <w:szCs w:val="18"/>
              </w:rPr>
              <w:t xml:space="preserve"> </w:t>
            </w:r>
            <w:r w:rsidRPr="00676F12">
              <w:rPr>
                <w:rFonts w:eastAsia="Calibri"/>
                <w:sz w:val="18"/>
                <w:szCs w:val="18"/>
              </w:rPr>
              <w:t>либо уведомления об отказе в предоставлении муниципальной услуги</w:t>
            </w:r>
          </w:p>
          <w:p w:rsidR="001B6157" w:rsidRPr="00676F12" w:rsidRDefault="001B6157" w:rsidP="001B6157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B6157" w:rsidRPr="00676F12" w:rsidTr="00840EFA">
        <w:tc>
          <w:tcPr>
            <w:tcW w:w="15352" w:type="dxa"/>
            <w:gridSpan w:val="6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  <w:r w:rsidRPr="00676F12">
              <w:rPr>
                <w:rFonts w:eastAsia="Calibri"/>
                <w:b/>
                <w:sz w:val="18"/>
                <w:szCs w:val="18"/>
              </w:rPr>
              <w:t>4. 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710479" w:rsidRPr="00676F12" w:rsidTr="00840EFA">
        <w:trPr>
          <w:trHeight w:val="4029"/>
        </w:trPr>
        <w:tc>
          <w:tcPr>
            <w:tcW w:w="2596" w:type="dxa"/>
            <w:shd w:val="clear" w:color="auto" w:fill="auto"/>
          </w:tcPr>
          <w:p w:rsidR="001B6157" w:rsidRPr="00676F12" w:rsidRDefault="00E83533" w:rsidP="00E83533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18"/>
                <w:szCs w:val="18"/>
              </w:rPr>
            </w:pPr>
            <w:r w:rsidRPr="00676F12">
              <w:rPr>
                <w:color w:val="000000"/>
                <w:sz w:val="18"/>
                <w:szCs w:val="18"/>
                <w:lang w:eastAsia="en-US"/>
              </w:rPr>
              <w:t>акт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03" w:type="dxa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>3 рабочих дня</w:t>
            </w:r>
          </w:p>
        </w:tc>
        <w:tc>
          <w:tcPr>
            <w:tcW w:w="2570" w:type="dxa"/>
            <w:shd w:val="clear" w:color="auto" w:fill="auto"/>
          </w:tcPr>
          <w:p w:rsidR="001B6157" w:rsidRPr="00676F12" w:rsidRDefault="001B6157" w:rsidP="001B6157">
            <w:pPr>
              <w:ind w:left="28"/>
              <w:rPr>
                <w:rFonts w:eastAsia="Calibri"/>
                <w:sz w:val="18"/>
                <w:szCs w:val="18"/>
              </w:rPr>
            </w:pPr>
            <w:r w:rsidRPr="00676F12">
              <w:rPr>
                <w:sz w:val="18"/>
                <w:szCs w:val="18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1B6157" w:rsidRPr="00676F12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</w:tcPr>
          <w:p w:rsidR="00CB5078" w:rsidRPr="00676F12" w:rsidRDefault="00CB5078" w:rsidP="00CB5078">
            <w:pPr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 xml:space="preserve">1) направление </w:t>
            </w:r>
          </w:p>
          <w:p w:rsidR="00CB5078" w:rsidRPr="00676F12" w:rsidRDefault="00CB5078" w:rsidP="00CB5078">
            <w:pPr>
              <w:ind w:left="47"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 xml:space="preserve">акта приемочной комиссии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– орган регистрации прав); </w:t>
            </w:r>
          </w:p>
          <w:p w:rsidR="001B6157" w:rsidRPr="00676F12" w:rsidRDefault="00CB5078" w:rsidP="00710479">
            <w:pPr>
              <w:ind w:left="47"/>
              <w:rPr>
                <w:rFonts w:eastAsia="Calibri"/>
                <w:sz w:val="18"/>
                <w:szCs w:val="18"/>
              </w:rPr>
            </w:pPr>
            <w:r w:rsidRPr="00676F12">
              <w:rPr>
                <w:rFonts w:eastAsia="Calibri"/>
                <w:sz w:val="18"/>
                <w:szCs w:val="18"/>
              </w:rPr>
              <w:t xml:space="preserve">2) </w:t>
            </w:r>
            <w:r w:rsidR="00710479" w:rsidRPr="00676F12">
              <w:rPr>
                <w:rFonts w:eastAsia="Calibri"/>
                <w:sz w:val="18"/>
                <w:szCs w:val="18"/>
              </w:rPr>
              <w:t xml:space="preserve">направление </w:t>
            </w:r>
            <w:r w:rsidRPr="00676F12">
              <w:rPr>
                <w:rFonts w:eastAsia="Calibri"/>
                <w:sz w:val="18"/>
                <w:szCs w:val="18"/>
              </w:rPr>
              <w:t>уведомлени</w:t>
            </w:r>
            <w:r w:rsidR="00710479" w:rsidRPr="00676F12">
              <w:rPr>
                <w:rFonts w:eastAsia="Calibri"/>
                <w:sz w:val="18"/>
                <w:szCs w:val="18"/>
              </w:rPr>
              <w:t>я</w:t>
            </w:r>
            <w:r w:rsidRPr="00676F12">
              <w:rPr>
                <w:rFonts w:eastAsia="Calibri"/>
                <w:sz w:val="18"/>
                <w:szCs w:val="18"/>
              </w:rPr>
              <w:t xml:space="preserve"> заявителю о выдаче акта приемочной комиссии и направлении его в орган регистрации прав либо уведомления об отказе в выдаче акта приемочной комиссии</w:t>
            </w:r>
          </w:p>
        </w:tc>
      </w:tr>
    </w:tbl>
    <w:p w:rsidR="001B6157" w:rsidRPr="00676F12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18"/>
          <w:szCs w:val="18"/>
        </w:rPr>
      </w:pPr>
    </w:p>
    <w:p w:rsidR="001B6157" w:rsidRPr="00676F12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18"/>
          <w:szCs w:val="18"/>
        </w:rPr>
      </w:pPr>
    </w:p>
    <w:p w:rsidR="001B6157" w:rsidRPr="00676F12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18"/>
          <w:szCs w:val="18"/>
        </w:rPr>
      </w:pPr>
    </w:p>
    <w:p w:rsidR="001B6157" w:rsidRPr="00676F12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18"/>
          <w:szCs w:val="18"/>
        </w:rPr>
      </w:pPr>
    </w:p>
    <w:p w:rsidR="001B6157" w:rsidRPr="00676F12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18"/>
          <w:szCs w:val="18"/>
        </w:rPr>
      </w:pPr>
    </w:p>
    <w:p w:rsidR="00F44855" w:rsidRPr="00676F12" w:rsidRDefault="00F44855" w:rsidP="00216D97">
      <w:pPr>
        <w:keepNext/>
        <w:keepLines/>
        <w:suppressLineNumbers/>
        <w:tabs>
          <w:tab w:val="left" w:pos="0"/>
        </w:tabs>
        <w:ind w:right="-1"/>
        <w:contextualSpacing/>
        <w:rPr>
          <w:sz w:val="18"/>
          <w:szCs w:val="18"/>
        </w:rPr>
      </w:pPr>
    </w:p>
    <w:sectPr w:rsidR="00F44855" w:rsidRPr="00676F12" w:rsidSect="00D368A8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05" w:rsidRDefault="00967B05" w:rsidP="002E66A8">
      <w:r>
        <w:separator/>
      </w:r>
    </w:p>
  </w:endnote>
  <w:endnote w:type="continuationSeparator" w:id="1">
    <w:p w:rsidR="00967B05" w:rsidRDefault="00967B05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05" w:rsidRDefault="00967B05" w:rsidP="002E66A8">
      <w:r>
        <w:separator/>
      </w:r>
    </w:p>
  </w:footnote>
  <w:footnote w:type="continuationSeparator" w:id="1">
    <w:p w:rsidR="00967B05" w:rsidRDefault="00967B05" w:rsidP="002E66A8">
      <w:r>
        <w:continuationSeparator/>
      </w:r>
    </w:p>
  </w:footnote>
  <w:footnote w:id="2">
    <w:p w:rsidR="00676F12" w:rsidRDefault="00676F12" w:rsidP="009E2C34">
      <w:pPr>
        <w:pStyle w:val="a3"/>
      </w:pPr>
      <w:r>
        <w:rPr>
          <w:rStyle w:val="a5"/>
        </w:rPr>
        <w:footnoteRef/>
      </w:r>
      <w:r>
        <w:t xml:space="preserve"> В случае,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12" w:rsidRDefault="00676F12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6F12" w:rsidRDefault="00676F12">
    <w:pPr>
      <w:pStyle w:val="a6"/>
    </w:pPr>
  </w:p>
  <w:p w:rsidR="00676F12" w:rsidRDefault="00676F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12" w:rsidRDefault="00676F12">
    <w:pPr>
      <w:pStyle w:val="a6"/>
      <w:jc w:val="center"/>
    </w:pPr>
    <w:fldSimple w:instr="PAGE   \* MERGEFORMAT">
      <w:r w:rsidR="00116DD4">
        <w:rPr>
          <w:noProof/>
        </w:rPr>
        <w:t>2</w:t>
      </w:r>
    </w:fldSimple>
  </w:p>
  <w:p w:rsidR="00676F12" w:rsidRDefault="00676F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67956F5"/>
    <w:multiLevelType w:val="hybridMultilevel"/>
    <w:tmpl w:val="029A4ABC"/>
    <w:lvl w:ilvl="0" w:tplc="3940C8BA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3"/>
  </w:num>
  <w:num w:numId="17">
    <w:abstractNumId w:val="9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D2"/>
    <w:rsid w:val="000018FB"/>
    <w:rsid w:val="00002807"/>
    <w:rsid w:val="000040D7"/>
    <w:rsid w:val="00004231"/>
    <w:rsid w:val="000045FA"/>
    <w:rsid w:val="00004F65"/>
    <w:rsid w:val="0000522A"/>
    <w:rsid w:val="000055F0"/>
    <w:rsid w:val="0000611E"/>
    <w:rsid w:val="0000644C"/>
    <w:rsid w:val="00010FBD"/>
    <w:rsid w:val="00011D9B"/>
    <w:rsid w:val="0001418B"/>
    <w:rsid w:val="000210F2"/>
    <w:rsid w:val="000214AE"/>
    <w:rsid w:val="00021B1D"/>
    <w:rsid w:val="000231B7"/>
    <w:rsid w:val="00023C07"/>
    <w:rsid w:val="00024A91"/>
    <w:rsid w:val="00025034"/>
    <w:rsid w:val="00025718"/>
    <w:rsid w:val="00030E67"/>
    <w:rsid w:val="0003170C"/>
    <w:rsid w:val="00031E51"/>
    <w:rsid w:val="000331F1"/>
    <w:rsid w:val="00034310"/>
    <w:rsid w:val="00034FF2"/>
    <w:rsid w:val="00035D3C"/>
    <w:rsid w:val="00036502"/>
    <w:rsid w:val="00036A57"/>
    <w:rsid w:val="00041154"/>
    <w:rsid w:val="000436F4"/>
    <w:rsid w:val="0004387F"/>
    <w:rsid w:val="00043C56"/>
    <w:rsid w:val="00044061"/>
    <w:rsid w:val="000457FD"/>
    <w:rsid w:val="000459AA"/>
    <w:rsid w:val="000466B9"/>
    <w:rsid w:val="00046F67"/>
    <w:rsid w:val="00047060"/>
    <w:rsid w:val="0004792F"/>
    <w:rsid w:val="0005002E"/>
    <w:rsid w:val="00050501"/>
    <w:rsid w:val="00051669"/>
    <w:rsid w:val="00052231"/>
    <w:rsid w:val="00055798"/>
    <w:rsid w:val="00055B40"/>
    <w:rsid w:val="000610DE"/>
    <w:rsid w:val="000615D6"/>
    <w:rsid w:val="00062ECB"/>
    <w:rsid w:val="00062EF4"/>
    <w:rsid w:val="00067C0D"/>
    <w:rsid w:val="00067C1B"/>
    <w:rsid w:val="00070D57"/>
    <w:rsid w:val="00071247"/>
    <w:rsid w:val="00073453"/>
    <w:rsid w:val="00074253"/>
    <w:rsid w:val="00075A38"/>
    <w:rsid w:val="00075FC6"/>
    <w:rsid w:val="00076CA0"/>
    <w:rsid w:val="00081777"/>
    <w:rsid w:val="000836FA"/>
    <w:rsid w:val="0008375C"/>
    <w:rsid w:val="00084344"/>
    <w:rsid w:val="0008797E"/>
    <w:rsid w:val="0009041A"/>
    <w:rsid w:val="000913BE"/>
    <w:rsid w:val="000914F7"/>
    <w:rsid w:val="0009239E"/>
    <w:rsid w:val="00095D33"/>
    <w:rsid w:val="00096497"/>
    <w:rsid w:val="000970A0"/>
    <w:rsid w:val="000977EF"/>
    <w:rsid w:val="00097831"/>
    <w:rsid w:val="000A2DD3"/>
    <w:rsid w:val="000A609C"/>
    <w:rsid w:val="000B1F81"/>
    <w:rsid w:val="000B3D64"/>
    <w:rsid w:val="000B64BF"/>
    <w:rsid w:val="000B75FD"/>
    <w:rsid w:val="000C05CB"/>
    <w:rsid w:val="000C126A"/>
    <w:rsid w:val="000C1B5E"/>
    <w:rsid w:val="000C20CA"/>
    <w:rsid w:val="000C2B6D"/>
    <w:rsid w:val="000C69D2"/>
    <w:rsid w:val="000C7F56"/>
    <w:rsid w:val="000D0E62"/>
    <w:rsid w:val="000D11EB"/>
    <w:rsid w:val="000D14B9"/>
    <w:rsid w:val="000D192B"/>
    <w:rsid w:val="000D34F4"/>
    <w:rsid w:val="000D7B7A"/>
    <w:rsid w:val="000E195A"/>
    <w:rsid w:val="000E1FD4"/>
    <w:rsid w:val="000E2176"/>
    <w:rsid w:val="000E42C0"/>
    <w:rsid w:val="000E43F9"/>
    <w:rsid w:val="000E4FAB"/>
    <w:rsid w:val="000E71EF"/>
    <w:rsid w:val="000E7605"/>
    <w:rsid w:val="000E7F5F"/>
    <w:rsid w:val="000F0814"/>
    <w:rsid w:val="000F181C"/>
    <w:rsid w:val="000F25BB"/>
    <w:rsid w:val="000F49CC"/>
    <w:rsid w:val="000F4D35"/>
    <w:rsid w:val="000F5774"/>
    <w:rsid w:val="00100378"/>
    <w:rsid w:val="00101925"/>
    <w:rsid w:val="001052D3"/>
    <w:rsid w:val="00107206"/>
    <w:rsid w:val="00110E43"/>
    <w:rsid w:val="001117A1"/>
    <w:rsid w:val="00115C6E"/>
    <w:rsid w:val="00116161"/>
    <w:rsid w:val="001166AC"/>
    <w:rsid w:val="001169DF"/>
    <w:rsid w:val="00116DD4"/>
    <w:rsid w:val="00120328"/>
    <w:rsid w:val="00121694"/>
    <w:rsid w:val="00122399"/>
    <w:rsid w:val="001231DE"/>
    <w:rsid w:val="001248C1"/>
    <w:rsid w:val="00125707"/>
    <w:rsid w:val="00126D79"/>
    <w:rsid w:val="001270BF"/>
    <w:rsid w:val="00127176"/>
    <w:rsid w:val="001328B2"/>
    <w:rsid w:val="00133196"/>
    <w:rsid w:val="001343CC"/>
    <w:rsid w:val="001358F2"/>
    <w:rsid w:val="0013605D"/>
    <w:rsid w:val="00137435"/>
    <w:rsid w:val="001376B6"/>
    <w:rsid w:val="00137CC9"/>
    <w:rsid w:val="00141D5D"/>
    <w:rsid w:val="001420CA"/>
    <w:rsid w:val="00144407"/>
    <w:rsid w:val="00144746"/>
    <w:rsid w:val="00145DE0"/>
    <w:rsid w:val="001461FD"/>
    <w:rsid w:val="00146A41"/>
    <w:rsid w:val="00147845"/>
    <w:rsid w:val="001510A4"/>
    <w:rsid w:val="00151E9F"/>
    <w:rsid w:val="00152C44"/>
    <w:rsid w:val="001536B5"/>
    <w:rsid w:val="00155865"/>
    <w:rsid w:val="00155F20"/>
    <w:rsid w:val="00156422"/>
    <w:rsid w:val="00157137"/>
    <w:rsid w:val="0015742A"/>
    <w:rsid w:val="00157926"/>
    <w:rsid w:val="0016160C"/>
    <w:rsid w:val="00163DB1"/>
    <w:rsid w:val="001641C8"/>
    <w:rsid w:val="0016638C"/>
    <w:rsid w:val="001711F5"/>
    <w:rsid w:val="00171245"/>
    <w:rsid w:val="00171CF6"/>
    <w:rsid w:val="00172140"/>
    <w:rsid w:val="00173492"/>
    <w:rsid w:val="00173D41"/>
    <w:rsid w:val="00180481"/>
    <w:rsid w:val="00180A18"/>
    <w:rsid w:val="00180A2F"/>
    <w:rsid w:val="00183B13"/>
    <w:rsid w:val="00184036"/>
    <w:rsid w:val="00184264"/>
    <w:rsid w:val="001875A5"/>
    <w:rsid w:val="00190364"/>
    <w:rsid w:val="001905C2"/>
    <w:rsid w:val="001917F2"/>
    <w:rsid w:val="001924D0"/>
    <w:rsid w:val="001943C0"/>
    <w:rsid w:val="00194443"/>
    <w:rsid w:val="001945DF"/>
    <w:rsid w:val="00194758"/>
    <w:rsid w:val="0019725A"/>
    <w:rsid w:val="00197562"/>
    <w:rsid w:val="001A0829"/>
    <w:rsid w:val="001A3FD1"/>
    <w:rsid w:val="001A43C0"/>
    <w:rsid w:val="001A4B82"/>
    <w:rsid w:val="001A4DD9"/>
    <w:rsid w:val="001A7740"/>
    <w:rsid w:val="001B0E98"/>
    <w:rsid w:val="001B1FC2"/>
    <w:rsid w:val="001B6157"/>
    <w:rsid w:val="001C1309"/>
    <w:rsid w:val="001C19EC"/>
    <w:rsid w:val="001C1D29"/>
    <w:rsid w:val="001C20F5"/>
    <w:rsid w:val="001C234B"/>
    <w:rsid w:val="001C31C7"/>
    <w:rsid w:val="001C39B3"/>
    <w:rsid w:val="001C3AAF"/>
    <w:rsid w:val="001D06CA"/>
    <w:rsid w:val="001D3268"/>
    <w:rsid w:val="001D3530"/>
    <w:rsid w:val="001D6CF4"/>
    <w:rsid w:val="001D781B"/>
    <w:rsid w:val="001E4D42"/>
    <w:rsid w:val="001E55C1"/>
    <w:rsid w:val="001E5AE1"/>
    <w:rsid w:val="001E7975"/>
    <w:rsid w:val="001F1228"/>
    <w:rsid w:val="001F1D8B"/>
    <w:rsid w:val="001F3A40"/>
    <w:rsid w:val="001F701D"/>
    <w:rsid w:val="001F7544"/>
    <w:rsid w:val="001F7A02"/>
    <w:rsid w:val="00200042"/>
    <w:rsid w:val="00201C27"/>
    <w:rsid w:val="00202391"/>
    <w:rsid w:val="00202F2E"/>
    <w:rsid w:val="00202FFE"/>
    <w:rsid w:val="00204469"/>
    <w:rsid w:val="00204570"/>
    <w:rsid w:val="0020512B"/>
    <w:rsid w:val="0020660C"/>
    <w:rsid w:val="0021059C"/>
    <w:rsid w:val="00213434"/>
    <w:rsid w:val="00213716"/>
    <w:rsid w:val="00215DF7"/>
    <w:rsid w:val="00216D97"/>
    <w:rsid w:val="00220176"/>
    <w:rsid w:val="002225D6"/>
    <w:rsid w:val="0022304C"/>
    <w:rsid w:val="002238D3"/>
    <w:rsid w:val="00230A46"/>
    <w:rsid w:val="00231A38"/>
    <w:rsid w:val="0023375A"/>
    <w:rsid w:val="00235BFE"/>
    <w:rsid w:val="0024075E"/>
    <w:rsid w:val="0024121C"/>
    <w:rsid w:val="00243AA2"/>
    <w:rsid w:val="00245B94"/>
    <w:rsid w:val="002464E2"/>
    <w:rsid w:val="00246D16"/>
    <w:rsid w:val="00247947"/>
    <w:rsid w:val="00250496"/>
    <w:rsid w:val="00251678"/>
    <w:rsid w:val="00252B32"/>
    <w:rsid w:val="0025770D"/>
    <w:rsid w:val="0025787E"/>
    <w:rsid w:val="00261853"/>
    <w:rsid w:val="00261E16"/>
    <w:rsid w:val="002627C9"/>
    <w:rsid w:val="00263783"/>
    <w:rsid w:val="0026403F"/>
    <w:rsid w:val="00264598"/>
    <w:rsid w:val="0026477B"/>
    <w:rsid w:val="00265ABB"/>
    <w:rsid w:val="00265D5D"/>
    <w:rsid w:val="002717DB"/>
    <w:rsid w:val="002729B8"/>
    <w:rsid w:val="002740C0"/>
    <w:rsid w:val="0027548C"/>
    <w:rsid w:val="00276064"/>
    <w:rsid w:val="002760D4"/>
    <w:rsid w:val="00276767"/>
    <w:rsid w:val="00282099"/>
    <w:rsid w:val="002852FF"/>
    <w:rsid w:val="0029139E"/>
    <w:rsid w:val="0029286A"/>
    <w:rsid w:val="0029347D"/>
    <w:rsid w:val="00294806"/>
    <w:rsid w:val="00297D08"/>
    <w:rsid w:val="00297E4D"/>
    <w:rsid w:val="002A1B3F"/>
    <w:rsid w:val="002A2E60"/>
    <w:rsid w:val="002A435C"/>
    <w:rsid w:val="002A5F0A"/>
    <w:rsid w:val="002A771D"/>
    <w:rsid w:val="002B0AB3"/>
    <w:rsid w:val="002B0DE0"/>
    <w:rsid w:val="002B13B5"/>
    <w:rsid w:val="002B1DC2"/>
    <w:rsid w:val="002B336E"/>
    <w:rsid w:val="002B6105"/>
    <w:rsid w:val="002B7C7D"/>
    <w:rsid w:val="002C2527"/>
    <w:rsid w:val="002C5429"/>
    <w:rsid w:val="002C619B"/>
    <w:rsid w:val="002D0D59"/>
    <w:rsid w:val="002D34A5"/>
    <w:rsid w:val="002D3B50"/>
    <w:rsid w:val="002D54AD"/>
    <w:rsid w:val="002E1739"/>
    <w:rsid w:val="002E20C8"/>
    <w:rsid w:val="002E286C"/>
    <w:rsid w:val="002E4B8D"/>
    <w:rsid w:val="002E5AA4"/>
    <w:rsid w:val="002E66A8"/>
    <w:rsid w:val="002E7430"/>
    <w:rsid w:val="002F0597"/>
    <w:rsid w:val="002F117A"/>
    <w:rsid w:val="002F131A"/>
    <w:rsid w:val="002F1FCD"/>
    <w:rsid w:val="002F22FB"/>
    <w:rsid w:val="002F4487"/>
    <w:rsid w:val="002F71A9"/>
    <w:rsid w:val="00301B66"/>
    <w:rsid w:val="0030214A"/>
    <w:rsid w:val="003031C5"/>
    <w:rsid w:val="00303A59"/>
    <w:rsid w:val="00304E9F"/>
    <w:rsid w:val="00305236"/>
    <w:rsid w:val="00305638"/>
    <w:rsid w:val="00305CDF"/>
    <w:rsid w:val="0030644F"/>
    <w:rsid w:val="0030722D"/>
    <w:rsid w:val="00310DC2"/>
    <w:rsid w:val="0031144D"/>
    <w:rsid w:val="00312B36"/>
    <w:rsid w:val="00312C3C"/>
    <w:rsid w:val="0031301B"/>
    <w:rsid w:val="00314622"/>
    <w:rsid w:val="0031498B"/>
    <w:rsid w:val="0031619A"/>
    <w:rsid w:val="003165F6"/>
    <w:rsid w:val="003169E1"/>
    <w:rsid w:val="00317832"/>
    <w:rsid w:val="00323137"/>
    <w:rsid w:val="00323D39"/>
    <w:rsid w:val="00323DCD"/>
    <w:rsid w:val="003248E0"/>
    <w:rsid w:val="00325C74"/>
    <w:rsid w:val="00327873"/>
    <w:rsid w:val="00330CB4"/>
    <w:rsid w:val="00332AAA"/>
    <w:rsid w:val="00332B16"/>
    <w:rsid w:val="003348A7"/>
    <w:rsid w:val="00334BFC"/>
    <w:rsid w:val="00334F47"/>
    <w:rsid w:val="00336C0B"/>
    <w:rsid w:val="003404E8"/>
    <w:rsid w:val="00340A9D"/>
    <w:rsid w:val="00341AD5"/>
    <w:rsid w:val="003429E7"/>
    <w:rsid w:val="00342F2F"/>
    <w:rsid w:val="00344E84"/>
    <w:rsid w:val="00346A40"/>
    <w:rsid w:val="00350194"/>
    <w:rsid w:val="00351A0F"/>
    <w:rsid w:val="00353016"/>
    <w:rsid w:val="0035588F"/>
    <w:rsid w:val="00356179"/>
    <w:rsid w:val="00356D7D"/>
    <w:rsid w:val="00357FEE"/>
    <w:rsid w:val="00360D82"/>
    <w:rsid w:val="00361D5E"/>
    <w:rsid w:val="00362086"/>
    <w:rsid w:val="003627F2"/>
    <w:rsid w:val="00363EC3"/>
    <w:rsid w:val="00364267"/>
    <w:rsid w:val="00364F0E"/>
    <w:rsid w:val="00365776"/>
    <w:rsid w:val="0036770C"/>
    <w:rsid w:val="0037031C"/>
    <w:rsid w:val="003728D9"/>
    <w:rsid w:val="00372FEE"/>
    <w:rsid w:val="00374CF6"/>
    <w:rsid w:val="00375D5F"/>
    <w:rsid w:val="00376A7C"/>
    <w:rsid w:val="003775C2"/>
    <w:rsid w:val="0038019F"/>
    <w:rsid w:val="00380FE3"/>
    <w:rsid w:val="00386746"/>
    <w:rsid w:val="003870D4"/>
    <w:rsid w:val="00392AFD"/>
    <w:rsid w:val="00392E21"/>
    <w:rsid w:val="00395E1C"/>
    <w:rsid w:val="00397719"/>
    <w:rsid w:val="003A040A"/>
    <w:rsid w:val="003A044A"/>
    <w:rsid w:val="003A06F8"/>
    <w:rsid w:val="003A0B79"/>
    <w:rsid w:val="003A0FC2"/>
    <w:rsid w:val="003A1868"/>
    <w:rsid w:val="003A1E21"/>
    <w:rsid w:val="003A2F96"/>
    <w:rsid w:val="003A39D5"/>
    <w:rsid w:val="003A3B77"/>
    <w:rsid w:val="003A5A74"/>
    <w:rsid w:val="003A5A99"/>
    <w:rsid w:val="003A5AF2"/>
    <w:rsid w:val="003A5CB5"/>
    <w:rsid w:val="003B381E"/>
    <w:rsid w:val="003B3865"/>
    <w:rsid w:val="003B3971"/>
    <w:rsid w:val="003B5A87"/>
    <w:rsid w:val="003B62A5"/>
    <w:rsid w:val="003B6A68"/>
    <w:rsid w:val="003B7A38"/>
    <w:rsid w:val="003C01EA"/>
    <w:rsid w:val="003C1A2E"/>
    <w:rsid w:val="003C1B9C"/>
    <w:rsid w:val="003C1DC5"/>
    <w:rsid w:val="003C2458"/>
    <w:rsid w:val="003C3696"/>
    <w:rsid w:val="003C5DF9"/>
    <w:rsid w:val="003C5F17"/>
    <w:rsid w:val="003C7DC0"/>
    <w:rsid w:val="003D00AA"/>
    <w:rsid w:val="003D042B"/>
    <w:rsid w:val="003D1C0A"/>
    <w:rsid w:val="003D2563"/>
    <w:rsid w:val="003D3295"/>
    <w:rsid w:val="003D4D12"/>
    <w:rsid w:val="003D7351"/>
    <w:rsid w:val="003E1C04"/>
    <w:rsid w:val="003E3018"/>
    <w:rsid w:val="003E33B3"/>
    <w:rsid w:val="003E3E01"/>
    <w:rsid w:val="003E5A03"/>
    <w:rsid w:val="003E5D67"/>
    <w:rsid w:val="003E60C0"/>
    <w:rsid w:val="003E6556"/>
    <w:rsid w:val="003E723E"/>
    <w:rsid w:val="003F1A89"/>
    <w:rsid w:val="003F1FF7"/>
    <w:rsid w:val="003F28D0"/>
    <w:rsid w:val="003F6A54"/>
    <w:rsid w:val="003F6C9D"/>
    <w:rsid w:val="0040724A"/>
    <w:rsid w:val="004078AA"/>
    <w:rsid w:val="00411B3A"/>
    <w:rsid w:val="00415072"/>
    <w:rsid w:val="00415E41"/>
    <w:rsid w:val="004163D7"/>
    <w:rsid w:val="00421891"/>
    <w:rsid w:val="00423B33"/>
    <w:rsid w:val="00426503"/>
    <w:rsid w:val="004266E1"/>
    <w:rsid w:val="00426BC3"/>
    <w:rsid w:val="004275D6"/>
    <w:rsid w:val="004276FE"/>
    <w:rsid w:val="00431455"/>
    <w:rsid w:val="00431CBD"/>
    <w:rsid w:val="00435226"/>
    <w:rsid w:val="0043538C"/>
    <w:rsid w:val="004353EB"/>
    <w:rsid w:val="00435430"/>
    <w:rsid w:val="00436579"/>
    <w:rsid w:val="00437C9B"/>
    <w:rsid w:val="00437D0B"/>
    <w:rsid w:val="00440175"/>
    <w:rsid w:val="00440460"/>
    <w:rsid w:val="00441004"/>
    <w:rsid w:val="00445401"/>
    <w:rsid w:val="00445C42"/>
    <w:rsid w:val="0044619C"/>
    <w:rsid w:val="004468BE"/>
    <w:rsid w:val="00446C86"/>
    <w:rsid w:val="004473FF"/>
    <w:rsid w:val="00447CBB"/>
    <w:rsid w:val="00447FF4"/>
    <w:rsid w:val="004530F6"/>
    <w:rsid w:val="004538FA"/>
    <w:rsid w:val="004557F1"/>
    <w:rsid w:val="00455DFD"/>
    <w:rsid w:val="004566D2"/>
    <w:rsid w:val="00456D7D"/>
    <w:rsid w:val="00460264"/>
    <w:rsid w:val="00460405"/>
    <w:rsid w:val="004633CC"/>
    <w:rsid w:val="00463C88"/>
    <w:rsid w:val="0046439E"/>
    <w:rsid w:val="004651D8"/>
    <w:rsid w:val="00466076"/>
    <w:rsid w:val="0046607D"/>
    <w:rsid w:val="00470D41"/>
    <w:rsid w:val="004722D9"/>
    <w:rsid w:val="00474AEC"/>
    <w:rsid w:val="00474DCF"/>
    <w:rsid w:val="00475716"/>
    <w:rsid w:val="0048264B"/>
    <w:rsid w:val="00482E1A"/>
    <w:rsid w:val="00484987"/>
    <w:rsid w:val="00485CD5"/>
    <w:rsid w:val="00486787"/>
    <w:rsid w:val="00486C0B"/>
    <w:rsid w:val="00487F6A"/>
    <w:rsid w:val="00490FB3"/>
    <w:rsid w:val="004918E5"/>
    <w:rsid w:val="004927BE"/>
    <w:rsid w:val="00493405"/>
    <w:rsid w:val="004935F6"/>
    <w:rsid w:val="00493EA5"/>
    <w:rsid w:val="00495651"/>
    <w:rsid w:val="00496C5B"/>
    <w:rsid w:val="004A0FF7"/>
    <w:rsid w:val="004A4704"/>
    <w:rsid w:val="004A4C48"/>
    <w:rsid w:val="004A51B8"/>
    <w:rsid w:val="004A67DE"/>
    <w:rsid w:val="004A6A39"/>
    <w:rsid w:val="004A7EF2"/>
    <w:rsid w:val="004B015B"/>
    <w:rsid w:val="004B2690"/>
    <w:rsid w:val="004B36E5"/>
    <w:rsid w:val="004B3850"/>
    <w:rsid w:val="004B4CBA"/>
    <w:rsid w:val="004B4D1E"/>
    <w:rsid w:val="004B5C06"/>
    <w:rsid w:val="004C0303"/>
    <w:rsid w:val="004C176A"/>
    <w:rsid w:val="004C3153"/>
    <w:rsid w:val="004C3D70"/>
    <w:rsid w:val="004C4B4B"/>
    <w:rsid w:val="004C5058"/>
    <w:rsid w:val="004C5949"/>
    <w:rsid w:val="004C6EE7"/>
    <w:rsid w:val="004C75BA"/>
    <w:rsid w:val="004D113B"/>
    <w:rsid w:val="004D1389"/>
    <w:rsid w:val="004D2408"/>
    <w:rsid w:val="004D4687"/>
    <w:rsid w:val="004D4FF7"/>
    <w:rsid w:val="004D6C07"/>
    <w:rsid w:val="004D7A59"/>
    <w:rsid w:val="004E1293"/>
    <w:rsid w:val="004E4435"/>
    <w:rsid w:val="004E466C"/>
    <w:rsid w:val="004E5EA9"/>
    <w:rsid w:val="004E6525"/>
    <w:rsid w:val="004E669C"/>
    <w:rsid w:val="004E69D7"/>
    <w:rsid w:val="004E796C"/>
    <w:rsid w:val="004F0DE3"/>
    <w:rsid w:val="004F2966"/>
    <w:rsid w:val="004F2DEC"/>
    <w:rsid w:val="004F5046"/>
    <w:rsid w:val="004F57F9"/>
    <w:rsid w:val="004F5A08"/>
    <w:rsid w:val="004F65A9"/>
    <w:rsid w:val="005013F1"/>
    <w:rsid w:val="00503BCC"/>
    <w:rsid w:val="00504340"/>
    <w:rsid w:val="00506391"/>
    <w:rsid w:val="00511A96"/>
    <w:rsid w:val="00511E41"/>
    <w:rsid w:val="00512ACC"/>
    <w:rsid w:val="005139D7"/>
    <w:rsid w:val="00513F36"/>
    <w:rsid w:val="00514032"/>
    <w:rsid w:val="005141E2"/>
    <w:rsid w:val="00514814"/>
    <w:rsid w:val="0051592C"/>
    <w:rsid w:val="0052005F"/>
    <w:rsid w:val="00521F55"/>
    <w:rsid w:val="005254CE"/>
    <w:rsid w:val="005270AE"/>
    <w:rsid w:val="00527291"/>
    <w:rsid w:val="005348B8"/>
    <w:rsid w:val="005358A6"/>
    <w:rsid w:val="00535EB7"/>
    <w:rsid w:val="00536DCE"/>
    <w:rsid w:val="00537888"/>
    <w:rsid w:val="00537FCB"/>
    <w:rsid w:val="00540CD3"/>
    <w:rsid w:val="0054162B"/>
    <w:rsid w:val="00541637"/>
    <w:rsid w:val="005419D8"/>
    <w:rsid w:val="00543212"/>
    <w:rsid w:val="005445CC"/>
    <w:rsid w:val="00544B82"/>
    <w:rsid w:val="0054660B"/>
    <w:rsid w:val="00547276"/>
    <w:rsid w:val="005473C1"/>
    <w:rsid w:val="0054766E"/>
    <w:rsid w:val="005476AA"/>
    <w:rsid w:val="00550784"/>
    <w:rsid w:val="00550B7E"/>
    <w:rsid w:val="00552B8F"/>
    <w:rsid w:val="00553716"/>
    <w:rsid w:val="0056058C"/>
    <w:rsid w:val="00562827"/>
    <w:rsid w:val="00563C02"/>
    <w:rsid w:val="00563F8F"/>
    <w:rsid w:val="00567A5A"/>
    <w:rsid w:val="005726F2"/>
    <w:rsid w:val="0057450A"/>
    <w:rsid w:val="00574E11"/>
    <w:rsid w:val="0057731E"/>
    <w:rsid w:val="00577F52"/>
    <w:rsid w:val="005801D7"/>
    <w:rsid w:val="00580905"/>
    <w:rsid w:val="00583324"/>
    <w:rsid w:val="00584BD9"/>
    <w:rsid w:val="0058555D"/>
    <w:rsid w:val="00586205"/>
    <w:rsid w:val="00586618"/>
    <w:rsid w:val="00587B20"/>
    <w:rsid w:val="005905AB"/>
    <w:rsid w:val="00591296"/>
    <w:rsid w:val="00591913"/>
    <w:rsid w:val="00591CDD"/>
    <w:rsid w:val="005933A6"/>
    <w:rsid w:val="005943CC"/>
    <w:rsid w:val="00594631"/>
    <w:rsid w:val="005968BF"/>
    <w:rsid w:val="005968F5"/>
    <w:rsid w:val="005A04B1"/>
    <w:rsid w:val="005A05E2"/>
    <w:rsid w:val="005A0B37"/>
    <w:rsid w:val="005A2365"/>
    <w:rsid w:val="005A3C16"/>
    <w:rsid w:val="005A4449"/>
    <w:rsid w:val="005A4D14"/>
    <w:rsid w:val="005A531E"/>
    <w:rsid w:val="005A5CF2"/>
    <w:rsid w:val="005A5F25"/>
    <w:rsid w:val="005A794B"/>
    <w:rsid w:val="005B1F64"/>
    <w:rsid w:val="005B412A"/>
    <w:rsid w:val="005B643D"/>
    <w:rsid w:val="005C139B"/>
    <w:rsid w:val="005C1BBA"/>
    <w:rsid w:val="005C28B7"/>
    <w:rsid w:val="005C3D4B"/>
    <w:rsid w:val="005C559A"/>
    <w:rsid w:val="005C55E9"/>
    <w:rsid w:val="005C672C"/>
    <w:rsid w:val="005C74B5"/>
    <w:rsid w:val="005D062B"/>
    <w:rsid w:val="005D079E"/>
    <w:rsid w:val="005D1454"/>
    <w:rsid w:val="005D271A"/>
    <w:rsid w:val="005D2791"/>
    <w:rsid w:val="005D2E57"/>
    <w:rsid w:val="005D4370"/>
    <w:rsid w:val="005D58C5"/>
    <w:rsid w:val="005D5B30"/>
    <w:rsid w:val="005D7B81"/>
    <w:rsid w:val="005E076B"/>
    <w:rsid w:val="005E32BA"/>
    <w:rsid w:val="005E4461"/>
    <w:rsid w:val="005E4DFE"/>
    <w:rsid w:val="005E589B"/>
    <w:rsid w:val="005F03CB"/>
    <w:rsid w:val="005F114D"/>
    <w:rsid w:val="005F14A0"/>
    <w:rsid w:val="005F26A2"/>
    <w:rsid w:val="005F3BB2"/>
    <w:rsid w:val="005F401B"/>
    <w:rsid w:val="005F4B96"/>
    <w:rsid w:val="005F571F"/>
    <w:rsid w:val="005F6B8B"/>
    <w:rsid w:val="0060745E"/>
    <w:rsid w:val="00607462"/>
    <w:rsid w:val="006102E8"/>
    <w:rsid w:val="00610E7D"/>
    <w:rsid w:val="006123B5"/>
    <w:rsid w:val="00615063"/>
    <w:rsid w:val="00616C43"/>
    <w:rsid w:val="00617AA1"/>
    <w:rsid w:val="00617C3B"/>
    <w:rsid w:val="00620678"/>
    <w:rsid w:val="00622031"/>
    <w:rsid w:val="0062243C"/>
    <w:rsid w:val="0062454D"/>
    <w:rsid w:val="00624E7E"/>
    <w:rsid w:val="006278E8"/>
    <w:rsid w:val="006314CA"/>
    <w:rsid w:val="00631614"/>
    <w:rsid w:val="00631DE6"/>
    <w:rsid w:val="00631FC7"/>
    <w:rsid w:val="0063200B"/>
    <w:rsid w:val="00637C29"/>
    <w:rsid w:val="00637EB0"/>
    <w:rsid w:val="00640529"/>
    <w:rsid w:val="00642D7D"/>
    <w:rsid w:val="006436B8"/>
    <w:rsid w:val="00643C5B"/>
    <w:rsid w:val="006445FB"/>
    <w:rsid w:val="00644D60"/>
    <w:rsid w:val="00651089"/>
    <w:rsid w:val="006515A0"/>
    <w:rsid w:val="00652751"/>
    <w:rsid w:val="00653B48"/>
    <w:rsid w:val="006545DF"/>
    <w:rsid w:val="00655A0C"/>
    <w:rsid w:val="00655BFC"/>
    <w:rsid w:val="00656C5B"/>
    <w:rsid w:val="00657E25"/>
    <w:rsid w:val="0066205E"/>
    <w:rsid w:val="00666521"/>
    <w:rsid w:val="006675CE"/>
    <w:rsid w:val="00667CE9"/>
    <w:rsid w:val="00670146"/>
    <w:rsid w:val="00670862"/>
    <w:rsid w:val="006725E4"/>
    <w:rsid w:val="00673FB1"/>
    <w:rsid w:val="00674022"/>
    <w:rsid w:val="00674E72"/>
    <w:rsid w:val="00675B2D"/>
    <w:rsid w:val="00676F12"/>
    <w:rsid w:val="00677A00"/>
    <w:rsid w:val="00677F7C"/>
    <w:rsid w:val="0068085D"/>
    <w:rsid w:val="006829A0"/>
    <w:rsid w:val="00684AB9"/>
    <w:rsid w:val="00685732"/>
    <w:rsid w:val="006862DD"/>
    <w:rsid w:val="00686B37"/>
    <w:rsid w:val="006871CE"/>
    <w:rsid w:val="00691A22"/>
    <w:rsid w:val="00692862"/>
    <w:rsid w:val="006928DB"/>
    <w:rsid w:val="00693055"/>
    <w:rsid w:val="006A01A6"/>
    <w:rsid w:val="006A0B0D"/>
    <w:rsid w:val="006A1876"/>
    <w:rsid w:val="006A19EB"/>
    <w:rsid w:val="006A34CF"/>
    <w:rsid w:val="006A3CDD"/>
    <w:rsid w:val="006A5A97"/>
    <w:rsid w:val="006A6421"/>
    <w:rsid w:val="006A7095"/>
    <w:rsid w:val="006A753E"/>
    <w:rsid w:val="006A75C4"/>
    <w:rsid w:val="006B2103"/>
    <w:rsid w:val="006B5FE3"/>
    <w:rsid w:val="006B6D40"/>
    <w:rsid w:val="006B6EC2"/>
    <w:rsid w:val="006B6F31"/>
    <w:rsid w:val="006C2888"/>
    <w:rsid w:val="006C2B5E"/>
    <w:rsid w:val="006C315A"/>
    <w:rsid w:val="006C5682"/>
    <w:rsid w:val="006D0624"/>
    <w:rsid w:val="006D0691"/>
    <w:rsid w:val="006D135F"/>
    <w:rsid w:val="006D1771"/>
    <w:rsid w:val="006D2165"/>
    <w:rsid w:val="006D4E9E"/>
    <w:rsid w:val="006D5223"/>
    <w:rsid w:val="006D571D"/>
    <w:rsid w:val="006D62B7"/>
    <w:rsid w:val="006D62FE"/>
    <w:rsid w:val="006D6ED6"/>
    <w:rsid w:val="006D786E"/>
    <w:rsid w:val="006E0369"/>
    <w:rsid w:val="006E183B"/>
    <w:rsid w:val="006E1BBC"/>
    <w:rsid w:val="006E1CAC"/>
    <w:rsid w:val="006E35C0"/>
    <w:rsid w:val="006E485D"/>
    <w:rsid w:val="006E5A91"/>
    <w:rsid w:val="006E643B"/>
    <w:rsid w:val="006E6571"/>
    <w:rsid w:val="006F02DC"/>
    <w:rsid w:val="006F182C"/>
    <w:rsid w:val="006F1B6A"/>
    <w:rsid w:val="006F3627"/>
    <w:rsid w:val="006F5829"/>
    <w:rsid w:val="006F7D9D"/>
    <w:rsid w:val="00700FB0"/>
    <w:rsid w:val="00702E01"/>
    <w:rsid w:val="00703CD5"/>
    <w:rsid w:val="00703F85"/>
    <w:rsid w:val="00705532"/>
    <w:rsid w:val="00705D04"/>
    <w:rsid w:val="0070642F"/>
    <w:rsid w:val="00710479"/>
    <w:rsid w:val="00712285"/>
    <w:rsid w:val="007139BF"/>
    <w:rsid w:val="00713BDF"/>
    <w:rsid w:val="007152B3"/>
    <w:rsid w:val="007157A4"/>
    <w:rsid w:val="00715D7E"/>
    <w:rsid w:val="00716A46"/>
    <w:rsid w:val="007173F7"/>
    <w:rsid w:val="00721E4C"/>
    <w:rsid w:val="00722866"/>
    <w:rsid w:val="00722DB2"/>
    <w:rsid w:val="00723518"/>
    <w:rsid w:val="00723D18"/>
    <w:rsid w:val="00723EBA"/>
    <w:rsid w:val="00724E43"/>
    <w:rsid w:val="007253A0"/>
    <w:rsid w:val="00725745"/>
    <w:rsid w:val="0072582D"/>
    <w:rsid w:val="0072601C"/>
    <w:rsid w:val="00726284"/>
    <w:rsid w:val="00726BEE"/>
    <w:rsid w:val="00730827"/>
    <w:rsid w:val="007308FE"/>
    <w:rsid w:val="00730BDC"/>
    <w:rsid w:val="00731FD9"/>
    <w:rsid w:val="00732584"/>
    <w:rsid w:val="00732895"/>
    <w:rsid w:val="007336F6"/>
    <w:rsid w:val="00734214"/>
    <w:rsid w:val="00734645"/>
    <w:rsid w:val="00734BAB"/>
    <w:rsid w:val="00740DBE"/>
    <w:rsid w:val="007410F0"/>
    <w:rsid w:val="0074145E"/>
    <w:rsid w:val="00742514"/>
    <w:rsid w:val="00743A05"/>
    <w:rsid w:val="00745E29"/>
    <w:rsid w:val="00745FBD"/>
    <w:rsid w:val="007546CD"/>
    <w:rsid w:val="00754BBE"/>
    <w:rsid w:val="00760500"/>
    <w:rsid w:val="0076248F"/>
    <w:rsid w:val="0076435B"/>
    <w:rsid w:val="00765CBB"/>
    <w:rsid w:val="0076700A"/>
    <w:rsid w:val="00771108"/>
    <w:rsid w:val="00771585"/>
    <w:rsid w:val="00771F51"/>
    <w:rsid w:val="00772035"/>
    <w:rsid w:val="0077272B"/>
    <w:rsid w:val="00772806"/>
    <w:rsid w:val="00772E6D"/>
    <w:rsid w:val="007731BE"/>
    <w:rsid w:val="0077355F"/>
    <w:rsid w:val="00773B4D"/>
    <w:rsid w:val="00774FCB"/>
    <w:rsid w:val="00776B4E"/>
    <w:rsid w:val="00780B77"/>
    <w:rsid w:val="00781433"/>
    <w:rsid w:val="007830DD"/>
    <w:rsid w:val="00785C29"/>
    <w:rsid w:val="0078770F"/>
    <w:rsid w:val="0079128A"/>
    <w:rsid w:val="00791857"/>
    <w:rsid w:val="00795345"/>
    <w:rsid w:val="0079643C"/>
    <w:rsid w:val="00796892"/>
    <w:rsid w:val="007A1C20"/>
    <w:rsid w:val="007A1DAD"/>
    <w:rsid w:val="007A3398"/>
    <w:rsid w:val="007A42D5"/>
    <w:rsid w:val="007A58CC"/>
    <w:rsid w:val="007B03EF"/>
    <w:rsid w:val="007B0D04"/>
    <w:rsid w:val="007B2540"/>
    <w:rsid w:val="007B30E9"/>
    <w:rsid w:val="007B5040"/>
    <w:rsid w:val="007B733B"/>
    <w:rsid w:val="007C0889"/>
    <w:rsid w:val="007C33D9"/>
    <w:rsid w:val="007C38F2"/>
    <w:rsid w:val="007C3FDE"/>
    <w:rsid w:val="007C5963"/>
    <w:rsid w:val="007C5EF5"/>
    <w:rsid w:val="007C7241"/>
    <w:rsid w:val="007C7E01"/>
    <w:rsid w:val="007D0140"/>
    <w:rsid w:val="007D1D2C"/>
    <w:rsid w:val="007D34D5"/>
    <w:rsid w:val="007D3C70"/>
    <w:rsid w:val="007D70F5"/>
    <w:rsid w:val="007D76EA"/>
    <w:rsid w:val="007D7934"/>
    <w:rsid w:val="007E3E2C"/>
    <w:rsid w:val="007E45EB"/>
    <w:rsid w:val="007E4989"/>
    <w:rsid w:val="007E69DD"/>
    <w:rsid w:val="007E7185"/>
    <w:rsid w:val="007F0FEC"/>
    <w:rsid w:val="007F11A4"/>
    <w:rsid w:val="007F1D9E"/>
    <w:rsid w:val="007F44DC"/>
    <w:rsid w:val="007F614B"/>
    <w:rsid w:val="00802035"/>
    <w:rsid w:val="00802B22"/>
    <w:rsid w:val="0080359E"/>
    <w:rsid w:val="00805EF2"/>
    <w:rsid w:val="00810298"/>
    <w:rsid w:val="0081033E"/>
    <w:rsid w:val="00811DD5"/>
    <w:rsid w:val="0081390C"/>
    <w:rsid w:val="008153D2"/>
    <w:rsid w:val="0081584E"/>
    <w:rsid w:val="00815DFB"/>
    <w:rsid w:val="0081669D"/>
    <w:rsid w:val="00820CA4"/>
    <w:rsid w:val="00823199"/>
    <w:rsid w:val="00823765"/>
    <w:rsid w:val="00823EA2"/>
    <w:rsid w:val="00824E64"/>
    <w:rsid w:val="008269C8"/>
    <w:rsid w:val="00827A8C"/>
    <w:rsid w:val="00830662"/>
    <w:rsid w:val="0083250F"/>
    <w:rsid w:val="00832B11"/>
    <w:rsid w:val="008348BF"/>
    <w:rsid w:val="008354DB"/>
    <w:rsid w:val="00836FF0"/>
    <w:rsid w:val="0083780C"/>
    <w:rsid w:val="008404BA"/>
    <w:rsid w:val="00840EFA"/>
    <w:rsid w:val="00841EA7"/>
    <w:rsid w:val="008427C9"/>
    <w:rsid w:val="008435D9"/>
    <w:rsid w:val="00844ABC"/>
    <w:rsid w:val="00844B57"/>
    <w:rsid w:val="00844BF5"/>
    <w:rsid w:val="00845410"/>
    <w:rsid w:val="00846156"/>
    <w:rsid w:val="00846AE3"/>
    <w:rsid w:val="008471DA"/>
    <w:rsid w:val="00847705"/>
    <w:rsid w:val="008501E8"/>
    <w:rsid w:val="00855AA1"/>
    <w:rsid w:val="00856250"/>
    <w:rsid w:val="008568AF"/>
    <w:rsid w:val="00857B74"/>
    <w:rsid w:val="00861861"/>
    <w:rsid w:val="00861AD5"/>
    <w:rsid w:val="0086312D"/>
    <w:rsid w:val="00864232"/>
    <w:rsid w:val="0086491C"/>
    <w:rsid w:val="00866636"/>
    <w:rsid w:val="00866CA6"/>
    <w:rsid w:val="008705C3"/>
    <w:rsid w:val="00874AC6"/>
    <w:rsid w:val="0087676C"/>
    <w:rsid w:val="008825FA"/>
    <w:rsid w:val="00882DCE"/>
    <w:rsid w:val="00884EEB"/>
    <w:rsid w:val="008859E6"/>
    <w:rsid w:val="00890E6A"/>
    <w:rsid w:val="00893DD2"/>
    <w:rsid w:val="008942CA"/>
    <w:rsid w:val="008948FE"/>
    <w:rsid w:val="00895B1C"/>
    <w:rsid w:val="00896179"/>
    <w:rsid w:val="008977BA"/>
    <w:rsid w:val="008A1750"/>
    <w:rsid w:val="008A17F9"/>
    <w:rsid w:val="008A21EE"/>
    <w:rsid w:val="008A3437"/>
    <w:rsid w:val="008A3CB7"/>
    <w:rsid w:val="008A4977"/>
    <w:rsid w:val="008A507B"/>
    <w:rsid w:val="008B03DE"/>
    <w:rsid w:val="008B048B"/>
    <w:rsid w:val="008B07D3"/>
    <w:rsid w:val="008B0881"/>
    <w:rsid w:val="008B1902"/>
    <w:rsid w:val="008B260F"/>
    <w:rsid w:val="008B276B"/>
    <w:rsid w:val="008B2EB8"/>
    <w:rsid w:val="008B4B35"/>
    <w:rsid w:val="008B70A8"/>
    <w:rsid w:val="008C13F0"/>
    <w:rsid w:val="008C15A1"/>
    <w:rsid w:val="008C26CF"/>
    <w:rsid w:val="008C2A15"/>
    <w:rsid w:val="008C465F"/>
    <w:rsid w:val="008C63EA"/>
    <w:rsid w:val="008C7420"/>
    <w:rsid w:val="008D4977"/>
    <w:rsid w:val="008E0FB6"/>
    <w:rsid w:val="008E2E43"/>
    <w:rsid w:val="008E58B1"/>
    <w:rsid w:val="008E5C77"/>
    <w:rsid w:val="008E6635"/>
    <w:rsid w:val="008E6FF0"/>
    <w:rsid w:val="008F063D"/>
    <w:rsid w:val="008F0D59"/>
    <w:rsid w:val="008F4259"/>
    <w:rsid w:val="008F481E"/>
    <w:rsid w:val="008F4A42"/>
    <w:rsid w:val="008F4F21"/>
    <w:rsid w:val="008F7113"/>
    <w:rsid w:val="00900322"/>
    <w:rsid w:val="00900F07"/>
    <w:rsid w:val="00901BC2"/>
    <w:rsid w:val="00902F6D"/>
    <w:rsid w:val="00903CD6"/>
    <w:rsid w:val="0090481A"/>
    <w:rsid w:val="00904904"/>
    <w:rsid w:val="00904E39"/>
    <w:rsid w:val="00905B90"/>
    <w:rsid w:val="00905E6D"/>
    <w:rsid w:val="00911FCF"/>
    <w:rsid w:val="00914A28"/>
    <w:rsid w:val="00914D0D"/>
    <w:rsid w:val="00915A33"/>
    <w:rsid w:val="00917279"/>
    <w:rsid w:val="0091775A"/>
    <w:rsid w:val="009214D5"/>
    <w:rsid w:val="00921F04"/>
    <w:rsid w:val="009229E6"/>
    <w:rsid w:val="00923421"/>
    <w:rsid w:val="00923FF4"/>
    <w:rsid w:val="009260BA"/>
    <w:rsid w:val="009262CD"/>
    <w:rsid w:val="009273B9"/>
    <w:rsid w:val="0092758F"/>
    <w:rsid w:val="0093322C"/>
    <w:rsid w:val="00936180"/>
    <w:rsid w:val="00937EB3"/>
    <w:rsid w:val="00941748"/>
    <w:rsid w:val="00944A51"/>
    <w:rsid w:val="009454B0"/>
    <w:rsid w:val="00946027"/>
    <w:rsid w:val="009460DC"/>
    <w:rsid w:val="00946E40"/>
    <w:rsid w:val="00947572"/>
    <w:rsid w:val="009477C9"/>
    <w:rsid w:val="00950F3C"/>
    <w:rsid w:val="00951DBC"/>
    <w:rsid w:val="00952C15"/>
    <w:rsid w:val="009545D2"/>
    <w:rsid w:val="009552D1"/>
    <w:rsid w:val="00956331"/>
    <w:rsid w:val="00960574"/>
    <w:rsid w:val="00960AA0"/>
    <w:rsid w:val="00960BB4"/>
    <w:rsid w:val="009618B3"/>
    <w:rsid w:val="009623EE"/>
    <w:rsid w:val="00963BB8"/>
    <w:rsid w:val="009655DE"/>
    <w:rsid w:val="00967B05"/>
    <w:rsid w:val="00970616"/>
    <w:rsid w:val="0097098D"/>
    <w:rsid w:val="00970E4D"/>
    <w:rsid w:val="009735DE"/>
    <w:rsid w:val="0097457D"/>
    <w:rsid w:val="00975B9B"/>
    <w:rsid w:val="009770F6"/>
    <w:rsid w:val="00977A6D"/>
    <w:rsid w:val="0098019D"/>
    <w:rsid w:val="00981A08"/>
    <w:rsid w:val="0098239E"/>
    <w:rsid w:val="00983758"/>
    <w:rsid w:val="00983F14"/>
    <w:rsid w:val="009846EB"/>
    <w:rsid w:val="0098506E"/>
    <w:rsid w:val="009868CB"/>
    <w:rsid w:val="00986E7D"/>
    <w:rsid w:val="00992AEB"/>
    <w:rsid w:val="00993EBD"/>
    <w:rsid w:val="009A0A27"/>
    <w:rsid w:val="009A0EFE"/>
    <w:rsid w:val="009A14D6"/>
    <w:rsid w:val="009A7B9F"/>
    <w:rsid w:val="009B0E08"/>
    <w:rsid w:val="009B1377"/>
    <w:rsid w:val="009B1FA4"/>
    <w:rsid w:val="009B6E1F"/>
    <w:rsid w:val="009B75EB"/>
    <w:rsid w:val="009B7CB1"/>
    <w:rsid w:val="009C0C34"/>
    <w:rsid w:val="009C0C4E"/>
    <w:rsid w:val="009C0DDA"/>
    <w:rsid w:val="009C2871"/>
    <w:rsid w:val="009C2D23"/>
    <w:rsid w:val="009C302E"/>
    <w:rsid w:val="009C3BEE"/>
    <w:rsid w:val="009C3BF4"/>
    <w:rsid w:val="009C47F1"/>
    <w:rsid w:val="009C60A6"/>
    <w:rsid w:val="009D0426"/>
    <w:rsid w:val="009D0684"/>
    <w:rsid w:val="009D1ED4"/>
    <w:rsid w:val="009D2F6E"/>
    <w:rsid w:val="009D3490"/>
    <w:rsid w:val="009D3837"/>
    <w:rsid w:val="009D3FC9"/>
    <w:rsid w:val="009D4017"/>
    <w:rsid w:val="009D7683"/>
    <w:rsid w:val="009E0A59"/>
    <w:rsid w:val="009E1A7E"/>
    <w:rsid w:val="009E1E1A"/>
    <w:rsid w:val="009E2C34"/>
    <w:rsid w:val="009E325C"/>
    <w:rsid w:val="009E3431"/>
    <w:rsid w:val="009E38C0"/>
    <w:rsid w:val="009E468D"/>
    <w:rsid w:val="009E645E"/>
    <w:rsid w:val="009E6C7E"/>
    <w:rsid w:val="009E768F"/>
    <w:rsid w:val="009E777B"/>
    <w:rsid w:val="009E7EE7"/>
    <w:rsid w:val="009F18F5"/>
    <w:rsid w:val="009F314E"/>
    <w:rsid w:val="009F4935"/>
    <w:rsid w:val="009F4B72"/>
    <w:rsid w:val="009F6555"/>
    <w:rsid w:val="009F7090"/>
    <w:rsid w:val="00A0166D"/>
    <w:rsid w:val="00A036EE"/>
    <w:rsid w:val="00A03AE3"/>
    <w:rsid w:val="00A0440C"/>
    <w:rsid w:val="00A05831"/>
    <w:rsid w:val="00A06133"/>
    <w:rsid w:val="00A061AA"/>
    <w:rsid w:val="00A0640B"/>
    <w:rsid w:val="00A06E0B"/>
    <w:rsid w:val="00A073A3"/>
    <w:rsid w:val="00A10D58"/>
    <w:rsid w:val="00A10F97"/>
    <w:rsid w:val="00A11847"/>
    <w:rsid w:val="00A14080"/>
    <w:rsid w:val="00A160D4"/>
    <w:rsid w:val="00A16AEA"/>
    <w:rsid w:val="00A20B21"/>
    <w:rsid w:val="00A20D4C"/>
    <w:rsid w:val="00A220D1"/>
    <w:rsid w:val="00A24F1D"/>
    <w:rsid w:val="00A26247"/>
    <w:rsid w:val="00A2795F"/>
    <w:rsid w:val="00A3186B"/>
    <w:rsid w:val="00A31AF9"/>
    <w:rsid w:val="00A32DF0"/>
    <w:rsid w:val="00A36209"/>
    <w:rsid w:val="00A372A5"/>
    <w:rsid w:val="00A37E1D"/>
    <w:rsid w:val="00A4476F"/>
    <w:rsid w:val="00A44C8C"/>
    <w:rsid w:val="00A457CA"/>
    <w:rsid w:val="00A4588F"/>
    <w:rsid w:val="00A469C1"/>
    <w:rsid w:val="00A46E5E"/>
    <w:rsid w:val="00A473E6"/>
    <w:rsid w:val="00A479BB"/>
    <w:rsid w:val="00A510C7"/>
    <w:rsid w:val="00A51423"/>
    <w:rsid w:val="00A51870"/>
    <w:rsid w:val="00A51DD7"/>
    <w:rsid w:val="00A564A0"/>
    <w:rsid w:val="00A56E2C"/>
    <w:rsid w:val="00A56F6E"/>
    <w:rsid w:val="00A608A0"/>
    <w:rsid w:val="00A60ADF"/>
    <w:rsid w:val="00A617A1"/>
    <w:rsid w:val="00A620BC"/>
    <w:rsid w:val="00A62100"/>
    <w:rsid w:val="00A62D3F"/>
    <w:rsid w:val="00A64C40"/>
    <w:rsid w:val="00A656E0"/>
    <w:rsid w:val="00A6644F"/>
    <w:rsid w:val="00A70AEF"/>
    <w:rsid w:val="00A72127"/>
    <w:rsid w:val="00A72495"/>
    <w:rsid w:val="00A74698"/>
    <w:rsid w:val="00A7494E"/>
    <w:rsid w:val="00A7578F"/>
    <w:rsid w:val="00A75BB0"/>
    <w:rsid w:val="00A769E5"/>
    <w:rsid w:val="00A77534"/>
    <w:rsid w:val="00A8308E"/>
    <w:rsid w:val="00A8585E"/>
    <w:rsid w:val="00A85E2C"/>
    <w:rsid w:val="00A866B0"/>
    <w:rsid w:val="00A86FFE"/>
    <w:rsid w:val="00A9000F"/>
    <w:rsid w:val="00A91EF7"/>
    <w:rsid w:val="00A92A9A"/>
    <w:rsid w:val="00A9397C"/>
    <w:rsid w:val="00A95968"/>
    <w:rsid w:val="00A975C2"/>
    <w:rsid w:val="00AA0803"/>
    <w:rsid w:val="00AA1227"/>
    <w:rsid w:val="00AA445A"/>
    <w:rsid w:val="00AA4FF7"/>
    <w:rsid w:val="00AA6126"/>
    <w:rsid w:val="00AA6158"/>
    <w:rsid w:val="00AA7F24"/>
    <w:rsid w:val="00AB1A20"/>
    <w:rsid w:val="00AB1D63"/>
    <w:rsid w:val="00AB2A12"/>
    <w:rsid w:val="00AB379C"/>
    <w:rsid w:val="00AB383B"/>
    <w:rsid w:val="00AB4539"/>
    <w:rsid w:val="00AB59BE"/>
    <w:rsid w:val="00AB71B5"/>
    <w:rsid w:val="00AC07C4"/>
    <w:rsid w:val="00AC2BDF"/>
    <w:rsid w:val="00AC61A1"/>
    <w:rsid w:val="00AC744D"/>
    <w:rsid w:val="00AD0793"/>
    <w:rsid w:val="00AD0CEB"/>
    <w:rsid w:val="00AD2E78"/>
    <w:rsid w:val="00AD676D"/>
    <w:rsid w:val="00AD6DFD"/>
    <w:rsid w:val="00AE401E"/>
    <w:rsid w:val="00AE6149"/>
    <w:rsid w:val="00AE709F"/>
    <w:rsid w:val="00AE7140"/>
    <w:rsid w:val="00AE71A8"/>
    <w:rsid w:val="00AF2D04"/>
    <w:rsid w:val="00AF348C"/>
    <w:rsid w:val="00AF41F3"/>
    <w:rsid w:val="00AF6715"/>
    <w:rsid w:val="00AF6E63"/>
    <w:rsid w:val="00B02916"/>
    <w:rsid w:val="00B02EB8"/>
    <w:rsid w:val="00B07661"/>
    <w:rsid w:val="00B07DBC"/>
    <w:rsid w:val="00B07E13"/>
    <w:rsid w:val="00B1581A"/>
    <w:rsid w:val="00B15B49"/>
    <w:rsid w:val="00B207BE"/>
    <w:rsid w:val="00B3097A"/>
    <w:rsid w:val="00B31022"/>
    <w:rsid w:val="00B34892"/>
    <w:rsid w:val="00B35411"/>
    <w:rsid w:val="00B35A61"/>
    <w:rsid w:val="00B378D6"/>
    <w:rsid w:val="00B42D24"/>
    <w:rsid w:val="00B432DB"/>
    <w:rsid w:val="00B433E9"/>
    <w:rsid w:val="00B44D56"/>
    <w:rsid w:val="00B4573C"/>
    <w:rsid w:val="00B45EA0"/>
    <w:rsid w:val="00B47330"/>
    <w:rsid w:val="00B4761E"/>
    <w:rsid w:val="00B47CB0"/>
    <w:rsid w:val="00B50F44"/>
    <w:rsid w:val="00B52C8F"/>
    <w:rsid w:val="00B532DE"/>
    <w:rsid w:val="00B53500"/>
    <w:rsid w:val="00B53919"/>
    <w:rsid w:val="00B54B26"/>
    <w:rsid w:val="00B55339"/>
    <w:rsid w:val="00B5539D"/>
    <w:rsid w:val="00B55EE7"/>
    <w:rsid w:val="00B56002"/>
    <w:rsid w:val="00B600FF"/>
    <w:rsid w:val="00B6099A"/>
    <w:rsid w:val="00B63333"/>
    <w:rsid w:val="00B661BF"/>
    <w:rsid w:val="00B66838"/>
    <w:rsid w:val="00B6692D"/>
    <w:rsid w:val="00B669F0"/>
    <w:rsid w:val="00B67B3B"/>
    <w:rsid w:val="00B711E3"/>
    <w:rsid w:val="00B71D47"/>
    <w:rsid w:val="00B71D7D"/>
    <w:rsid w:val="00B727D8"/>
    <w:rsid w:val="00B731F9"/>
    <w:rsid w:val="00B74171"/>
    <w:rsid w:val="00B750D0"/>
    <w:rsid w:val="00B75DB9"/>
    <w:rsid w:val="00B800A7"/>
    <w:rsid w:val="00B816BE"/>
    <w:rsid w:val="00B81F29"/>
    <w:rsid w:val="00B8444F"/>
    <w:rsid w:val="00B854F4"/>
    <w:rsid w:val="00B85D60"/>
    <w:rsid w:val="00B86069"/>
    <w:rsid w:val="00B866F7"/>
    <w:rsid w:val="00B867CA"/>
    <w:rsid w:val="00B90EAC"/>
    <w:rsid w:val="00B91978"/>
    <w:rsid w:val="00B93314"/>
    <w:rsid w:val="00B94445"/>
    <w:rsid w:val="00B959C8"/>
    <w:rsid w:val="00B95C6F"/>
    <w:rsid w:val="00B9665A"/>
    <w:rsid w:val="00BA2C20"/>
    <w:rsid w:val="00BA2F87"/>
    <w:rsid w:val="00BA3425"/>
    <w:rsid w:val="00BA597B"/>
    <w:rsid w:val="00BA6E40"/>
    <w:rsid w:val="00BA7ABC"/>
    <w:rsid w:val="00BB06B0"/>
    <w:rsid w:val="00BB0721"/>
    <w:rsid w:val="00BB07EF"/>
    <w:rsid w:val="00BB29DE"/>
    <w:rsid w:val="00BB4678"/>
    <w:rsid w:val="00BB4BE2"/>
    <w:rsid w:val="00BB7A0F"/>
    <w:rsid w:val="00BC060C"/>
    <w:rsid w:val="00BC2403"/>
    <w:rsid w:val="00BC2A18"/>
    <w:rsid w:val="00BC62A7"/>
    <w:rsid w:val="00BC66FC"/>
    <w:rsid w:val="00BC6A3B"/>
    <w:rsid w:val="00BC6FFF"/>
    <w:rsid w:val="00BD01AA"/>
    <w:rsid w:val="00BD0321"/>
    <w:rsid w:val="00BD133E"/>
    <w:rsid w:val="00BD2A2A"/>
    <w:rsid w:val="00BD709E"/>
    <w:rsid w:val="00BE07EA"/>
    <w:rsid w:val="00BE0816"/>
    <w:rsid w:val="00BE0CD7"/>
    <w:rsid w:val="00BE2463"/>
    <w:rsid w:val="00BE3481"/>
    <w:rsid w:val="00BE6430"/>
    <w:rsid w:val="00BF03FD"/>
    <w:rsid w:val="00BF08B9"/>
    <w:rsid w:val="00BF0C84"/>
    <w:rsid w:val="00BF0FF2"/>
    <w:rsid w:val="00BF1500"/>
    <w:rsid w:val="00BF204A"/>
    <w:rsid w:val="00BF22DB"/>
    <w:rsid w:val="00BF5E34"/>
    <w:rsid w:val="00BF5EDA"/>
    <w:rsid w:val="00BF79B1"/>
    <w:rsid w:val="00C003DA"/>
    <w:rsid w:val="00C02C74"/>
    <w:rsid w:val="00C0572F"/>
    <w:rsid w:val="00C06D5D"/>
    <w:rsid w:val="00C07518"/>
    <w:rsid w:val="00C1023B"/>
    <w:rsid w:val="00C12352"/>
    <w:rsid w:val="00C14562"/>
    <w:rsid w:val="00C156F2"/>
    <w:rsid w:val="00C15D17"/>
    <w:rsid w:val="00C15D47"/>
    <w:rsid w:val="00C16049"/>
    <w:rsid w:val="00C1798A"/>
    <w:rsid w:val="00C20C78"/>
    <w:rsid w:val="00C21524"/>
    <w:rsid w:val="00C25C28"/>
    <w:rsid w:val="00C25CDB"/>
    <w:rsid w:val="00C260BE"/>
    <w:rsid w:val="00C26863"/>
    <w:rsid w:val="00C27DEF"/>
    <w:rsid w:val="00C301D3"/>
    <w:rsid w:val="00C325DC"/>
    <w:rsid w:val="00C326D0"/>
    <w:rsid w:val="00C35FC5"/>
    <w:rsid w:val="00C41265"/>
    <w:rsid w:val="00C41CD8"/>
    <w:rsid w:val="00C4560F"/>
    <w:rsid w:val="00C479FC"/>
    <w:rsid w:val="00C523E3"/>
    <w:rsid w:val="00C52C0D"/>
    <w:rsid w:val="00C53328"/>
    <w:rsid w:val="00C5395A"/>
    <w:rsid w:val="00C560BE"/>
    <w:rsid w:val="00C6134C"/>
    <w:rsid w:val="00C61F31"/>
    <w:rsid w:val="00C651B4"/>
    <w:rsid w:val="00C65679"/>
    <w:rsid w:val="00C656A4"/>
    <w:rsid w:val="00C70F6F"/>
    <w:rsid w:val="00C71AE6"/>
    <w:rsid w:val="00C72307"/>
    <w:rsid w:val="00C7245B"/>
    <w:rsid w:val="00C74521"/>
    <w:rsid w:val="00C74B56"/>
    <w:rsid w:val="00C7505E"/>
    <w:rsid w:val="00C75CAA"/>
    <w:rsid w:val="00C81411"/>
    <w:rsid w:val="00C8212B"/>
    <w:rsid w:val="00C82795"/>
    <w:rsid w:val="00C86A8E"/>
    <w:rsid w:val="00C86EAC"/>
    <w:rsid w:val="00C87B7D"/>
    <w:rsid w:val="00C87DA4"/>
    <w:rsid w:val="00C9016C"/>
    <w:rsid w:val="00C902CD"/>
    <w:rsid w:val="00C945F4"/>
    <w:rsid w:val="00C9488B"/>
    <w:rsid w:val="00CA0DF5"/>
    <w:rsid w:val="00CA3AC9"/>
    <w:rsid w:val="00CA5B3F"/>
    <w:rsid w:val="00CB16EC"/>
    <w:rsid w:val="00CB1D1C"/>
    <w:rsid w:val="00CB2022"/>
    <w:rsid w:val="00CB2291"/>
    <w:rsid w:val="00CB29EE"/>
    <w:rsid w:val="00CB2D0D"/>
    <w:rsid w:val="00CB5078"/>
    <w:rsid w:val="00CB5553"/>
    <w:rsid w:val="00CB5F07"/>
    <w:rsid w:val="00CB6B2B"/>
    <w:rsid w:val="00CB7656"/>
    <w:rsid w:val="00CB7A98"/>
    <w:rsid w:val="00CB7D06"/>
    <w:rsid w:val="00CC127F"/>
    <w:rsid w:val="00CC14AC"/>
    <w:rsid w:val="00CC1812"/>
    <w:rsid w:val="00CC4089"/>
    <w:rsid w:val="00CC5A87"/>
    <w:rsid w:val="00CC63AE"/>
    <w:rsid w:val="00CC6A9F"/>
    <w:rsid w:val="00CC7E93"/>
    <w:rsid w:val="00CD3F4B"/>
    <w:rsid w:val="00CD460C"/>
    <w:rsid w:val="00CD54EE"/>
    <w:rsid w:val="00CD5F37"/>
    <w:rsid w:val="00CD6AD7"/>
    <w:rsid w:val="00CE0430"/>
    <w:rsid w:val="00CE078C"/>
    <w:rsid w:val="00CE0A97"/>
    <w:rsid w:val="00CE0F88"/>
    <w:rsid w:val="00CE0FCB"/>
    <w:rsid w:val="00CE3116"/>
    <w:rsid w:val="00CE47FF"/>
    <w:rsid w:val="00CE5F0C"/>
    <w:rsid w:val="00CE5F18"/>
    <w:rsid w:val="00CE6321"/>
    <w:rsid w:val="00CE72CB"/>
    <w:rsid w:val="00CF0490"/>
    <w:rsid w:val="00CF4BCF"/>
    <w:rsid w:val="00CF5803"/>
    <w:rsid w:val="00CF72CB"/>
    <w:rsid w:val="00CF7C26"/>
    <w:rsid w:val="00D00429"/>
    <w:rsid w:val="00D00944"/>
    <w:rsid w:val="00D01F40"/>
    <w:rsid w:val="00D023F8"/>
    <w:rsid w:val="00D02547"/>
    <w:rsid w:val="00D034BD"/>
    <w:rsid w:val="00D03B84"/>
    <w:rsid w:val="00D04987"/>
    <w:rsid w:val="00D04A48"/>
    <w:rsid w:val="00D0512F"/>
    <w:rsid w:val="00D055E1"/>
    <w:rsid w:val="00D06F33"/>
    <w:rsid w:val="00D07094"/>
    <w:rsid w:val="00D114CE"/>
    <w:rsid w:val="00D1306B"/>
    <w:rsid w:val="00D14C26"/>
    <w:rsid w:val="00D15727"/>
    <w:rsid w:val="00D165C0"/>
    <w:rsid w:val="00D17B16"/>
    <w:rsid w:val="00D17F41"/>
    <w:rsid w:val="00D20401"/>
    <w:rsid w:val="00D21F13"/>
    <w:rsid w:val="00D22D38"/>
    <w:rsid w:val="00D230AE"/>
    <w:rsid w:val="00D23C09"/>
    <w:rsid w:val="00D2487F"/>
    <w:rsid w:val="00D24BC9"/>
    <w:rsid w:val="00D25F9A"/>
    <w:rsid w:val="00D272AE"/>
    <w:rsid w:val="00D31117"/>
    <w:rsid w:val="00D311C9"/>
    <w:rsid w:val="00D31D8D"/>
    <w:rsid w:val="00D325A2"/>
    <w:rsid w:val="00D33592"/>
    <w:rsid w:val="00D3504F"/>
    <w:rsid w:val="00D368A8"/>
    <w:rsid w:val="00D41143"/>
    <w:rsid w:val="00D41F78"/>
    <w:rsid w:val="00D4227F"/>
    <w:rsid w:val="00D431F3"/>
    <w:rsid w:val="00D4443F"/>
    <w:rsid w:val="00D44DF8"/>
    <w:rsid w:val="00D45CC2"/>
    <w:rsid w:val="00D477B5"/>
    <w:rsid w:val="00D47AEF"/>
    <w:rsid w:val="00D50414"/>
    <w:rsid w:val="00D51D8C"/>
    <w:rsid w:val="00D52183"/>
    <w:rsid w:val="00D5398E"/>
    <w:rsid w:val="00D607A6"/>
    <w:rsid w:val="00D60D60"/>
    <w:rsid w:val="00D60EC8"/>
    <w:rsid w:val="00D624FF"/>
    <w:rsid w:val="00D629D4"/>
    <w:rsid w:val="00D62B9F"/>
    <w:rsid w:val="00D63247"/>
    <w:rsid w:val="00D6533D"/>
    <w:rsid w:val="00D732F1"/>
    <w:rsid w:val="00D73917"/>
    <w:rsid w:val="00D73ACF"/>
    <w:rsid w:val="00D771F0"/>
    <w:rsid w:val="00D82282"/>
    <w:rsid w:val="00D8473B"/>
    <w:rsid w:val="00D84F54"/>
    <w:rsid w:val="00D85D05"/>
    <w:rsid w:val="00D8798B"/>
    <w:rsid w:val="00D90528"/>
    <w:rsid w:val="00D94478"/>
    <w:rsid w:val="00D95C97"/>
    <w:rsid w:val="00D96646"/>
    <w:rsid w:val="00D96E28"/>
    <w:rsid w:val="00D97E72"/>
    <w:rsid w:val="00DA2938"/>
    <w:rsid w:val="00DA3509"/>
    <w:rsid w:val="00DA785E"/>
    <w:rsid w:val="00DB0180"/>
    <w:rsid w:val="00DB047B"/>
    <w:rsid w:val="00DB1577"/>
    <w:rsid w:val="00DB2266"/>
    <w:rsid w:val="00DB52E0"/>
    <w:rsid w:val="00DB5581"/>
    <w:rsid w:val="00DC00AE"/>
    <w:rsid w:val="00DC24A0"/>
    <w:rsid w:val="00DC325D"/>
    <w:rsid w:val="00DC38DB"/>
    <w:rsid w:val="00DC3C04"/>
    <w:rsid w:val="00DC4501"/>
    <w:rsid w:val="00DC49B4"/>
    <w:rsid w:val="00DC5B8E"/>
    <w:rsid w:val="00DC7B75"/>
    <w:rsid w:val="00DD2935"/>
    <w:rsid w:val="00DD31D5"/>
    <w:rsid w:val="00DD6825"/>
    <w:rsid w:val="00DD6E21"/>
    <w:rsid w:val="00DD7FA8"/>
    <w:rsid w:val="00DE1872"/>
    <w:rsid w:val="00DE1FB5"/>
    <w:rsid w:val="00DE43FB"/>
    <w:rsid w:val="00DE76BD"/>
    <w:rsid w:val="00DF1744"/>
    <w:rsid w:val="00DF1887"/>
    <w:rsid w:val="00DF4DAB"/>
    <w:rsid w:val="00DF6760"/>
    <w:rsid w:val="00DF7C07"/>
    <w:rsid w:val="00E01737"/>
    <w:rsid w:val="00E02FB8"/>
    <w:rsid w:val="00E03661"/>
    <w:rsid w:val="00E0563D"/>
    <w:rsid w:val="00E11E4B"/>
    <w:rsid w:val="00E122E4"/>
    <w:rsid w:val="00E12FB3"/>
    <w:rsid w:val="00E155E3"/>
    <w:rsid w:val="00E17A36"/>
    <w:rsid w:val="00E2091D"/>
    <w:rsid w:val="00E25286"/>
    <w:rsid w:val="00E255AA"/>
    <w:rsid w:val="00E257FD"/>
    <w:rsid w:val="00E25DFD"/>
    <w:rsid w:val="00E26027"/>
    <w:rsid w:val="00E26914"/>
    <w:rsid w:val="00E27378"/>
    <w:rsid w:val="00E31084"/>
    <w:rsid w:val="00E32E02"/>
    <w:rsid w:val="00E33490"/>
    <w:rsid w:val="00E3472B"/>
    <w:rsid w:val="00E3595A"/>
    <w:rsid w:val="00E35D1D"/>
    <w:rsid w:val="00E36229"/>
    <w:rsid w:val="00E36F61"/>
    <w:rsid w:val="00E37A1F"/>
    <w:rsid w:val="00E40555"/>
    <w:rsid w:val="00E40E7C"/>
    <w:rsid w:val="00E41617"/>
    <w:rsid w:val="00E42A3C"/>
    <w:rsid w:val="00E45BB1"/>
    <w:rsid w:val="00E45C71"/>
    <w:rsid w:val="00E46C2A"/>
    <w:rsid w:val="00E50631"/>
    <w:rsid w:val="00E510E6"/>
    <w:rsid w:val="00E526EA"/>
    <w:rsid w:val="00E56153"/>
    <w:rsid w:val="00E60505"/>
    <w:rsid w:val="00E60581"/>
    <w:rsid w:val="00E612D1"/>
    <w:rsid w:val="00E62763"/>
    <w:rsid w:val="00E6575D"/>
    <w:rsid w:val="00E660B6"/>
    <w:rsid w:val="00E6637B"/>
    <w:rsid w:val="00E713BD"/>
    <w:rsid w:val="00E72851"/>
    <w:rsid w:val="00E74BD9"/>
    <w:rsid w:val="00E756D5"/>
    <w:rsid w:val="00E80634"/>
    <w:rsid w:val="00E833F1"/>
    <w:rsid w:val="00E83533"/>
    <w:rsid w:val="00E846BB"/>
    <w:rsid w:val="00E90289"/>
    <w:rsid w:val="00E92001"/>
    <w:rsid w:val="00E92F86"/>
    <w:rsid w:val="00E9335A"/>
    <w:rsid w:val="00E96039"/>
    <w:rsid w:val="00E96805"/>
    <w:rsid w:val="00E97543"/>
    <w:rsid w:val="00EA304A"/>
    <w:rsid w:val="00EB0EED"/>
    <w:rsid w:val="00EB1C7C"/>
    <w:rsid w:val="00EB1FC2"/>
    <w:rsid w:val="00EB22E7"/>
    <w:rsid w:val="00EB39CE"/>
    <w:rsid w:val="00EB59DC"/>
    <w:rsid w:val="00EC2C49"/>
    <w:rsid w:val="00EC3907"/>
    <w:rsid w:val="00EC405E"/>
    <w:rsid w:val="00ED1625"/>
    <w:rsid w:val="00ED2F43"/>
    <w:rsid w:val="00ED3448"/>
    <w:rsid w:val="00ED379A"/>
    <w:rsid w:val="00EE04C6"/>
    <w:rsid w:val="00EE07E9"/>
    <w:rsid w:val="00EE364C"/>
    <w:rsid w:val="00EE471B"/>
    <w:rsid w:val="00EE4C38"/>
    <w:rsid w:val="00EE69A9"/>
    <w:rsid w:val="00EE79E8"/>
    <w:rsid w:val="00EF0813"/>
    <w:rsid w:val="00EF09D2"/>
    <w:rsid w:val="00EF3260"/>
    <w:rsid w:val="00EF3CE3"/>
    <w:rsid w:val="00EF6871"/>
    <w:rsid w:val="00EF6E7E"/>
    <w:rsid w:val="00F00FE0"/>
    <w:rsid w:val="00F010A8"/>
    <w:rsid w:val="00F0231D"/>
    <w:rsid w:val="00F0650D"/>
    <w:rsid w:val="00F06A0F"/>
    <w:rsid w:val="00F07EA8"/>
    <w:rsid w:val="00F14AEE"/>
    <w:rsid w:val="00F1589E"/>
    <w:rsid w:val="00F16CE9"/>
    <w:rsid w:val="00F21149"/>
    <w:rsid w:val="00F229AB"/>
    <w:rsid w:val="00F22C69"/>
    <w:rsid w:val="00F25CD0"/>
    <w:rsid w:val="00F33449"/>
    <w:rsid w:val="00F34385"/>
    <w:rsid w:val="00F3478A"/>
    <w:rsid w:val="00F35CA3"/>
    <w:rsid w:val="00F41302"/>
    <w:rsid w:val="00F4213F"/>
    <w:rsid w:val="00F445F3"/>
    <w:rsid w:val="00F44855"/>
    <w:rsid w:val="00F45F93"/>
    <w:rsid w:val="00F462C4"/>
    <w:rsid w:val="00F46997"/>
    <w:rsid w:val="00F473C1"/>
    <w:rsid w:val="00F54A44"/>
    <w:rsid w:val="00F55996"/>
    <w:rsid w:val="00F605D3"/>
    <w:rsid w:val="00F633BE"/>
    <w:rsid w:val="00F65747"/>
    <w:rsid w:val="00F658FE"/>
    <w:rsid w:val="00F668A1"/>
    <w:rsid w:val="00F70543"/>
    <w:rsid w:val="00F71621"/>
    <w:rsid w:val="00F71BBF"/>
    <w:rsid w:val="00F7311E"/>
    <w:rsid w:val="00F7315B"/>
    <w:rsid w:val="00F73346"/>
    <w:rsid w:val="00F750DE"/>
    <w:rsid w:val="00F75FD8"/>
    <w:rsid w:val="00F76F1E"/>
    <w:rsid w:val="00F77968"/>
    <w:rsid w:val="00F80039"/>
    <w:rsid w:val="00F80C5E"/>
    <w:rsid w:val="00F81AC7"/>
    <w:rsid w:val="00F81AF2"/>
    <w:rsid w:val="00F836E9"/>
    <w:rsid w:val="00F843A5"/>
    <w:rsid w:val="00F84981"/>
    <w:rsid w:val="00F855A3"/>
    <w:rsid w:val="00F85F29"/>
    <w:rsid w:val="00F904F3"/>
    <w:rsid w:val="00F91AD2"/>
    <w:rsid w:val="00F9572C"/>
    <w:rsid w:val="00F97376"/>
    <w:rsid w:val="00FA00E9"/>
    <w:rsid w:val="00FA02D4"/>
    <w:rsid w:val="00FA39D7"/>
    <w:rsid w:val="00FA4C7D"/>
    <w:rsid w:val="00FA7388"/>
    <w:rsid w:val="00FA75C7"/>
    <w:rsid w:val="00FA7C7D"/>
    <w:rsid w:val="00FB12CD"/>
    <w:rsid w:val="00FB27C3"/>
    <w:rsid w:val="00FB27FD"/>
    <w:rsid w:val="00FB4B98"/>
    <w:rsid w:val="00FB656A"/>
    <w:rsid w:val="00FC23DB"/>
    <w:rsid w:val="00FC3AE9"/>
    <w:rsid w:val="00FC3CB9"/>
    <w:rsid w:val="00FC3EBF"/>
    <w:rsid w:val="00FC48EB"/>
    <w:rsid w:val="00FC6754"/>
    <w:rsid w:val="00FC7F95"/>
    <w:rsid w:val="00FD1737"/>
    <w:rsid w:val="00FD30F2"/>
    <w:rsid w:val="00FD4802"/>
    <w:rsid w:val="00FD4B41"/>
    <w:rsid w:val="00FE0E40"/>
    <w:rsid w:val="00FE1BF2"/>
    <w:rsid w:val="00FE1D66"/>
    <w:rsid w:val="00FE432E"/>
    <w:rsid w:val="00FE4E33"/>
    <w:rsid w:val="00FE599C"/>
    <w:rsid w:val="00FE5A4F"/>
    <w:rsid w:val="00FE5CCF"/>
    <w:rsid w:val="00FE600D"/>
    <w:rsid w:val="00FE6726"/>
    <w:rsid w:val="00FE6766"/>
    <w:rsid w:val="00FE77C8"/>
    <w:rsid w:val="00FF0176"/>
    <w:rsid w:val="00FF1BA7"/>
    <w:rsid w:val="00FF2DEE"/>
    <w:rsid w:val="00FF42F8"/>
    <w:rsid w:val="00FF4B4C"/>
    <w:rsid w:val="00FF5A4D"/>
    <w:rsid w:val="00FF740A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uiPriority w:val="99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E66A8"/>
  </w:style>
  <w:style w:type="character" w:customStyle="1" w:styleId="af0">
    <w:name w:val="Текст примечания Знак"/>
    <w:link w:val="af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a">
    <w:name w:val="footer"/>
    <w:basedOn w:val="a"/>
    <w:link w:val="afb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E66A8"/>
    <w:rPr>
      <w:sz w:val="20"/>
      <w:szCs w:val="20"/>
    </w:rPr>
  </w:style>
  <w:style w:type="character" w:customStyle="1" w:styleId="afd">
    <w:name w:val="Текст концевой сноски Знак"/>
    <w:link w:val="afc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E66A8"/>
    <w:rPr>
      <w:vertAlign w:val="superscript"/>
    </w:rPr>
  </w:style>
  <w:style w:type="paragraph" w:styleId="aff">
    <w:name w:val="No Spacing"/>
    <w:uiPriority w:val="1"/>
    <w:qFormat/>
    <w:rsid w:val="002E66A8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36A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36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1619A"/>
    <w:pPr>
      <w:spacing w:before="100" w:beforeAutospacing="1" w:after="100" w:afterAutospacing="1"/>
    </w:pPr>
  </w:style>
  <w:style w:type="paragraph" w:customStyle="1" w:styleId="Default">
    <w:name w:val="Default"/>
    <w:rsid w:val="00316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f0">
    <w:name w:val="Table Grid"/>
    <w:basedOn w:val="a1"/>
    <w:uiPriority w:val="99"/>
    <w:rsid w:val="00DB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87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87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2A435C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902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10" Type="http://schemas.openxmlformats.org/officeDocument/2006/relationships/hyperlink" Target="consultantplus://offline/ref=43E98A46F676BCEE441F470ECD92891FE350FB8A88FC6AD81A120396B7114BB437D9254E64159D2D6D213840EBFF9EAA4942C5C4FBf1aF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4" Type="http://schemas.openxmlformats.org/officeDocument/2006/relationships/hyperlink" Target="consultantplus://offline/ref=5CA9118FAA5B77DA243349601996766ED60921A5631B4FE643D389502ADE51AE431E73E958F60D1659DFC2D0DAAB01AA03AB9DDE9292AF48MF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15AA-F560-4727-92AD-B26947F9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20475</Words>
  <Characters>116710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136912</CharactersWithSpaces>
  <SharedDoc>false</SharedDoc>
  <HLinks>
    <vt:vector size="54" baseType="variant">
      <vt:variant>
        <vt:i4>852042</vt:i4>
      </vt:variant>
      <vt:variant>
        <vt:i4>24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consultantplus://offline/ref=5CA9118FAA5B77DA243349601996766ED60921A5631B4FE643D389502ADE51AE431E73E958F60D1453DFC2D0DAAB01AA03AB9DDE9292AF48MFV6J</vt:lpwstr>
      </vt:variant>
      <vt:variant>
        <vt:lpwstr/>
      </vt:variant>
      <vt:variant>
        <vt:i4>3473512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consultantplus://offline/ref=5CA9118FAA5B77DA243349601996766ED60921A5631B4FE643D389502ADE51AE431E73E958F60D1659DFC2D0DAAB01AA03AB9DDE9292AF48MFV6J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consultantplus://offline/ref=30DE8BB3A309E0B45680CEEFA5C173658E17A11F4FD2A96860C82F9C65939F71188DAD68FDF5DD1DD6B1F5D13A1A89B45689225B1575F403N2T0J</vt:lpwstr>
      </vt:variant>
      <vt:variant>
        <vt:lpwstr/>
      </vt:variant>
      <vt:variant>
        <vt:i4>655360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consultantplus://offline/ref=30DE8BB3A309E0B45680CEEFA5C173658E17A41B4ADEA96860C82F9C65939F71188DAD6AF5FDD64882FEF48D7C4A9AB65489205C09N7T5J</vt:lpwstr>
      </vt:variant>
      <vt:variant>
        <vt:lpwstr/>
      </vt:variant>
      <vt:variant>
        <vt:i4>3145779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consultantplus://offline/ref=EAD16B49812680CFE5B8A816160F6AEB44BB16BE6FB2510549084D41C04B400F02271EC06E0E3A102F659AF0F0036EABC9EC59CEF5BF251FbEQ9J</vt:lpwstr>
      </vt:variant>
      <vt:variant>
        <vt:lpwstr/>
      </vt:variant>
      <vt:variant>
        <vt:i4>1900554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consultantplus://offline/ref=43E98A46F676BCEE441F470ECD92891FE350FB8A88FC6AD81A120396B7114BB437D9254E64159D2D6D213840EBFF9EAA4942C5C4FBf1aFJ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Алия Хакимовна</dc:creator>
  <cp:lastModifiedBy>User</cp:lastModifiedBy>
  <cp:revision>8</cp:revision>
  <cp:lastPrinted>2022-08-31T10:56:00Z</cp:lastPrinted>
  <dcterms:created xsi:type="dcterms:W3CDTF">2022-08-24T11:33:00Z</dcterms:created>
  <dcterms:modified xsi:type="dcterms:W3CDTF">2022-08-31T11:16:00Z</dcterms:modified>
</cp:coreProperties>
</file>