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E7" w:rsidRPr="0080588F" w:rsidRDefault="00CE69E7" w:rsidP="00CE69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588F">
        <w:rPr>
          <w:sz w:val="28"/>
          <w:szCs w:val="28"/>
        </w:rPr>
        <w:t>С 1 января 2021 года камеральная проверка без декларации осущест</w:t>
      </w:r>
      <w:r>
        <w:rPr>
          <w:sz w:val="28"/>
          <w:szCs w:val="28"/>
        </w:rPr>
        <w:t>вляется, если декларация по налогу на доходы физических лиц</w:t>
      </w:r>
      <w:r w:rsidRPr="0080588F">
        <w:rPr>
          <w:sz w:val="28"/>
          <w:szCs w:val="28"/>
        </w:rPr>
        <w:t xml:space="preserve"> в отношении доходов, полученных налогоплательщиком от </w:t>
      </w:r>
      <w:proofErr w:type="gramStart"/>
      <w:r w:rsidRPr="0080588F">
        <w:rPr>
          <w:sz w:val="28"/>
          <w:szCs w:val="28"/>
        </w:rPr>
        <w:t>продажи</w:t>
      </w:r>
      <w:proofErr w:type="gramEnd"/>
      <w:r w:rsidRPr="0080588F">
        <w:rPr>
          <w:sz w:val="28"/>
          <w:szCs w:val="28"/>
        </w:rPr>
        <w:t xml:space="preserve"> либо в результате дарения недвижимого имущества, не представлена в налоговый орган в установленный срок в соответствии с </w:t>
      </w:r>
      <w:hyperlink r:id="rId4" w:history="1">
        <w:r w:rsidRPr="0080588F">
          <w:rPr>
            <w:sz w:val="28"/>
            <w:szCs w:val="28"/>
          </w:rPr>
          <w:t>пп. 2 п. 1</w:t>
        </w:r>
      </w:hyperlink>
      <w:r w:rsidRPr="0080588F">
        <w:rPr>
          <w:sz w:val="28"/>
          <w:szCs w:val="28"/>
        </w:rPr>
        <w:t xml:space="preserve"> и </w:t>
      </w:r>
      <w:hyperlink r:id="rId5" w:history="1">
        <w:r w:rsidRPr="0080588F">
          <w:rPr>
            <w:sz w:val="28"/>
            <w:szCs w:val="28"/>
          </w:rPr>
          <w:t>п. 3 ст. 228</w:t>
        </w:r>
      </w:hyperlink>
      <w:r w:rsidRPr="0080588F">
        <w:rPr>
          <w:sz w:val="28"/>
          <w:szCs w:val="28"/>
        </w:rPr>
        <w:t xml:space="preserve">, </w:t>
      </w:r>
      <w:hyperlink r:id="rId6" w:history="1">
        <w:r w:rsidRPr="0080588F">
          <w:rPr>
            <w:sz w:val="28"/>
            <w:szCs w:val="28"/>
          </w:rPr>
          <w:t>п. 1 ст. 229</w:t>
        </w:r>
      </w:hyperlink>
      <w:r w:rsidRPr="0080588F">
        <w:rPr>
          <w:sz w:val="28"/>
          <w:szCs w:val="28"/>
        </w:rPr>
        <w:t xml:space="preserve"> Налогового Кодекса Российской Федерации (далее - </w:t>
      </w:r>
      <w:proofErr w:type="gramStart"/>
      <w:r w:rsidRPr="0080588F">
        <w:rPr>
          <w:sz w:val="28"/>
          <w:szCs w:val="28"/>
        </w:rPr>
        <w:t>Кодекс).</w:t>
      </w:r>
      <w:proofErr w:type="gramEnd"/>
    </w:p>
    <w:p w:rsidR="00CE69E7" w:rsidRPr="0080588F" w:rsidRDefault="00CE69E7" w:rsidP="00CE69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588F">
        <w:rPr>
          <w:sz w:val="28"/>
          <w:szCs w:val="28"/>
        </w:rPr>
        <w:t xml:space="preserve">В этом случае камеральная проверка проводится на основе имеющихся у налоговых органов документов (информации) о таком налогоплательщике и об указанных доходах. Срок проверки не должен превышать три месяца со дня, следующего за днем </w:t>
      </w:r>
      <w:proofErr w:type="gramStart"/>
      <w:r w:rsidRPr="0080588F">
        <w:rPr>
          <w:sz w:val="28"/>
          <w:szCs w:val="28"/>
        </w:rPr>
        <w:t>истечения установленного срока уплаты налога</w:t>
      </w:r>
      <w:proofErr w:type="gramEnd"/>
      <w:r w:rsidRPr="0080588F">
        <w:rPr>
          <w:sz w:val="28"/>
          <w:szCs w:val="28"/>
        </w:rPr>
        <w:t xml:space="preserve"> по соответствующим доходам, т.е. с 15 июля 2022.</w:t>
      </w:r>
    </w:p>
    <w:p w:rsidR="00CE69E7" w:rsidRPr="0080588F" w:rsidRDefault="00CE69E7" w:rsidP="00CE69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588F">
        <w:rPr>
          <w:sz w:val="28"/>
          <w:szCs w:val="28"/>
        </w:rPr>
        <w:t>При проведении такой камеральной проверки налоговый орган вправе требовать у налогоплательщика представить в течение пяти дней необходимые пояснения.</w:t>
      </w:r>
    </w:p>
    <w:p w:rsidR="00CE69E7" w:rsidRPr="0080588F" w:rsidRDefault="00CE69E7" w:rsidP="00CE69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588F">
        <w:rPr>
          <w:sz w:val="28"/>
          <w:szCs w:val="28"/>
        </w:rPr>
        <w:t>В ходе проведения камеральной проверки, применяются штрафные санкции.</w:t>
      </w:r>
    </w:p>
    <w:p w:rsidR="00CE69E7" w:rsidRPr="0080588F" w:rsidRDefault="00CE69E7" w:rsidP="00CE69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80588F">
        <w:rPr>
          <w:sz w:val="28"/>
          <w:szCs w:val="28"/>
        </w:rPr>
        <w:t>За нарушение срока подачи декларации или не представлении декларации установлен штраф в размере 5% от не уплаченной в установленный срок суммы налога, подлежащей уплате на основании этой декларации, за каждый месяц просрочки уплаты.</w:t>
      </w:r>
      <w:proofErr w:type="gramEnd"/>
      <w:r w:rsidRPr="0080588F">
        <w:rPr>
          <w:sz w:val="28"/>
          <w:szCs w:val="28"/>
        </w:rPr>
        <w:t xml:space="preserve"> При этом штраф не может быть больше 30% от суммы налога и меньше 1 000 руб. </w:t>
      </w:r>
    </w:p>
    <w:p w:rsidR="00CE69E7" w:rsidRPr="0080588F" w:rsidRDefault="00CE69E7" w:rsidP="00CE69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588F">
        <w:rPr>
          <w:sz w:val="28"/>
          <w:szCs w:val="28"/>
        </w:rPr>
        <w:t>Начисляется пени на сумму задолженности по налогу, если вы не уплатите его в срок. Пени начисляются на сумму задолженности за каждый календарный день просрочки уплаты налога и рассчитываются по формуле:</w:t>
      </w:r>
    </w:p>
    <w:p w:rsidR="00CE69E7" w:rsidRPr="0080588F" w:rsidRDefault="00CE69E7" w:rsidP="00CE69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588F">
        <w:rPr>
          <w:sz w:val="28"/>
          <w:szCs w:val="28"/>
        </w:rPr>
        <w:t>Не уплаченная в срок сумма налога) x (Количество календарных дней просрочки) x (1/300 действующей в это время ставки рефинансирования Банка России.</w:t>
      </w:r>
    </w:p>
    <w:p w:rsidR="00CE69E7" w:rsidRPr="0080588F" w:rsidRDefault="00CE69E7" w:rsidP="00CE69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588F">
        <w:rPr>
          <w:sz w:val="28"/>
          <w:szCs w:val="28"/>
        </w:rPr>
        <w:t>В случае</w:t>
      </w:r>
      <w:proofErr w:type="gramStart"/>
      <w:r w:rsidRPr="0080588F">
        <w:rPr>
          <w:sz w:val="28"/>
          <w:szCs w:val="28"/>
        </w:rPr>
        <w:t>,</w:t>
      </w:r>
      <w:proofErr w:type="gramEnd"/>
      <w:r w:rsidRPr="0080588F">
        <w:rPr>
          <w:sz w:val="28"/>
          <w:szCs w:val="28"/>
        </w:rPr>
        <w:t xml:space="preserve"> если до окончания проведения камеральной налоговой проверки налогоплательщиком (его представителем) представлена декларация, камеральная налоговая проверка прекращается и начинается новая камеральная налоговая проверка на основе представленной налоговой декларации (</w:t>
      </w:r>
      <w:hyperlink r:id="rId7" w:history="1">
        <w:r w:rsidRPr="0080588F">
          <w:rPr>
            <w:sz w:val="28"/>
            <w:szCs w:val="28"/>
          </w:rPr>
          <w:t>п. 6 ст. 6.1</w:t>
        </w:r>
      </w:hyperlink>
      <w:r w:rsidRPr="0080588F">
        <w:rPr>
          <w:sz w:val="28"/>
          <w:szCs w:val="28"/>
        </w:rPr>
        <w:t xml:space="preserve">, </w:t>
      </w:r>
      <w:hyperlink r:id="rId8" w:history="1">
        <w:r w:rsidRPr="0080588F">
          <w:rPr>
            <w:sz w:val="28"/>
            <w:szCs w:val="28"/>
          </w:rPr>
          <w:t>п. 1.2 ст. 88</w:t>
        </w:r>
      </w:hyperlink>
      <w:r w:rsidRPr="0080588F">
        <w:rPr>
          <w:sz w:val="28"/>
          <w:szCs w:val="28"/>
        </w:rPr>
        <w:t xml:space="preserve"> Кодекса).</w:t>
      </w:r>
    </w:p>
    <w:p w:rsidR="00CE69E7" w:rsidRPr="0080588F" w:rsidRDefault="00CE69E7" w:rsidP="00CE69E7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</w:p>
    <w:p w:rsidR="003C3E2F" w:rsidRDefault="003C3E2F"/>
    <w:sectPr w:rsidR="003C3E2F" w:rsidSect="00CE69E7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69E7"/>
    <w:rsid w:val="003C3E2F"/>
    <w:rsid w:val="00874F5C"/>
    <w:rsid w:val="00AE2825"/>
    <w:rsid w:val="00CE69E7"/>
    <w:rsid w:val="00F13BBC"/>
    <w:rsid w:val="00F3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845E82C2CAFFE06D82E80C012BB67583D8B392E18FE6A09187AA1F5D459BDC34D83674C218AE0597B7F64B561D06E7BC3FC478A61wBQ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4845E82C2CAFFE06D82E80C012BB67583D8B392E18FE6A09187AA1F5D459BDC34D83634C218DEC0E216F60FC36DF7279DAE2429461BB5Bw5Q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6652B2CE87E8091C44CDDE3D66FF0410E45B09217ECF052556D4E22E7ECFC9947440284C907D1C8AFDFB048D3571BD2DE5729462B60e2g0N" TargetMode="External"/><Relationship Id="rId5" Type="http://schemas.openxmlformats.org/officeDocument/2006/relationships/hyperlink" Target="consultantplus://offline/ref=89F6652B2CE87E8091C44CDDE3D66FF0410E45B09217ECF052556D4E22E7ECFC9947440286CB04D3C3F0DAA5598B581BCEC050305A296220e8gF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9F6652B2CE87E8091C44CDDE3D66FF0410E45B09217ECF052556D4E22E7ECFC994744028EC804DAC8AFDFB048D3571BD2DE5729462B60e2g0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2022-08-16T04:05:00Z</dcterms:created>
  <dcterms:modified xsi:type="dcterms:W3CDTF">2022-08-16T04:06:00Z</dcterms:modified>
</cp:coreProperties>
</file>