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709" w:type="dxa"/>
        <w:tblBorders>
          <w:bottom w:val="double" w:sz="6" w:space="0" w:color="auto"/>
        </w:tblBorders>
        <w:tblLayout w:type="fixed"/>
        <w:tblCellMar>
          <w:left w:w="70" w:type="dxa"/>
          <w:right w:w="70" w:type="dxa"/>
        </w:tblCellMar>
        <w:tblLook w:val="04A0"/>
      </w:tblPr>
      <w:tblGrid>
        <w:gridCol w:w="4181"/>
        <w:gridCol w:w="2126"/>
        <w:gridCol w:w="3402"/>
      </w:tblGrid>
      <w:tr w:rsidR="00DE2EF5" w:rsidTr="001B4714">
        <w:trPr>
          <w:trHeight w:val="1560"/>
        </w:trPr>
        <w:tc>
          <w:tcPr>
            <w:tcW w:w="4181" w:type="dxa"/>
            <w:tcBorders>
              <w:top w:val="nil"/>
              <w:left w:val="nil"/>
              <w:bottom w:val="double" w:sz="12" w:space="0" w:color="auto"/>
              <w:right w:val="nil"/>
            </w:tcBorders>
          </w:tcPr>
          <w:p w:rsidR="00DE2EF5" w:rsidRPr="004821EA" w:rsidRDefault="00DE2EF5" w:rsidP="00DE2EF5">
            <w:pPr>
              <w:ind w:left="426"/>
              <w:jc w:val="center"/>
              <w:rPr>
                <w:rFonts w:ascii="ER Bukinist Bashkir" w:hAnsi="ER Bukinist Bashkir"/>
                <w:b/>
                <w:sz w:val="18"/>
                <w:szCs w:val="18"/>
              </w:rPr>
            </w:pPr>
            <w:r w:rsidRPr="004821EA">
              <w:rPr>
                <w:rFonts w:ascii="ER Bukinist Bashkir" w:hAnsi="ER Bukinist Bashkir"/>
                <w:b/>
                <w:sz w:val="18"/>
                <w:szCs w:val="18"/>
              </w:rPr>
              <w:t>Башкортостан Республика</w:t>
            </w:r>
            <w:r w:rsidRPr="004821EA">
              <w:rPr>
                <w:rFonts w:ascii="ER Bukinist Bashkir" w:hAnsi="ER Bukinist Bashkir"/>
                <w:b/>
                <w:iCs/>
                <w:sz w:val="18"/>
                <w:szCs w:val="18"/>
              </w:rPr>
              <w:t>һ</w:t>
            </w:r>
            <w:r w:rsidRPr="004821EA">
              <w:rPr>
                <w:rFonts w:ascii="ER Bukinist Bashkir" w:hAnsi="ER Bukinist Bashkir"/>
                <w:b/>
                <w:sz w:val="18"/>
                <w:szCs w:val="18"/>
              </w:rPr>
              <w:t>ының</w:t>
            </w:r>
          </w:p>
          <w:p w:rsidR="00DE2EF5" w:rsidRPr="008D3346" w:rsidRDefault="00DE2EF5" w:rsidP="00DE2EF5">
            <w:pPr>
              <w:ind w:left="426"/>
              <w:jc w:val="center"/>
              <w:rPr>
                <w:b/>
                <w:sz w:val="18"/>
                <w:szCs w:val="18"/>
              </w:rPr>
            </w:pPr>
            <w:r w:rsidRPr="008D3346">
              <w:rPr>
                <w:b/>
                <w:sz w:val="18"/>
                <w:szCs w:val="18"/>
              </w:rPr>
              <w:t>Шаран районы</w:t>
            </w:r>
          </w:p>
          <w:p w:rsidR="00DE2EF5" w:rsidRPr="008D3346" w:rsidRDefault="00DE2EF5" w:rsidP="00DE2EF5">
            <w:pPr>
              <w:ind w:left="426"/>
              <w:jc w:val="center"/>
              <w:rPr>
                <w:b/>
                <w:sz w:val="18"/>
                <w:szCs w:val="18"/>
              </w:rPr>
            </w:pPr>
            <w:r w:rsidRPr="008D3346">
              <w:rPr>
                <w:b/>
                <w:sz w:val="18"/>
                <w:szCs w:val="18"/>
              </w:rPr>
              <w:t>муниципаль районының</w:t>
            </w:r>
          </w:p>
          <w:p w:rsidR="00DE2EF5" w:rsidRPr="008D3346" w:rsidRDefault="00DE2EF5" w:rsidP="00DE2EF5">
            <w:pPr>
              <w:ind w:left="426"/>
              <w:jc w:val="center"/>
              <w:rPr>
                <w:b/>
                <w:sz w:val="18"/>
                <w:szCs w:val="18"/>
              </w:rPr>
            </w:pPr>
            <w:r w:rsidRPr="008D3346">
              <w:rPr>
                <w:b/>
                <w:sz w:val="18"/>
                <w:szCs w:val="18"/>
              </w:rPr>
              <w:t>Акбарыс ауыл Советы</w:t>
            </w:r>
          </w:p>
          <w:p w:rsidR="00DE2EF5" w:rsidRPr="008D3346" w:rsidRDefault="00DE2EF5" w:rsidP="00DE2EF5">
            <w:pPr>
              <w:keepNext/>
              <w:ind w:left="426"/>
              <w:jc w:val="center"/>
              <w:outlineLvl w:val="0"/>
              <w:rPr>
                <w:b/>
                <w:sz w:val="18"/>
                <w:szCs w:val="18"/>
              </w:rPr>
            </w:pPr>
            <w:r w:rsidRPr="008D3346">
              <w:rPr>
                <w:b/>
                <w:sz w:val="18"/>
                <w:szCs w:val="18"/>
              </w:rPr>
              <w:t xml:space="preserve">ауыл </w:t>
            </w:r>
            <w:r w:rsidRPr="008D3346">
              <w:rPr>
                <w:b/>
                <w:iCs/>
                <w:sz w:val="18"/>
                <w:szCs w:val="18"/>
              </w:rPr>
              <w:t>биләмәһе</w:t>
            </w:r>
            <w:r w:rsidRPr="008D3346">
              <w:rPr>
                <w:b/>
                <w:sz w:val="18"/>
                <w:szCs w:val="18"/>
              </w:rPr>
              <w:t xml:space="preserve"> Советы</w:t>
            </w:r>
          </w:p>
          <w:p w:rsidR="00DE2EF5" w:rsidRPr="004821EA" w:rsidRDefault="00DE2EF5" w:rsidP="00DE2EF5">
            <w:pPr>
              <w:pStyle w:val="a3"/>
              <w:tabs>
                <w:tab w:val="left" w:pos="708"/>
              </w:tabs>
              <w:ind w:left="426"/>
              <w:jc w:val="center"/>
              <w:rPr>
                <w:sz w:val="18"/>
                <w:szCs w:val="18"/>
              </w:rPr>
            </w:pPr>
            <w:r w:rsidRPr="004821EA">
              <w:rPr>
                <w:rFonts w:ascii="ER Bukinist Bashkir" w:hAnsi="ER Bukinist Bashkir"/>
                <w:bCs/>
                <w:sz w:val="18"/>
                <w:szCs w:val="18"/>
              </w:rPr>
              <w:t>Акбарыс ауылы,</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r w:rsidRPr="004821EA">
              <w:rPr>
                <w:sz w:val="18"/>
                <w:szCs w:val="18"/>
              </w:rPr>
              <w:t>п урамы, 2</w:t>
            </w:r>
          </w:p>
          <w:p w:rsidR="00DE2EF5" w:rsidRPr="004821EA" w:rsidRDefault="00DE2EF5" w:rsidP="00DE2EF5">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p>
        </w:tc>
        <w:tc>
          <w:tcPr>
            <w:tcW w:w="2126" w:type="dxa"/>
            <w:tcBorders>
              <w:top w:val="nil"/>
              <w:left w:val="nil"/>
              <w:bottom w:val="double" w:sz="12" w:space="0" w:color="auto"/>
              <w:right w:val="nil"/>
            </w:tcBorders>
            <w:hideMark/>
          </w:tcPr>
          <w:p w:rsidR="00DE2EF5" w:rsidRPr="004821EA" w:rsidRDefault="0057117E" w:rsidP="00DE2EF5">
            <w:pPr>
              <w:jc w:val="center"/>
              <w:rPr>
                <w:rFonts w:ascii="ER Bukinist Bashkir" w:hAnsi="ER Bukinist Bashkir"/>
                <w:sz w:val="18"/>
                <w:szCs w:val="18"/>
              </w:rPr>
            </w:pPr>
            <w:r w:rsidRPr="0057117E">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7.5pt;height:84pt;visibility:visible">
                  <v:imagedata r:id="rId8" o:title="ШаранГерб цветной"/>
                </v:shape>
              </w:pict>
            </w:r>
          </w:p>
        </w:tc>
        <w:tc>
          <w:tcPr>
            <w:tcW w:w="3402" w:type="dxa"/>
            <w:tcBorders>
              <w:top w:val="nil"/>
              <w:left w:val="nil"/>
              <w:bottom w:val="double" w:sz="12" w:space="0" w:color="auto"/>
              <w:right w:val="nil"/>
            </w:tcBorders>
          </w:tcPr>
          <w:p w:rsidR="00DE2EF5" w:rsidRPr="004821EA" w:rsidRDefault="00DE2EF5" w:rsidP="00DE2EF5">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DE2EF5" w:rsidRPr="004821EA" w:rsidRDefault="00DE2EF5" w:rsidP="00DE2EF5">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DE2EF5" w:rsidRPr="004821EA" w:rsidRDefault="00DE2EF5" w:rsidP="00DE2EF5">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DE2EF5" w:rsidRPr="004821EA" w:rsidRDefault="00DE2EF5" w:rsidP="00DE2EF5">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DE2EF5" w:rsidRPr="004821EA" w:rsidRDefault="00DE2EF5" w:rsidP="00DE2EF5">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DE2EF5" w:rsidRPr="004821EA" w:rsidRDefault="00DE2EF5" w:rsidP="00DE2EF5">
            <w:pPr>
              <w:jc w:val="center"/>
              <w:rPr>
                <w:rFonts w:ascii="ER Bukinist Bashkir" w:hAnsi="ER Bukinist Bashkir"/>
                <w:bCs/>
                <w:sz w:val="18"/>
                <w:szCs w:val="18"/>
              </w:rPr>
            </w:pPr>
            <w:r w:rsidRPr="004821EA">
              <w:rPr>
                <w:rFonts w:ascii="ER Bukinist Bashkir" w:hAnsi="ER Bukinist Bashkir"/>
                <w:bCs/>
                <w:sz w:val="18"/>
                <w:szCs w:val="18"/>
              </w:rPr>
              <w:t>с. Акбарисово, ул.Школьная,2</w:t>
            </w:r>
          </w:p>
          <w:p w:rsidR="00DE2EF5" w:rsidRPr="004821EA" w:rsidRDefault="00DE2EF5" w:rsidP="00DE2EF5">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4E5DA9" w:rsidRDefault="00986C9F" w:rsidP="00986C9F">
      <w:pPr>
        <w:shd w:val="clear" w:color="auto" w:fill="FFFFFF"/>
        <w:spacing w:line="293" w:lineRule="exact"/>
        <w:rPr>
          <w:rFonts w:ascii="ER Bukinist Bashkir" w:hAnsi="ER Bukinist Bashkir"/>
          <w:b/>
          <w:bCs/>
          <w:sz w:val="28"/>
          <w:szCs w:val="28"/>
        </w:rPr>
      </w:pPr>
      <w:r>
        <w:rPr>
          <w:rFonts w:ascii="ER Bukinist Bashkir" w:hAnsi="ER Bukinist Bashkir"/>
          <w:b/>
          <w:bCs/>
          <w:sz w:val="28"/>
          <w:szCs w:val="28"/>
        </w:rPr>
        <w:t xml:space="preserve">                      </w:t>
      </w:r>
    </w:p>
    <w:p w:rsidR="00DE2EF5" w:rsidRPr="00494FEA" w:rsidRDefault="006361E6" w:rsidP="00DE2EF5">
      <w:pPr>
        <w:shd w:val="clear" w:color="auto" w:fill="FFFFFF"/>
        <w:spacing w:line="293" w:lineRule="exact"/>
        <w:jc w:val="center"/>
        <w:rPr>
          <w:rFonts w:ascii="ER Bukinist Bashkir" w:hAnsi="ER Bukinist Bashkir"/>
          <w:b/>
          <w:sz w:val="28"/>
          <w:szCs w:val="28"/>
        </w:rPr>
      </w:pP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sidR="00986C9F">
        <w:rPr>
          <w:rFonts w:ascii="ER Bukinist Bashkir" w:hAnsi="ER Bukinist Bashkir"/>
          <w:b/>
          <w:sz w:val="28"/>
          <w:szCs w:val="28"/>
        </w:rPr>
        <w:t xml:space="preserve">                          </w:t>
      </w:r>
      <w:r w:rsidRPr="00494FEA">
        <w:rPr>
          <w:rFonts w:ascii="ER Bukinist Bashkir" w:hAnsi="ER Bukinist Bashkir"/>
          <w:b/>
          <w:sz w:val="28"/>
          <w:szCs w:val="28"/>
        </w:rPr>
        <w:t xml:space="preserve"> </w:t>
      </w:r>
      <w:r w:rsidR="00DE2EF5" w:rsidRPr="00494FEA">
        <w:rPr>
          <w:rFonts w:ascii="ER Bukinist Bashkir" w:hAnsi="ER Bukinist Bashkir"/>
          <w:b/>
          <w:sz w:val="28"/>
          <w:szCs w:val="28"/>
        </w:rPr>
        <w:t>РЕШЕНИЕ</w:t>
      </w:r>
    </w:p>
    <w:p w:rsidR="006361E6" w:rsidRPr="00494FEA" w:rsidRDefault="006361E6" w:rsidP="00DE2EF5">
      <w:pPr>
        <w:shd w:val="clear" w:color="auto" w:fill="FFFFFF"/>
        <w:spacing w:line="293" w:lineRule="exact"/>
        <w:jc w:val="center"/>
        <w:rPr>
          <w:rFonts w:ascii="ER Bukinist Bashkir" w:hAnsi="ER Bukinist Bashkir"/>
          <w:b/>
          <w:sz w:val="28"/>
          <w:szCs w:val="28"/>
        </w:rPr>
      </w:pPr>
    </w:p>
    <w:p w:rsidR="00BD403A" w:rsidRPr="00FE2A7E" w:rsidRDefault="00BD403A" w:rsidP="00CA0E92">
      <w:pPr>
        <w:tabs>
          <w:tab w:val="left" w:pos="0"/>
          <w:tab w:val="left" w:pos="284"/>
        </w:tabs>
        <w:jc w:val="center"/>
        <w:rPr>
          <w:b/>
        </w:rPr>
      </w:pPr>
    </w:p>
    <w:p w:rsidR="004D7C23" w:rsidRPr="004D7C23" w:rsidRDefault="004D7C23" w:rsidP="004D7C23">
      <w:pPr>
        <w:pStyle w:val="ConsPlusNormal"/>
        <w:jc w:val="center"/>
        <w:rPr>
          <w:rFonts w:ascii="Times New Roman" w:hAnsi="Times New Roman" w:cs="Times New Roman"/>
          <w:b/>
          <w:sz w:val="28"/>
          <w:szCs w:val="28"/>
        </w:rPr>
      </w:pPr>
      <w:r w:rsidRPr="004D7C23">
        <w:rPr>
          <w:rFonts w:ascii="Times New Roman" w:hAnsi="Times New Roman" w:cs="Times New Roman"/>
          <w:b/>
          <w:sz w:val="28"/>
          <w:szCs w:val="28"/>
        </w:rPr>
        <w:t xml:space="preserve">Об утверждении Положения о муниципальном лесном контроле </w:t>
      </w:r>
      <w:r w:rsidR="008F0C25">
        <w:rPr>
          <w:rFonts w:ascii="Times New Roman" w:hAnsi="Times New Roman" w:cs="Times New Roman"/>
          <w:b/>
          <w:sz w:val="28"/>
          <w:szCs w:val="28"/>
        </w:rPr>
        <w:t xml:space="preserve">на территории </w:t>
      </w:r>
      <w:r>
        <w:rPr>
          <w:rFonts w:ascii="Times New Roman" w:hAnsi="Times New Roman" w:cs="Times New Roman"/>
          <w:b/>
          <w:sz w:val="28"/>
          <w:szCs w:val="28"/>
        </w:rPr>
        <w:t>сельского поселения Акбарисовский сельсовет муниципального района Шаранский</w:t>
      </w:r>
      <w:r w:rsidRPr="004D7C23">
        <w:rPr>
          <w:rFonts w:ascii="Times New Roman" w:hAnsi="Times New Roman" w:cs="Times New Roman"/>
          <w:b/>
          <w:sz w:val="28"/>
          <w:szCs w:val="28"/>
        </w:rPr>
        <w:t xml:space="preserve"> район Республики Башкортостан</w:t>
      </w:r>
    </w:p>
    <w:p w:rsidR="00740FA1" w:rsidRPr="004E5DA9" w:rsidRDefault="00740FA1" w:rsidP="00D76359">
      <w:pPr>
        <w:tabs>
          <w:tab w:val="left" w:pos="0"/>
          <w:tab w:val="left" w:pos="284"/>
        </w:tabs>
        <w:jc w:val="center"/>
        <w:rPr>
          <w:b/>
          <w:sz w:val="28"/>
          <w:szCs w:val="28"/>
        </w:rPr>
      </w:pPr>
    </w:p>
    <w:p w:rsidR="004D7C23" w:rsidRDefault="004D7C23" w:rsidP="004D7C23">
      <w:pPr>
        <w:pStyle w:val="ConsPlusNormal"/>
        <w:ind w:firstLine="709"/>
        <w:jc w:val="both"/>
        <w:rPr>
          <w:rFonts w:ascii="Times New Roman" w:hAnsi="Times New Roman" w:cs="Times New Roman"/>
          <w:sz w:val="28"/>
          <w:szCs w:val="28"/>
        </w:rPr>
      </w:pPr>
      <w:r w:rsidRPr="004D7C23">
        <w:rPr>
          <w:rFonts w:ascii="Times New Roman" w:hAnsi="Times New Roman" w:cs="Times New Roman"/>
          <w:sz w:val="28"/>
          <w:szCs w:val="28"/>
        </w:rPr>
        <w:t xml:space="preserve">В соответствии с пунктом 5 части 1 статьи 84, частью 3 статьи 98 Лесного кодекса Российской Федерации, 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32 части 1, частью 3 статьи 14, частью2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Акбарисовский сельсовет муниципального района Шаранский район Республики Башкортостан, </w:t>
      </w:r>
      <w:r w:rsidR="00DA778F" w:rsidRPr="004D7C23">
        <w:rPr>
          <w:rFonts w:ascii="Times New Roman" w:hAnsi="Times New Roman" w:cs="Times New Roman"/>
          <w:sz w:val="28"/>
          <w:szCs w:val="28"/>
        </w:rPr>
        <w:t xml:space="preserve">Совет </w:t>
      </w:r>
      <w:r w:rsidR="009A271D" w:rsidRPr="004D7C23">
        <w:rPr>
          <w:rFonts w:ascii="Times New Roman" w:hAnsi="Times New Roman" w:cs="Times New Roman"/>
          <w:sz w:val="28"/>
          <w:szCs w:val="28"/>
        </w:rPr>
        <w:t xml:space="preserve">сельского поселения </w:t>
      </w:r>
      <w:r w:rsidR="00B74E54" w:rsidRPr="004D7C23">
        <w:rPr>
          <w:rFonts w:ascii="Times New Roman" w:hAnsi="Times New Roman" w:cs="Times New Roman"/>
          <w:sz w:val="28"/>
          <w:szCs w:val="28"/>
        </w:rPr>
        <w:t>Акбарисовский</w:t>
      </w:r>
      <w:r w:rsidR="009A271D" w:rsidRPr="004D7C23">
        <w:rPr>
          <w:rFonts w:ascii="Times New Roman" w:hAnsi="Times New Roman" w:cs="Times New Roman"/>
          <w:sz w:val="28"/>
          <w:szCs w:val="28"/>
        </w:rPr>
        <w:t xml:space="preserve"> сельсовет </w:t>
      </w:r>
      <w:r w:rsidR="00DA778F" w:rsidRPr="004D7C23">
        <w:rPr>
          <w:rFonts w:ascii="Times New Roman" w:hAnsi="Times New Roman" w:cs="Times New Roman"/>
          <w:sz w:val="28"/>
          <w:szCs w:val="28"/>
        </w:rPr>
        <w:t xml:space="preserve">муниципального района Шаранский </w:t>
      </w:r>
      <w:r w:rsidR="009A271D" w:rsidRPr="004D7C23">
        <w:rPr>
          <w:rFonts w:ascii="Times New Roman" w:hAnsi="Times New Roman" w:cs="Times New Roman"/>
          <w:sz w:val="28"/>
          <w:szCs w:val="28"/>
        </w:rPr>
        <w:t xml:space="preserve">район Республики </w:t>
      </w:r>
      <w:r w:rsidR="00DA778F" w:rsidRPr="004D7C23">
        <w:rPr>
          <w:rFonts w:ascii="Times New Roman" w:hAnsi="Times New Roman" w:cs="Times New Roman"/>
          <w:sz w:val="28"/>
          <w:szCs w:val="28"/>
        </w:rPr>
        <w:t xml:space="preserve">Башкортостан </w:t>
      </w:r>
    </w:p>
    <w:p w:rsidR="004D7C23" w:rsidRPr="00792F70" w:rsidRDefault="004D7C23" w:rsidP="00792F70">
      <w:pPr>
        <w:jc w:val="center"/>
        <w:rPr>
          <w:b/>
          <w:sz w:val="18"/>
          <w:szCs w:val="18"/>
        </w:rPr>
      </w:pPr>
    </w:p>
    <w:p w:rsidR="00DA778F" w:rsidRDefault="004D7C23" w:rsidP="004D7C23">
      <w:pPr>
        <w:pStyle w:val="ConsPlusNormal"/>
        <w:ind w:firstLine="709"/>
        <w:jc w:val="center"/>
        <w:rPr>
          <w:rFonts w:ascii="Times New Roman" w:hAnsi="Times New Roman" w:cs="Times New Roman"/>
          <w:sz w:val="28"/>
          <w:szCs w:val="28"/>
        </w:rPr>
      </w:pPr>
      <w:r w:rsidRPr="004D7C23">
        <w:rPr>
          <w:rFonts w:ascii="Times New Roman" w:hAnsi="Times New Roman" w:cs="Times New Roman"/>
          <w:sz w:val="28"/>
          <w:szCs w:val="28"/>
        </w:rPr>
        <w:t>РЕШИЛ:</w:t>
      </w:r>
    </w:p>
    <w:p w:rsidR="004D7C23" w:rsidRPr="009F69F5" w:rsidRDefault="004D7C23" w:rsidP="009F69F5">
      <w:pPr>
        <w:pStyle w:val="ConsPlusNormal"/>
        <w:ind w:firstLine="709"/>
        <w:jc w:val="center"/>
        <w:rPr>
          <w:rFonts w:ascii="Times New Roman" w:hAnsi="Times New Roman" w:cs="Times New Roman"/>
          <w:sz w:val="28"/>
          <w:szCs w:val="28"/>
        </w:rPr>
      </w:pPr>
    </w:p>
    <w:p w:rsidR="009F69F5" w:rsidRPr="009F69F5" w:rsidRDefault="004D7C23" w:rsidP="009F69F5">
      <w:pPr>
        <w:pStyle w:val="ConsPlusNormal"/>
        <w:numPr>
          <w:ilvl w:val="0"/>
          <w:numId w:val="23"/>
        </w:numPr>
        <w:ind w:left="0" w:firstLine="709"/>
        <w:jc w:val="both"/>
        <w:rPr>
          <w:rFonts w:ascii="Times New Roman" w:hAnsi="Times New Roman" w:cs="Times New Roman"/>
          <w:sz w:val="28"/>
          <w:szCs w:val="28"/>
        </w:rPr>
      </w:pPr>
      <w:r w:rsidRPr="009F69F5">
        <w:rPr>
          <w:rFonts w:ascii="Times New Roman" w:hAnsi="Times New Roman" w:cs="Times New Roman"/>
          <w:sz w:val="28"/>
          <w:szCs w:val="28"/>
        </w:rPr>
        <w:t xml:space="preserve">Утвердить прилагаемое Положение </w:t>
      </w:r>
      <w:r w:rsidR="009F69F5" w:rsidRPr="009F69F5">
        <w:rPr>
          <w:rFonts w:ascii="Times New Roman" w:hAnsi="Times New Roman" w:cs="Times New Roman"/>
          <w:sz w:val="28"/>
          <w:szCs w:val="28"/>
        </w:rPr>
        <w:t xml:space="preserve">о муниципальном лесном контроле </w:t>
      </w:r>
      <w:r w:rsidR="008F0C25">
        <w:rPr>
          <w:rFonts w:ascii="Times New Roman" w:hAnsi="Times New Roman" w:cs="Times New Roman"/>
          <w:sz w:val="28"/>
          <w:szCs w:val="28"/>
        </w:rPr>
        <w:t xml:space="preserve">на территории </w:t>
      </w:r>
      <w:r w:rsidR="009F69F5" w:rsidRPr="009F69F5">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F69F5">
        <w:rPr>
          <w:rFonts w:ascii="Times New Roman" w:hAnsi="Times New Roman" w:cs="Times New Roman"/>
          <w:sz w:val="28"/>
          <w:szCs w:val="28"/>
        </w:rPr>
        <w:t>.</w:t>
      </w:r>
    </w:p>
    <w:p w:rsidR="00687E9D" w:rsidRPr="00792F70" w:rsidRDefault="004D7C23" w:rsidP="00687E9D">
      <w:pPr>
        <w:pStyle w:val="ConsPlusNormal"/>
        <w:numPr>
          <w:ilvl w:val="0"/>
          <w:numId w:val="23"/>
        </w:numPr>
        <w:ind w:left="0" w:firstLine="709"/>
        <w:jc w:val="both"/>
        <w:rPr>
          <w:rFonts w:ascii="Times New Roman" w:hAnsi="Times New Roman" w:cs="Times New Roman"/>
          <w:sz w:val="28"/>
          <w:szCs w:val="28"/>
        </w:rPr>
      </w:pPr>
      <w:r w:rsidRPr="009F69F5">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001D3B8A">
        <w:rPr>
          <w:rFonts w:ascii="Times New Roman" w:hAnsi="Times New Roman" w:cs="Times New Roman"/>
          <w:sz w:val="28"/>
          <w:szCs w:val="28"/>
        </w:rPr>
        <w:t>раздела 6</w:t>
      </w:r>
      <w:r w:rsidRPr="00687E9D">
        <w:rPr>
          <w:rFonts w:ascii="Times New Roman" w:hAnsi="Times New Roman" w:cs="Times New Roman"/>
          <w:sz w:val="28"/>
          <w:szCs w:val="28"/>
        </w:rPr>
        <w:t xml:space="preserve"> Положения о </w:t>
      </w:r>
      <w:r w:rsidRPr="00792F70">
        <w:rPr>
          <w:rFonts w:ascii="Times New Roman" w:hAnsi="Times New Roman" w:cs="Times New Roman"/>
          <w:sz w:val="28"/>
          <w:szCs w:val="28"/>
        </w:rPr>
        <w:t xml:space="preserve">муниципальном лесном контроле </w:t>
      </w:r>
      <w:r w:rsidR="008F0C25" w:rsidRPr="00792F70">
        <w:rPr>
          <w:rFonts w:ascii="Times New Roman" w:hAnsi="Times New Roman" w:cs="Times New Roman"/>
          <w:sz w:val="28"/>
          <w:szCs w:val="28"/>
        </w:rPr>
        <w:t>на территории</w:t>
      </w:r>
      <w:r w:rsidR="009F69F5" w:rsidRPr="00792F70">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r w:rsidRPr="00792F70">
        <w:rPr>
          <w:rFonts w:ascii="Times New Roman" w:hAnsi="Times New Roman" w:cs="Times New Roman"/>
          <w:sz w:val="28"/>
          <w:szCs w:val="28"/>
        </w:rPr>
        <w:t>.</w:t>
      </w:r>
    </w:p>
    <w:p w:rsidR="003A1100" w:rsidRPr="00097AD0" w:rsidRDefault="004D7C23" w:rsidP="00097AD0">
      <w:pPr>
        <w:pStyle w:val="ConsPlusNormal"/>
        <w:numPr>
          <w:ilvl w:val="0"/>
          <w:numId w:val="23"/>
        </w:numPr>
        <w:ind w:left="0" w:firstLine="709"/>
        <w:jc w:val="both"/>
        <w:rPr>
          <w:rFonts w:ascii="Times New Roman" w:hAnsi="Times New Roman" w:cs="Times New Roman"/>
          <w:sz w:val="28"/>
          <w:szCs w:val="28"/>
        </w:rPr>
      </w:pPr>
      <w:r w:rsidRPr="00792F70">
        <w:rPr>
          <w:rFonts w:ascii="Times New Roman" w:hAnsi="Times New Roman" w:cs="Times New Roman"/>
          <w:sz w:val="28"/>
          <w:szCs w:val="28"/>
        </w:rPr>
        <w:t xml:space="preserve">Положения </w:t>
      </w:r>
      <w:r w:rsidR="001D3B8A" w:rsidRPr="00792F70">
        <w:rPr>
          <w:rFonts w:ascii="Times New Roman" w:hAnsi="Times New Roman" w:cs="Times New Roman"/>
          <w:sz w:val="28"/>
          <w:szCs w:val="28"/>
        </w:rPr>
        <w:t>раздела 6</w:t>
      </w:r>
      <w:r w:rsidRPr="00792F70">
        <w:rPr>
          <w:rFonts w:ascii="Times New Roman" w:hAnsi="Times New Roman" w:cs="Times New Roman"/>
          <w:sz w:val="28"/>
          <w:szCs w:val="28"/>
        </w:rPr>
        <w:t xml:space="preserve"> Положения </w:t>
      </w:r>
      <w:r w:rsidR="00687E9D" w:rsidRPr="00792F70">
        <w:rPr>
          <w:rFonts w:ascii="Times New Roman" w:hAnsi="Times New Roman" w:cs="Times New Roman"/>
          <w:sz w:val="28"/>
          <w:szCs w:val="28"/>
        </w:rPr>
        <w:t xml:space="preserve">о муниципальном лесном контроле </w:t>
      </w:r>
      <w:r w:rsidR="008F0C25" w:rsidRPr="00792F70">
        <w:rPr>
          <w:rFonts w:ascii="Times New Roman" w:hAnsi="Times New Roman" w:cs="Times New Roman"/>
          <w:sz w:val="28"/>
          <w:szCs w:val="28"/>
        </w:rPr>
        <w:t>на территории</w:t>
      </w:r>
      <w:r w:rsidR="00687E9D" w:rsidRPr="00792F70">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r w:rsidRPr="00792F70">
        <w:rPr>
          <w:rFonts w:ascii="Times New Roman" w:hAnsi="Times New Roman" w:cs="Times New Roman"/>
          <w:sz w:val="28"/>
          <w:szCs w:val="28"/>
        </w:rPr>
        <w:t xml:space="preserve"> вступают в силу с 1 марта 2022 года</w:t>
      </w:r>
      <w:r w:rsidR="00097AD0">
        <w:rPr>
          <w:rFonts w:ascii="Times New Roman" w:hAnsi="Times New Roman" w:cs="Times New Roman"/>
          <w:sz w:val="28"/>
          <w:szCs w:val="28"/>
        </w:rPr>
        <w:t>.</w:t>
      </w:r>
    </w:p>
    <w:p w:rsidR="00992EB6" w:rsidRPr="00792F70" w:rsidRDefault="00992EB6" w:rsidP="00FE2A7E">
      <w:pPr>
        <w:numPr>
          <w:ilvl w:val="0"/>
          <w:numId w:val="23"/>
        </w:numPr>
        <w:ind w:left="0" w:firstLine="709"/>
        <w:jc w:val="both"/>
        <w:rPr>
          <w:sz w:val="28"/>
          <w:szCs w:val="28"/>
        </w:rPr>
      </w:pPr>
      <w:r w:rsidRPr="00792F70">
        <w:rPr>
          <w:sz w:val="28"/>
          <w:szCs w:val="28"/>
        </w:rPr>
        <w:t xml:space="preserve">Настоящее решение опубликовать (разместить) в сети общего доступа «Интернет» на сайте сельского поселения </w:t>
      </w:r>
      <w:r w:rsidR="00B74E54" w:rsidRPr="00792F70">
        <w:rPr>
          <w:sz w:val="28"/>
          <w:szCs w:val="28"/>
        </w:rPr>
        <w:t>Акбарисовский</w:t>
      </w:r>
      <w:r w:rsidRPr="00792F70">
        <w:rPr>
          <w:sz w:val="28"/>
          <w:szCs w:val="28"/>
        </w:rPr>
        <w:t xml:space="preserve"> сельсовет  муниципального района Шаранский район Республики Башкортостан и обнарод</w:t>
      </w:r>
      <w:r w:rsidR="00DC7072" w:rsidRPr="00792F70">
        <w:rPr>
          <w:sz w:val="28"/>
          <w:szCs w:val="28"/>
        </w:rPr>
        <w:t>овать на информационном стенде а</w:t>
      </w:r>
      <w:r w:rsidRPr="00792F70">
        <w:rPr>
          <w:sz w:val="28"/>
          <w:szCs w:val="28"/>
        </w:rPr>
        <w:t xml:space="preserve">дминистрации сельского поселения </w:t>
      </w:r>
      <w:r w:rsidR="00B74E54" w:rsidRPr="00792F70">
        <w:rPr>
          <w:sz w:val="28"/>
          <w:szCs w:val="28"/>
        </w:rPr>
        <w:t>Акбарисовский</w:t>
      </w:r>
      <w:r w:rsidRPr="00792F70">
        <w:rPr>
          <w:sz w:val="28"/>
          <w:szCs w:val="28"/>
        </w:rPr>
        <w:t xml:space="preserve"> сельсовет муниципального района Шаранский район Республики Башкортостан.</w:t>
      </w:r>
    </w:p>
    <w:p w:rsidR="00FE2A7E" w:rsidRPr="00792F70" w:rsidRDefault="00FE2A7E" w:rsidP="00D76359">
      <w:pPr>
        <w:tabs>
          <w:tab w:val="left" w:pos="0"/>
        </w:tabs>
        <w:rPr>
          <w:sz w:val="28"/>
          <w:szCs w:val="28"/>
        </w:rPr>
      </w:pPr>
    </w:p>
    <w:p w:rsidR="00DA778F" w:rsidRPr="00792F70" w:rsidRDefault="00DA778F" w:rsidP="00D76359">
      <w:pPr>
        <w:tabs>
          <w:tab w:val="left" w:pos="0"/>
        </w:tabs>
        <w:rPr>
          <w:sz w:val="28"/>
          <w:szCs w:val="28"/>
        </w:rPr>
      </w:pPr>
      <w:r w:rsidRPr="00792F70">
        <w:rPr>
          <w:sz w:val="28"/>
          <w:szCs w:val="28"/>
        </w:rPr>
        <w:t xml:space="preserve">Глава сельского поселения                    </w:t>
      </w:r>
      <w:r w:rsidR="004E5DA9" w:rsidRPr="00792F70">
        <w:rPr>
          <w:sz w:val="28"/>
          <w:szCs w:val="28"/>
        </w:rPr>
        <w:t xml:space="preserve">  </w:t>
      </w:r>
      <w:r w:rsidRPr="00792F70">
        <w:rPr>
          <w:sz w:val="28"/>
          <w:szCs w:val="28"/>
        </w:rPr>
        <w:t xml:space="preserve">        </w:t>
      </w:r>
      <w:r w:rsidR="008F0C25" w:rsidRPr="00792F70">
        <w:rPr>
          <w:sz w:val="28"/>
          <w:szCs w:val="28"/>
        </w:rPr>
        <w:t xml:space="preserve">  </w:t>
      </w:r>
      <w:r w:rsidRPr="00792F70">
        <w:rPr>
          <w:sz w:val="28"/>
          <w:szCs w:val="28"/>
        </w:rPr>
        <w:t xml:space="preserve">        </w:t>
      </w:r>
      <w:r w:rsidR="00DC7072" w:rsidRPr="00792F70">
        <w:rPr>
          <w:sz w:val="28"/>
          <w:szCs w:val="28"/>
        </w:rPr>
        <w:t xml:space="preserve">      </w:t>
      </w:r>
      <w:r w:rsidRPr="00792F70">
        <w:rPr>
          <w:sz w:val="28"/>
          <w:szCs w:val="28"/>
        </w:rPr>
        <w:t xml:space="preserve">    </w:t>
      </w:r>
      <w:r w:rsidR="00D76359" w:rsidRPr="00792F70">
        <w:rPr>
          <w:sz w:val="28"/>
          <w:szCs w:val="28"/>
        </w:rPr>
        <w:t xml:space="preserve">      </w:t>
      </w:r>
      <w:r w:rsidRPr="00792F70">
        <w:rPr>
          <w:sz w:val="28"/>
          <w:szCs w:val="28"/>
        </w:rPr>
        <w:t xml:space="preserve"> </w:t>
      </w:r>
      <w:r w:rsidR="00986C9F" w:rsidRPr="00792F70">
        <w:rPr>
          <w:sz w:val="28"/>
          <w:szCs w:val="28"/>
        </w:rPr>
        <w:t xml:space="preserve">       </w:t>
      </w:r>
      <w:r w:rsidR="000172DC" w:rsidRPr="00792F70">
        <w:rPr>
          <w:sz w:val="28"/>
          <w:szCs w:val="28"/>
        </w:rPr>
        <w:t xml:space="preserve">     </w:t>
      </w:r>
      <w:r w:rsidR="00634BA3" w:rsidRPr="00792F70">
        <w:rPr>
          <w:sz w:val="28"/>
          <w:szCs w:val="28"/>
        </w:rPr>
        <w:t xml:space="preserve">      </w:t>
      </w:r>
      <w:r w:rsidR="00E0108F" w:rsidRPr="00792F70">
        <w:rPr>
          <w:sz w:val="28"/>
          <w:szCs w:val="28"/>
        </w:rPr>
        <w:t>Р.Г.</w:t>
      </w:r>
      <w:r w:rsidR="001B4714" w:rsidRPr="00792F70">
        <w:rPr>
          <w:sz w:val="28"/>
          <w:szCs w:val="28"/>
        </w:rPr>
        <w:t xml:space="preserve"> </w:t>
      </w:r>
      <w:r w:rsidR="00E0108F" w:rsidRPr="00792F70">
        <w:rPr>
          <w:sz w:val="28"/>
          <w:szCs w:val="28"/>
        </w:rPr>
        <w:t>Ягудин</w:t>
      </w:r>
    </w:p>
    <w:p w:rsidR="00DA778F" w:rsidRPr="00792F70" w:rsidRDefault="00DA778F" w:rsidP="00D76359">
      <w:pPr>
        <w:jc w:val="both"/>
        <w:rPr>
          <w:bCs/>
          <w:sz w:val="28"/>
          <w:szCs w:val="28"/>
        </w:rPr>
      </w:pPr>
      <w:r w:rsidRPr="00792F70">
        <w:rPr>
          <w:bCs/>
          <w:sz w:val="28"/>
          <w:szCs w:val="28"/>
        </w:rPr>
        <w:t>с.</w:t>
      </w:r>
      <w:r w:rsidR="00E0108F" w:rsidRPr="00792F70">
        <w:rPr>
          <w:bCs/>
          <w:sz w:val="28"/>
          <w:szCs w:val="28"/>
        </w:rPr>
        <w:t>Акбарисово</w:t>
      </w:r>
    </w:p>
    <w:p w:rsidR="007F5237" w:rsidRPr="00792F70" w:rsidRDefault="00DE2EF5" w:rsidP="00D76359">
      <w:pPr>
        <w:jc w:val="both"/>
        <w:rPr>
          <w:bCs/>
          <w:sz w:val="28"/>
          <w:szCs w:val="28"/>
        </w:rPr>
      </w:pPr>
      <w:r>
        <w:rPr>
          <w:bCs/>
          <w:sz w:val="28"/>
          <w:szCs w:val="28"/>
        </w:rPr>
        <w:t>«09</w:t>
      </w:r>
      <w:r w:rsidR="00D76359" w:rsidRPr="00792F70">
        <w:rPr>
          <w:bCs/>
          <w:sz w:val="28"/>
          <w:szCs w:val="28"/>
        </w:rPr>
        <w:t xml:space="preserve">» </w:t>
      </w:r>
      <w:r w:rsidR="0099296A" w:rsidRPr="00792F70">
        <w:rPr>
          <w:bCs/>
          <w:sz w:val="28"/>
          <w:szCs w:val="28"/>
        </w:rPr>
        <w:t xml:space="preserve">декабря </w:t>
      </w:r>
      <w:r w:rsidR="003A1100" w:rsidRPr="00792F70">
        <w:rPr>
          <w:bCs/>
          <w:sz w:val="28"/>
          <w:szCs w:val="28"/>
        </w:rPr>
        <w:t>2021</w:t>
      </w:r>
      <w:r w:rsidR="006361E6" w:rsidRPr="00792F70">
        <w:rPr>
          <w:bCs/>
          <w:sz w:val="28"/>
          <w:szCs w:val="28"/>
        </w:rPr>
        <w:t xml:space="preserve"> года</w:t>
      </w:r>
      <w:r w:rsidR="003A1100" w:rsidRPr="00792F70">
        <w:rPr>
          <w:bCs/>
          <w:sz w:val="28"/>
          <w:szCs w:val="28"/>
        </w:rPr>
        <w:t xml:space="preserve"> </w:t>
      </w:r>
    </w:p>
    <w:p w:rsidR="007C77F3" w:rsidRDefault="00DA778F" w:rsidP="009B6133">
      <w:pPr>
        <w:jc w:val="both"/>
        <w:rPr>
          <w:bCs/>
          <w:sz w:val="28"/>
          <w:szCs w:val="28"/>
        </w:rPr>
      </w:pPr>
      <w:r w:rsidRPr="00792F70">
        <w:rPr>
          <w:bCs/>
          <w:sz w:val="28"/>
          <w:szCs w:val="28"/>
        </w:rPr>
        <w:t xml:space="preserve">№ </w:t>
      </w:r>
      <w:r w:rsidR="004B5013">
        <w:rPr>
          <w:bCs/>
          <w:sz w:val="28"/>
          <w:szCs w:val="28"/>
        </w:rPr>
        <w:t>33/243</w:t>
      </w:r>
    </w:p>
    <w:tbl>
      <w:tblPr>
        <w:tblW w:w="0" w:type="auto"/>
        <w:tblInd w:w="4503" w:type="dxa"/>
        <w:tblLook w:val="04A0"/>
      </w:tblPr>
      <w:tblGrid>
        <w:gridCol w:w="5635"/>
      </w:tblGrid>
      <w:tr w:rsidR="00E7451D" w:rsidRPr="00336288" w:rsidTr="00336288">
        <w:tc>
          <w:tcPr>
            <w:tcW w:w="5635" w:type="dxa"/>
          </w:tcPr>
          <w:p w:rsidR="00996F19" w:rsidRDefault="00996F19" w:rsidP="00336288">
            <w:pPr>
              <w:pStyle w:val="ConsPlusNormal"/>
              <w:ind w:firstLine="0"/>
              <w:jc w:val="both"/>
              <w:rPr>
                <w:rFonts w:ascii="Times New Roman" w:hAnsi="Times New Roman" w:cs="Times New Roman"/>
                <w:sz w:val="28"/>
                <w:szCs w:val="28"/>
              </w:rPr>
            </w:pPr>
          </w:p>
          <w:p w:rsidR="00E7451D" w:rsidRPr="00336288" w:rsidRDefault="00E7451D" w:rsidP="00336288">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lastRenderedPageBreak/>
              <w:t>Приложение</w:t>
            </w:r>
          </w:p>
          <w:p w:rsidR="00E7451D" w:rsidRPr="00336288" w:rsidRDefault="00E7451D" w:rsidP="00336288">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t>к решению Совета сельского поселения Акбарисовский сельсовет муниципального</w:t>
            </w:r>
          </w:p>
          <w:p w:rsidR="00AC20F2" w:rsidRPr="00336288" w:rsidRDefault="00E7451D" w:rsidP="00336288">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t>района Шаранский район Республики Башкортостан</w:t>
            </w:r>
          </w:p>
          <w:p w:rsidR="00E7451D" w:rsidRPr="00336288" w:rsidRDefault="00DE2EF5" w:rsidP="00336288">
            <w:pPr>
              <w:pStyle w:val="ConsPlusNormal"/>
              <w:ind w:firstLine="0"/>
              <w:jc w:val="both"/>
              <w:rPr>
                <w:b/>
                <w:sz w:val="28"/>
                <w:szCs w:val="28"/>
              </w:rPr>
            </w:pPr>
            <w:r>
              <w:rPr>
                <w:rFonts w:ascii="Times New Roman" w:hAnsi="Times New Roman" w:cs="Times New Roman"/>
                <w:sz w:val="28"/>
                <w:szCs w:val="28"/>
              </w:rPr>
              <w:t>от «09</w:t>
            </w:r>
            <w:r w:rsidR="00E7451D" w:rsidRPr="00336288">
              <w:rPr>
                <w:rFonts w:ascii="Times New Roman" w:hAnsi="Times New Roman" w:cs="Times New Roman"/>
                <w:sz w:val="28"/>
                <w:szCs w:val="28"/>
              </w:rPr>
              <w:t xml:space="preserve">» декабря 2021 года № </w:t>
            </w:r>
            <w:r>
              <w:rPr>
                <w:rFonts w:ascii="Times New Roman" w:hAnsi="Times New Roman" w:cs="Times New Roman"/>
                <w:sz w:val="28"/>
                <w:szCs w:val="28"/>
              </w:rPr>
              <w:t>33/24</w:t>
            </w:r>
            <w:r w:rsidR="004B5013">
              <w:rPr>
                <w:rFonts w:ascii="Times New Roman" w:hAnsi="Times New Roman" w:cs="Times New Roman"/>
                <w:sz w:val="28"/>
                <w:szCs w:val="28"/>
              </w:rPr>
              <w:t>3</w:t>
            </w:r>
          </w:p>
        </w:tc>
      </w:tr>
    </w:tbl>
    <w:p w:rsidR="00E7451D" w:rsidRDefault="00E7451D" w:rsidP="009B6133">
      <w:pPr>
        <w:jc w:val="both"/>
        <w:rPr>
          <w:b/>
          <w:sz w:val="28"/>
          <w:szCs w:val="28"/>
        </w:rPr>
      </w:pPr>
    </w:p>
    <w:p w:rsidR="00AC20F2" w:rsidRPr="00AC20F2" w:rsidRDefault="00AC20F2" w:rsidP="00AC20F2">
      <w:pPr>
        <w:jc w:val="center"/>
        <w:rPr>
          <w:b/>
          <w:sz w:val="28"/>
          <w:szCs w:val="28"/>
        </w:rPr>
      </w:pPr>
      <w:r w:rsidRPr="00AC20F2">
        <w:rPr>
          <w:b/>
          <w:sz w:val="28"/>
          <w:szCs w:val="28"/>
        </w:rPr>
        <w:t>Положение</w:t>
      </w:r>
    </w:p>
    <w:p w:rsidR="00AC20F2" w:rsidRPr="00AC20F2" w:rsidRDefault="00AC20F2" w:rsidP="00AC20F2">
      <w:pPr>
        <w:jc w:val="center"/>
        <w:rPr>
          <w:b/>
          <w:sz w:val="28"/>
          <w:szCs w:val="28"/>
        </w:rPr>
      </w:pPr>
      <w:r w:rsidRPr="00AC20F2">
        <w:rPr>
          <w:b/>
          <w:sz w:val="28"/>
          <w:szCs w:val="28"/>
        </w:rPr>
        <w:t xml:space="preserve">о муниципальном лесном контроле </w:t>
      </w:r>
      <w:r w:rsidR="008F0C25">
        <w:rPr>
          <w:b/>
          <w:sz w:val="28"/>
          <w:szCs w:val="28"/>
        </w:rPr>
        <w:t xml:space="preserve">на территории </w:t>
      </w:r>
      <w:r w:rsidRPr="00AC20F2">
        <w:rPr>
          <w:b/>
          <w:sz w:val="28"/>
          <w:szCs w:val="28"/>
        </w:rPr>
        <w:t xml:space="preserve">сельского поселения Акбарисовский сельсовет муниципального района Шаранский район </w:t>
      </w:r>
    </w:p>
    <w:p w:rsidR="00AC20F2" w:rsidRDefault="00AC20F2" w:rsidP="00AC20F2">
      <w:pPr>
        <w:jc w:val="center"/>
        <w:rPr>
          <w:b/>
          <w:sz w:val="28"/>
          <w:szCs w:val="28"/>
        </w:rPr>
      </w:pPr>
      <w:r w:rsidRPr="00AC20F2">
        <w:rPr>
          <w:b/>
          <w:sz w:val="28"/>
          <w:szCs w:val="28"/>
        </w:rPr>
        <w:t>Республики Башкортостан</w:t>
      </w:r>
    </w:p>
    <w:p w:rsidR="008E3128" w:rsidRDefault="008E3128" w:rsidP="00AC20F2">
      <w:pPr>
        <w:jc w:val="center"/>
        <w:rPr>
          <w:b/>
          <w:sz w:val="28"/>
          <w:szCs w:val="28"/>
        </w:rPr>
      </w:pPr>
    </w:p>
    <w:p w:rsidR="008E3128" w:rsidRPr="00634BA3" w:rsidRDefault="008E3128" w:rsidP="00634BA3">
      <w:pPr>
        <w:pStyle w:val="ConsPlusNormal"/>
        <w:jc w:val="center"/>
        <w:rPr>
          <w:rFonts w:ascii="Times New Roman" w:hAnsi="Times New Roman" w:cs="Times New Roman"/>
          <w:sz w:val="28"/>
          <w:szCs w:val="28"/>
        </w:rPr>
      </w:pPr>
      <w:r w:rsidRPr="00634BA3">
        <w:rPr>
          <w:rFonts w:ascii="Times New Roman" w:hAnsi="Times New Roman" w:cs="Times New Roman"/>
          <w:sz w:val="28"/>
          <w:szCs w:val="28"/>
        </w:rPr>
        <w:t>1. Общие положения</w:t>
      </w:r>
    </w:p>
    <w:p w:rsidR="008E3128" w:rsidRPr="00634BA3" w:rsidRDefault="008E3128" w:rsidP="00634BA3">
      <w:pPr>
        <w:pStyle w:val="ConsPlusNormal"/>
        <w:jc w:val="both"/>
        <w:rPr>
          <w:rFonts w:ascii="Times New Roman" w:hAnsi="Times New Roman" w:cs="Times New Roman"/>
          <w:sz w:val="28"/>
          <w:szCs w:val="28"/>
        </w:rPr>
      </w:pPr>
    </w:p>
    <w:p w:rsidR="008E3128" w:rsidRPr="00752EF8" w:rsidRDefault="008E3128" w:rsidP="00752EF8">
      <w:pPr>
        <w:ind w:firstLine="709"/>
        <w:jc w:val="both"/>
        <w:rPr>
          <w:sz w:val="28"/>
          <w:szCs w:val="28"/>
        </w:rPr>
      </w:pPr>
      <w:r w:rsidRPr="00752EF8">
        <w:rPr>
          <w:sz w:val="28"/>
          <w:szCs w:val="28"/>
        </w:rPr>
        <w:t xml:space="preserve">1.1. Настоящее Положение устанавливает порядок осуществления муниципального лесного контроля </w:t>
      </w:r>
      <w:r w:rsidR="008F0C25">
        <w:rPr>
          <w:sz w:val="28"/>
          <w:szCs w:val="28"/>
        </w:rPr>
        <w:t>на территории</w:t>
      </w:r>
      <w:r w:rsidRPr="00752EF8">
        <w:rPr>
          <w:sz w:val="28"/>
          <w:szCs w:val="28"/>
        </w:rPr>
        <w:t xml:space="preserve"> </w:t>
      </w:r>
      <w:r w:rsidR="00391D2D" w:rsidRPr="00752EF8">
        <w:rPr>
          <w:sz w:val="28"/>
          <w:szCs w:val="28"/>
        </w:rPr>
        <w:t>сельского поселения Акбарисовский сельсовет муниципального района Шаранский район Республики Башкортостан</w:t>
      </w:r>
      <w:r w:rsidRPr="00752EF8">
        <w:rPr>
          <w:sz w:val="28"/>
          <w:szCs w:val="28"/>
        </w:rPr>
        <w:t xml:space="preserve"> (далее - муниципальный лесной контроль).</w:t>
      </w:r>
    </w:p>
    <w:p w:rsidR="008E3128" w:rsidRPr="00752EF8" w:rsidRDefault="008E3128" w:rsidP="00752EF8">
      <w:pPr>
        <w:ind w:firstLine="709"/>
        <w:jc w:val="both"/>
        <w:rPr>
          <w:sz w:val="28"/>
          <w:szCs w:val="28"/>
        </w:rPr>
      </w:pPr>
      <w:r w:rsidRPr="00752EF8">
        <w:rPr>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752EF8" w:rsidRPr="00752EF8">
        <w:rPr>
          <w:sz w:val="28"/>
          <w:szCs w:val="28"/>
        </w:rPr>
        <w:t>сельского поселения Акбарисовский сельсовет муниципального района Шаранский район Республики Башкортостан</w:t>
      </w:r>
      <w:r w:rsidRPr="00752EF8">
        <w:rPr>
          <w:sz w:val="28"/>
          <w:szCs w:val="28"/>
        </w:rPr>
        <w:t xml:space="preserve">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8E3128" w:rsidRPr="00752EF8" w:rsidRDefault="008E3128" w:rsidP="00752EF8">
      <w:pPr>
        <w:pStyle w:val="ConsPlusNormal"/>
        <w:ind w:firstLine="709"/>
        <w:jc w:val="both"/>
        <w:rPr>
          <w:rFonts w:ascii="Times New Roman" w:hAnsi="Times New Roman" w:cs="Times New Roman"/>
          <w:sz w:val="28"/>
          <w:szCs w:val="28"/>
        </w:rPr>
      </w:pPr>
      <w:r w:rsidRPr="00752EF8">
        <w:rPr>
          <w:rFonts w:ascii="Times New Roman" w:hAnsi="Times New Roman" w:cs="Times New Roman"/>
          <w:sz w:val="28"/>
          <w:szCs w:val="28"/>
        </w:rPr>
        <w:t xml:space="preserve">1.3. Муниципальный лесной контроль осуществляется администрацией </w:t>
      </w:r>
      <w:r w:rsidR="00752EF8"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752EF8" w:rsidRPr="00752EF8">
        <w:rPr>
          <w:sz w:val="28"/>
          <w:szCs w:val="28"/>
        </w:rPr>
        <w:t xml:space="preserve"> </w:t>
      </w:r>
      <w:r w:rsidR="00752EF8" w:rsidRPr="00752EF8">
        <w:rPr>
          <w:rFonts w:ascii="Times New Roman" w:hAnsi="Times New Roman" w:cs="Times New Roman"/>
          <w:sz w:val="28"/>
          <w:szCs w:val="28"/>
        </w:rPr>
        <w:t xml:space="preserve">Республики Башкортостан </w:t>
      </w:r>
      <w:r w:rsidRPr="00752EF8">
        <w:rPr>
          <w:rFonts w:ascii="Times New Roman" w:hAnsi="Times New Roman" w:cs="Times New Roman"/>
          <w:sz w:val="28"/>
          <w:szCs w:val="28"/>
        </w:rPr>
        <w:t>(далее - администрация).</w:t>
      </w:r>
    </w:p>
    <w:p w:rsidR="008E3128" w:rsidRPr="00634BA3" w:rsidRDefault="008E3128" w:rsidP="00752EF8">
      <w:pPr>
        <w:pStyle w:val="ConsPlusNormal"/>
        <w:ind w:firstLine="709"/>
        <w:jc w:val="both"/>
        <w:rPr>
          <w:rFonts w:ascii="Times New Roman" w:hAnsi="Times New Roman" w:cs="Times New Roman"/>
          <w:sz w:val="28"/>
          <w:szCs w:val="28"/>
        </w:rPr>
      </w:pPr>
      <w:r w:rsidRPr="00752EF8">
        <w:rPr>
          <w:rFonts w:ascii="Times New Roman" w:hAnsi="Times New Roman" w:cs="Times New Roman"/>
          <w:sz w:val="28"/>
          <w:szCs w:val="28"/>
        </w:rPr>
        <w:t>1</w:t>
      </w:r>
      <w:r w:rsidRPr="00634BA3">
        <w:rPr>
          <w:rFonts w:ascii="Times New Roman" w:hAnsi="Times New Roman" w:cs="Times New Roman"/>
          <w:sz w:val="28"/>
          <w:szCs w:val="28"/>
        </w:rPr>
        <w:t xml:space="preserve">.4. Должностным лицом администрации, уполномоченным осуществлять муниципальный лесной контроль, является </w:t>
      </w:r>
      <w:r w:rsidR="00DE2EF5">
        <w:rPr>
          <w:rFonts w:ascii="Times New Roman" w:hAnsi="Times New Roman" w:cs="Times New Roman"/>
          <w:sz w:val="28"/>
          <w:szCs w:val="28"/>
        </w:rPr>
        <w:t xml:space="preserve">глава </w:t>
      </w:r>
      <w:r w:rsidRPr="009A3A7B">
        <w:rPr>
          <w:rFonts w:ascii="Times New Roman" w:hAnsi="Times New Roman" w:cs="Times New Roman"/>
          <w:sz w:val="28"/>
          <w:szCs w:val="28"/>
        </w:rPr>
        <w:t>администрации (далее</w:t>
      </w:r>
      <w:r w:rsidRPr="008A5751">
        <w:rPr>
          <w:rFonts w:ascii="Times New Roman" w:hAnsi="Times New Roman" w:cs="Times New Roman"/>
          <w:sz w:val="28"/>
          <w:szCs w:val="28"/>
        </w:rPr>
        <w:t xml:space="preserve"> также - должностное лицо, уполномоченное осуществлять муниципальный лесной контроль). В должностные обязанности указанного должностного лица</w:t>
      </w:r>
      <w:r w:rsidRPr="00634BA3">
        <w:rPr>
          <w:rFonts w:ascii="Times New Roman" w:hAnsi="Times New Roman" w:cs="Times New Roman"/>
          <w:sz w:val="28"/>
          <w:szCs w:val="28"/>
        </w:rPr>
        <w:t xml:space="preserve"> администрации в соответствии с его должностной инструкцией входит осуществление полномочий по муниципальному лесному контролю.</w:t>
      </w:r>
    </w:p>
    <w:p w:rsidR="008E3128" w:rsidRPr="00634BA3" w:rsidRDefault="008E3128" w:rsidP="00634BA3">
      <w:pPr>
        <w:pStyle w:val="ConsPlusNormal"/>
        <w:jc w:val="both"/>
        <w:rPr>
          <w:rFonts w:ascii="Times New Roman" w:hAnsi="Times New Roman" w:cs="Times New Roman"/>
          <w:sz w:val="28"/>
          <w:szCs w:val="28"/>
        </w:rPr>
      </w:pPr>
      <w:r w:rsidRPr="00634BA3">
        <w:rPr>
          <w:rFonts w:ascii="Times New Roman" w:hAnsi="Times New Roman" w:cs="Times New Roman"/>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закона от 31.07.2020 </w:t>
      </w:r>
      <w:r w:rsidR="008A5751">
        <w:rPr>
          <w:rFonts w:ascii="Times New Roman" w:hAnsi="Times New Roman" w:cs="Times New Roman"/>
          <w:sz w:val="28"/>
          <w:szCs w:val="28"/>
        </w:rPr>
        <w:t xml:space="preserve">года № </w:t>
      </w:r>
      <w:r w:rsidRPr="00634BA3">
        <w:rPr>
          <w:rFonts w:ascii="Times New Roman" w:hAnsi="Times New Roman" w:cs="Times New Roman"/>
          <w:sz w:val="28"/>
          <w:szCs w:val="28"/>
        </w:rPr>
        <w:t>248-ФЗ "О государственном контроле (надзоре) и муниципальном контроле в Российской Федерации" и иными федеральными законами.</w:t>
      </w:r>
    </w:p>
    <w:p w:rsidR="008E3128" w:rsidRPr="00634BA3" w:rsidRDefault="008E3128" w:rsidP="00634BA3">
      <w:pPr>
        <w:pStyle w:val="ConsPlusNormal"/>
        <w:jc w:val="both"/>
        <w:rPr>
          <w:rFonts w:ascii="Times New Roman" w:hAnsi="Times New Roman" w:cs="Times New Roman"/>
          <w:sz w:val="28"/>
          <w:szCs w:val="28"/>
        </w:rPr>
      </w:pPr>
      <w:r w:rsidRPr="00634BA3">
        <w:rPr>
          <w:rFonts w:ascii="Times New Roman" w:hAnsi="Times New Roman" w:cs="Times New Roman"/>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8A5751">
        <w:rPr>
          <w:rFonts w:ascii="Times New Roman" w:hAnsi="Times New Roman" w:cs="Times New Roman"/>
          <w:sz w:val="28"/>
          <w:szCs w:val="28"/>
        </w:rPr>
        <w:t>года №</w:t>
      </w:r>
      <w:r w:rsidRPr="00634BA3">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Лесного кодекса Российской </w:t>
      </w:r>
      <w:r w:rsidRPr="00634BA3">
        <w:rPr>
          <w:rFonts w:ascii="Times New Roman" w:hAnsi="Times New Roman" w:cs="Times New Roman"/>
          <w:sz w:val="28"/>
          <w:szCs w:val="28"/>
        </w:rPr>
        <w:lastRenderedPageBreak/>
        <w:t xml:space="preserve">Федерации, Федерального закона от 06.10.2003 </w:t>
      </w:r>
      <w:r w:rsidR="008A5751">
        <w:rPr>
          <w:rFonts w:ascii="Times New Roman" w:hAnsi="Times New Roman" w:cs="Times New Roman"/>
          <w:sz w:val="28"/>
          <w:szCs w:val="28"/>
        </w:rPr>
        <w:t>года №</w:t>
      </w:r>
      <w:r w:rsidRPr="00634BA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E3128" w:rsidRPr="00634BA3" w:rsidRDefault="008E3128" w:rsidP="00634BA3">
      <w:pPr>
        <w:pStyle w:val="ConsPlusNormal"/>
        <w:jc w:val="both"/>
        <w:rPr>
          <w:rFonts w:ascii="Times New Roman" w:hAnsi="Times New Roman" w:cs="Times New Roman"/>
          <w:sz w:val="28"/>
          <w:szCs w:val="28"/>
        </w:rPr>
      </w:pPr>
      <w:r w:rsidRPr="00634BA3">
        <w:rPr>
          <w:rFonts w:ascii="Times New Roman" w:hAnsi="Times New Roman" w:cs="Times New Roman"/>
          <w:sz w:val="28"/>
          <w:szCs w:val="28"/>
        </w:rPr>
        <w:t>1.6. Объектами муниципального лесного контроля являются:</w:t>
      </w:r>
    </w:p>
    <w:p w:rsidR="008E3128" w:rsidRPr="00634BA3" w:rsidRDefault="008E3128" w:rsidP="00634BA3">
      <w:pPr>
        <w:pStyle w:val="ConsPlusNormal"/>
        <w:jc w:val="both"/>
        <w:rPr>
          <w:rFonts w:ascii="Times New Roman" w:hAnsi="Times New Roman" w:cs="Times New Roman"/>
          <w:sz w:val="28"/>
          <w:szCs w:val="28"/>
        </w:rPr>
      </w:pPr>
      <w:r w:rsidRPr="00634BA3">
        <w:rPr>
          <w:rFonts w:ascii="Times New Roman" w:hAnsi="Times New Roman" w:cs="Times New Roman"/>
          <w:sz w:val="28"/>
          <w:szCs w:val="28"/>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8E3128" w:rsidRPr="00634BA3" w:rsidRDefault="008E3128" w:rsidP="00634BA3">
      <w:pPr>
        <w:pStyle w:val="ConsPlusNormal"/>
        <w:jc w:val="both"/>
        <w:rPr>
          <w:rFonts w:ascii="Times New Roman" w:hAnsi="Times New Roman" w:cs="Times New Roman"/>
          <w:sz w:val="28"/>
          <w:szCs w:val="28"/>
        </w:rPr>
      </w:pPr>
      <w:r w:rsidRPr="00634BA3">
        <w:rPr>
          <w:rFonts w:ascii="Times New Roman" w:hAnsi="Times New Roman" w:cs="Times New Roman"/>
          <w:sz w:val="28"/>
          <w:szCs w:val="28"/>
        </w:rPr>
        <w:t>б) производственные объекты:</w:t>
      </w:r>
    </w:p>
    <w:p w:rsidR="008E3128" w:rsidRPr="00634BA3" w:rsidRDefault="008A5751" w:rsidP="00634B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E3128" w:rsidRPr="00634BA3">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8E3128" w:rsidRPr="00634BA3" w:rsidRDefault="008A5751" w:rsidP="00634B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E3128" w:rsidRPr="00634BA3">
        <w:rPr>
          <w:rFonts w:ascii="Times New Roman" w:hAnsi="Times New Roman" w:cs="Times New Roman"/>
          <w:sz w:val="28"/>
          <w:szCs w:val="28"/>
        </w:rPr>
        <w:t>средства предупреждения и тушения лесных пожаров;</w:t>
      </w:r>
    </w:p>
    <w:p w:rsidR="008E3128" w:rsidRPr="00634BA3" w:rsidRDefault="008A5751" w:rsidP="00634B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E3128" w:rsidRPr="00634BA3">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8D0098" w:rsidRPr="008D0098" w:rsidRDefault="008D0098" w:rsidP="008D0098">
      <w:pPr>
        <w:pStyle w:val="ConsPlusNormal"/>
        <w:jc w:val="center"/>
        <w:rPr>
          <w:rFonts w:ascii="Times New Roman" w:hAnsi="Times New Roman" w:cs="Times New Roman"/>
          <w:sz w:val="28"/>
          <w:szCs w:val="28"/>
        </w:rPr>
      </w:pPr>
    </w:p>
    <w:p w:rsidR="008D0098" w:rsidRPr="008D0098" w:rsidRDefault="008D0098" w:rsidP="008D0098">
      <w:pPr>
        <w:pStyle w:val="ConsPlusNormal"/>
        <w:jc w:val="center"/>
        <w:rPr>
          <w:rFonts w:ascii="Times New Roman" w:hAnsi="Times New Roman" w:cs="Times New Roman"/>
          <w:sz w:val="28"/>
          <w:szCs w:val="28"/>
        </w:rPr>
      </w:pPr>
      <w:r w:rsidRPr="008D0098">
        <w:rPr>
          <w:rFonts w:ascii="Times New Roman" w:hAnsi="Times New Roman" w:cs="Times New Roman"/>
          <w:sz w:val="28"/>
          <w:szCs w:val="28"/>
        </w:rPr>
        <w:t>2. Управление рисками причинения вреда (ущерба) охраняемым законом ценностям при осуществлении муниципального лесного контроля</w:t>
      </w:r>
    </w:p>
    <w:p w:rsidR="008D0098" w:rsidRPr="008D0098" w:rsidRDefault="008D0098" w:rsidP="008D0098">
      <w:pPr>
        <w:pStyle w:val="ConsPlusNormal"/>
        <w:jc w:val="both"/>
        <w:rPr>
          <w:rFonts w:ascii="Times New Roman" w:hAnsi="Times New Roman" w:cs="Times New Roman"/>
          <w:sz w:val="28"/>
          <w:szCs w:val="28"/>
        </w:rPr>
      </w:pP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2.2.Для целей управления рисками причинения вреда (ущерба) охраняемым законом ценностям при осуществлении муниципального лесного контроля на территории сельского поселения Акбарисовский сельсовет муниципального района Шаранский район Республики Башкортостан должностное лицо, уполномоченное осуществлять муниципальный лесной контроль относит объекты контроля по следующим категориям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 значительный риск;</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 умеренный риск;</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 низкий риск.</w:t>
      </w:r>
    </w:p>
    <w:p w:rsidR="008D0098" w:rsidRPr="00792F70"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 xml:space="preserve">Отнесение объекта муниципального лесного контроля к определенной категории риска на основании </w:t>
      </w:r>
      <w:r w:rsidRPr="00792F70">
        <w:rPr>
          <w:rFonts w:ascii="Times New Roman" w:hAnsi="Times New Roman" w:cs="Times New Roman"/>
          <w:sz w:val="28"/>
          <w:szCs w:val="28"/>
        </w:rPr>
        <w:t>сопоставления его характеристик с утвержденными критериями отнесения объектов и перечень индикаторов риска нарушения обязательных требований для каждой категории риска определены Приложением 1 к настоящему Положению.</w:t>
      </w:r>
    </w:p>
    <w:p w:rsidR="008D0098" w:rsidRPr="008D0098" w:rsidRDefault="008D0098" w:rsidP="008D0098">
      <w:pPr>
        <w:pStyle w:val="ConsPlusNormal"/>
        <w:jc w:val="both"/>
        <w:rPr>
          <w:rFonts w:ascii="Times New Roman" w:hAnsi="Times New Roman" w:cs="Times New Roman"/>
          <w:sz w:val="28"/>
          <w:szCs w:val="28"/>
        </w:rPr>
      </w:pPr>
      <w:r w:rsidRPr="00792F70">
        <w:rPr>
          <w:rFonts w:ascii="Times New Roman" w:hAnsi="Times New Roman" w:cs="Times New Roman"/>
          <w:sz w:val="28"/>
          <w:szCs w:val="28"/>
        </w:rPr>
        <w:t>При наличии критериев риска, позволяющих</w:t>
      </w:r>
      <w:r w:rsidRPr="008D0098">
        <w:rPr>
          <w:rFonts w:ascii="Times New Roman" w:hAnsi="Times New Roman" w:cs="Times New Roman"/>
          <w:sz w:val="28"/>
          <w:szCs w:val="28"/>
        </w:rPr>
        <w:t xml:space="preserve">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2.3. Решение об отнесении объектов муниципального контроля к категориям риска и изменение (пересмотр) присвоенной категории риска осуществляется нормативным правовым актом администрации, подготавливаемый должностным лицом, уполномоченным осуществлять муниципальный лесной контроль с приложением документов и сведений, на основании которых принято решение.</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lastRenderedPageBreak/>
        <w:t>В случае если объект контроля не отнесен нормативным правовым актом администрации к определенной категории риска, то он считается отнесенным к категории низкого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Нормативный правовой акт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2.4. Должностное лицо, уполномоченное осуществлять муниципальный лесной контроль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нормативного правового акта администрации об отнесении объектов муниципального контроля к соответствующим категориям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Перечень содержит следующую информацию:</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 основной государственный регистрационный номер;</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3) идентификационный номер налогоплательщика;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4) наименование объекта муниципального контроля (при наличии);</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5) место нахождения объекта муниципального контроля;</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На официальном сайте сельского поселения Акбарисовский сельсовет муниципального района Шаранский район Республики Башкортостан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2.5. По запросу контролируемого лица, должностное лицо, уполномоченное осуществлять муниципальный лесной контроль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8D0098" w:rsidRPr="008D0098" w:rsidRDefault="008D0098" w:rsidP="008D0098">
      <w:pPr>
        <w:pStyle w:val="ConsPlusNormal"/>
        <w:jc w:val="both"/>
        <w:rPr>
          <w:rFonts w:ascii="Times New Roman" w:hAnsi="Times New Roman" w:cs="Times New Roman"/>
          <w:sz w:val="28"/>
          <w:szCs w:val="28"/>
        </w:rPr>
      </w:pPr>
      <w:r w:rsidRPr="008D0098">
        <w:rPr>
          <w:rFonts w:ascii="Times New Roman" w:hAnsi="Times New Roman" w:cs="Times New Roman"/>
          <w:sz w:val="28"/>
          <w:szCs w:val="28"/>
        </w:rPr>
        <w:t>2.7. В целях оценки риска причинения вреда (ущерба) при принятии решения о проведении и выборе вида внепланового контрольного (надзорного) мероприятия должностное лицо, уполномоченное осуществлять муниципальный лесной контроль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F0C25" w:rsidRDefault="008F0C25" w:rsidP="00634BA3">
      <w:pPr>
        <w:pStyle w:val="ConsPlusNormal"/>
        <w:jc w:val="both"/>
        <w:rPr>
          <w:rFonts w:ascii="Times New Roman" w:hAnsi="Times New Roman" w:cs="Times New Roman"/>
          <w:sz w:val="28"/>
          <w:szCs w:val="28"/>
        </w:rPr>
      </w:pPr>
    </w:p>
    <w:p w:rsidR="008A5751" w:rsidRDefault="008D0098" w:rsidP="008A57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008E3128" w:rsidRPr="008A5751">
        <w:rPr>
          <w:rFonts w:ascii="Times New Roman" w:hAnsi="Times New Roman" w:cs="Times New Roman"/>
          <w:sz w:val="28"/>
          <w:szCs w:val="28"/>
        </w:rPr>
        <w:t xml:space="preserve">. Профилактика рисков причинения вреда (ущерба) </w:t>
      </w:r>
    </w:p>
    <w:p w:rsidR="008E3128" w:rsidRPr="008A5751" w:rsidRDefault="008E3128" w:rsidP="008A5751">
      <w:pPr>
        <w:pStyle w:val="ConsPlusNormal"/>
        <w:jc w:val="center"/>
        <w:rPr>
          <w:rFonts w:ascii="Times New Roman" w:hAnsi="Times New Roman" w:cs="Times New Roman"/>
          <w:sz w:val="28"/>
          <w:szCs w:val="28"/>
        </w:rPr>
      </w:pPr>
      <w:r w:rsidRPr="008A5751">
        <w:rPr>
          <w:rFonts w:ascii="Times New Roman" w:hAnsi="Times New Roman" w:cs="Times New Roman"/>
          <w:sz w:val="28"/>
          <w:szCs w:val="28"/>
        </w:rPr>
        <w:t>охраняемым законом ценностям</w:t>
      </w:r>
    </w:p>
    <w:p w:rsidR="008E3128" w:rsidRPr="008A5751" w:rsidRDefault="008E3128" w:rsidP="008A5751">
      <w:pPr>
        <w:pStyle w:val="ConsPlusNormal"/>
        <w:ind w:firstLine="540"/>
        <w:jc w:val="both"/>
        <w:rPr>
          <w:rFonts w:ascii="Times New Roman" w:hAnsi="Times New Roman" w:cs="Times New Roman"/>
          <w:sz w:val="28"/>
          <w:szCs w:val="28"/>
        </w:rPr>
      </w:pP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.1. Администрация осуществляет муниципальный лесной контроль</w:t>
      </w:r>
      <w:r w:rsidR="008A5751">
        <w:rPr>
          <w:rFonts w:ascii="Times New Roman" w:hAnsi="Times New Roman" w:cs="Times New Roman"/>
          <w:sz w:val="28"/>
          <w:szCs w:val="28"/>
        </w:rPr>
        <w:t>,</w:t>
      </w:r>
      <w:r w:rsidR="008E3128" w:rsidRPr="008A5751">
        <w:rPr>
          <w:rFonts w:ascii="Times New Roman" w:hAnsi="Times New Roman" w:cs="Times New Roman"/>
          <w:sz w:val="28"/>
          <w:szCs w:val="28"/>
        </w:rPr>
        <w:t xml:space="preserve"> в том числе посредством проведения профилактических мероприятий.</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8A5751"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8A5751" w:rsidRPr="00752EF8">
        <w:rPr>
          <w:sz w:val="28"/>
          <w:szCs w:val="28"/>
        </w:rPr>
        <w:t xml:space="preserve"> </w:t>
      </w:r>
      <w:r w:rsidR="008A5751" w:rsidRPr="00752EF8">
        <w:rPr>
          <w:rFonts w:ascii="Times New Roman" w:hAnsi="Times New Roman" w:cs="Times New Roman"/>
          <w:sz w:val="28"/>
          <w:szCs w:val="28"/>
        </w:rPr>
        <w:t xml:space="preserve">Республики Башкортостан </w:t>
      </w:r>
      <w:r w:rsidRPr="008A5751">
        <w:rPr>
          <w:rFonts w:ascii="Times New Roman" w:hAnsi="Times New Roman" w:cs="Times New Roman"/>
          <w:sz w:val="28"/>
          <w:szCs w:val="28"/>
        </w:rPr>
        <w:t>для принятия решения о проведении контрольных мероприятий.</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.5. При осуществлении администрацией муниципального лесного контроля могут проводиться следующие виды профилактических мероприятий: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1) информирование;</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2) обобщение правоприменительной практики;</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3) объявление предостережений;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4) консультирование;</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5) профилактический визит.</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w:t>
      </w:r>
      <w:r w:rsidR="008A5751">
        <w:rPr>
          <w:rFonts w:ascii="Times New Roman" w:hAnsi="Times New Roman" w:cs="Times New Roman"/>
          <w:sz w:val="28"/>
          <w:szCs w:val="28"/>
        </w:rPr>
        <w:t>года №</w:t>
      </w:r>
      <w:r w:rsidRPr="008A575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Администрация также вправе информировать население </w:t>
      </w:r>
      <w:r w:rsidR="008A5751"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8A5751" w:rsidRPr="00752EF8">
        <w:rPr>
          <w:sz w:val="28"/>
          <w:szCs w:val="28"/>
        </w:rPr>
        <w:t xml:space="preserve"> </w:t>
      </w:r>
      <w:r w:rsidR="008A5751" w:rsidRPr="00752EF8">
        <w:rPr>
          <w:rFonts w:ascii="Times New Roman" w:hAnsi="Times New Roman" w:cs="Times New Roman"/>
          <w:sz w:val="28"/>
          <w:szCs w:val="28"/>
        </w:rPr>
        <w:t xml:space="preserve">Республики Башкортостан </w:t>
      </w:r>
      <w:r w:rsidRPr="008A575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E3128" w:rsidRPr="008A5751">
        <w:rPr>
          <w:rFonts w:ascii="Times New Roman" w:hAnsi="Times New Roman" w:cs="Times New Roman"/>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8A5751" w:rsidRPr="00752EF8">
        <w:rPr>
          <w:rFonts w:ascii="Times New Roman" w:hAnsi="Times New Roman" w:cs="Times New Roman"/>
          <w:sz w:val="28"/>
          <w:szCs w:val="28"/>
        </w:rPr>
        <w:t xml:space="preserve">сельского поселения </w:t>
      </w:r>
      <w:r w:rsidR="008A5751" w:rsidRPr="008A5751">
        <w:rPr>
          <w:rFonts w:ascii="Times New Roman" w:hAnsi="Times New Roman" w:cs="Times New Roman"/>
          <w:sz w:val="28"/>
          <w:szCs w:val="28"/>
        </w:rPr>
        <w:t>Акбарисовский сельсовет муниципального района Шаранский район</w:t>
      </w:r>
      <w:r w:rsidR="008A5751" w:rsidRPr="008A5751">
        <w:rPr>
          <w:sz w:val="28"/>
          <w:szCs w:val="28"/>
        </w:rPr>
        <w:t xml:space="preserve"> </w:t>
      </w:r>
      <w:r w:rsidR="008A5751" w:rsidRPr="008A5751">
        <w:rPr>
          <w:rFonts w:ascii="Times New Roman" w:hAnsi="Times New Roman" w:cs="Times New Roman"/>
          <w:sz w:val="28"/>
          <w:szCs w:val="28"/>
        </w:rPr>
        <w:t>Республики Башкортостан</w:t>
      </w:r>
      <w:r w:rsidRPr="008A5751">
        <w:rPr>
          <w:rFonts w:ascii="Times New Roman" w:hAnsi="Times New Roman" w:cs="Times New Roman"/>
          <w:sz w:val="28"/>
          <w:szCs w:val="28"/>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 xml:space="preserve">.8. 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A5751"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8A5751" w:rsidRPr="00752EF8">
        <w:rPr>
          <w:sz w:val="28"/>
          <w:szCs w:val="28"/>
        </w:rPr>
        <w:t xml:space="preserve"> </w:t>
      </w:r>
      <w:r w:rsidR="008A5751" w:rsidRPr="00752EF8">
        <w:rPr>
          <w:rFonts w:ascii="Times New Roman" w:hAnsi="Times New Roman" w:cs="Times New Roman"/>
          <w:sz w:val="28"/>
          <w:szCs w:val="28"/>
        </w:rPr>
        <w:t>Республики Башкортостан</w:t>
      </w:r>
      <w:r w:rsidR="008E3128" w:rsidRPr="008A5751">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8A5751">
        <w:rPr>
          <w:rFonts w:ascii="Times New Roman" w:hAnsi="Times New Roman" w:cs="Times New Roman"/>
          <w:sz w:val="28"/>
          <w:szCs w:val="28"/>
        </w:rPr>
        <w:t>года №</w:t>
      </w:r>
      <w:r w:rsidRPr="008A5751">
        <w:rPr>
          <w:rFonts w:ascii="Times New Roman" w:hAnsi="Times New Roman" w:cs="Times New Roman"/>
          <w:sz w:val="28"/>
          <w:szCs w:val="28"/>
        </w:rPr>
        <w:t xml:space="preserve"> 151"О типовых формах документов, используемых контрольным (надзорным) органом".</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Личный прием граждан проводится главой (заместителем главы) </w:t>
      </w:r>
      <w:r w:rsidR="008A5751"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8A5751" w:rsidRPr="00752EF8">
        <w:rPr>
          <w:sz w:val="28"/>
          <w:szCs w:val="28"/>
        </w:rPr>
        <w:t xml:space="preserve"> </w:t>
      </w:r>
      <w:r w:rsidR="008A5751" w:rsidRPr="00752EF8">
        <w:rPr>
          <w:rFonts w:ascii="Times New Roman" w:hAnsi="Times New Roman" w:cs="Times New Roman"/>
          <w:sz w:val="28"/>
          <w:szCs w:val="28"/>
        </w:rPr>
        <w:t xml:space="preserve">Республики Башкортостан </w:t>
      </w:r>
      <w:r w:rsidRPr="008A5751">
        <w:rPr>
          <w:rFonts w:ascii="Times New Roman" w:hAnsi="Times New Roman" w:cs="Times New Roman"/>
          <w:sz w:val="28"/>
          <w:szCs w:val="28"/>
        </w:rPr>
        <w:t xml:space="preserve">и (или) должностным лицом, уполномоченным осуществлять муниципальный лесной контроль. Информация о месте приема, а </w:t>
      </w:r>
      <w:r w:rsidRPr="008A5751">
        <w:rPr>
          <w:rFonts w:ascii="Times New Roman" w:hAnsi="Times New Roman" w:cs="Times New Roman"/>
          <w:sz w:val="28"/>
          <w:szCs w:val="28"/>
        </w:rPr>
        <w:lastRenderedPageBreak/>
        <w:t>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1) организация и осуществление муниципального лесного контроля;</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E3128" w:rsidRPr="008A5751">
        <w:rPr>
          <w:rFonts w:ascii="Times New Roman" w:hAnsi="Times New Roman" w:cs="Times New Roman"/>
          <w:sz w:val="28"/>
          <w:szCs w:val="28"/>
        </w:rPr>
        <w:t>.10.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3) ответ на поставленные вопросы требует дополнительного запроса сведений.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Должностными лицами, уполномоченными осуществлять муниципальный лесной контроль, ведется журнал учета консультирований.</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A5751"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8A5751" w:rsidRPr="00752EF8">
        <w:rPr>
          <w:sz w:val="28"/>
          <w:szCs w:val="28"/>
        </w:rPr>
        <w:t xml:space="preserve"> </w:t>
      </w:r>
      <w:r w:rsidR="008A5751" w:rsidRPr="00752EF8">
        <w:rPr>
          <w:rFonts w:ascii="Times New Roman" w:hAnsi="Times New Roman" w:cs="Times New Roman"/>
          <w:sz w:val="28"/>
          <w:szCs w:val="28"/>
        </w:rPr>
        <w:t xml:space="preserve">Республики Башкортостан </w:t>
      </w:r>
      <w:r w:rsidRPr="008A5751">
        <w:rPr>
          <w:rFonts w:ascii="Times New Roman" w:hAnsi="Times New Roman" w:cs="Times New Roman"/>
          <w:sz w:val="28"/>
          <w:szCs w:val="28"/>
        </w:rPr>
        <w:t>или должностным лицом, уполномоченным осуществлять муниципальный лесной контроль.</w:t>
      </w:r>
    </w:p>
    <w:p w:rsidR="008E3128" w:rsidRPr="008A5751" w:rsidRDefault="008D0098" w:rsidP="008A5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E3128" w:rsidRPr="008A5751">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E3128" w:rsidRPr="008A5751" w:rsidRDefault="008E3128" w:rsidP="008A5751">
      <w:pPr>
        <w:pStyle w:val="ConsPlusNormal"/>
        <w:ind w:firstLine="709"/>
        <w:jc w:val="both"/>
        <w:rPr>
          <w:rFonts w:ascii="Times New Roman" w:hAnsi="Times New Roman" w:cs="Times New Roman"/>
          <w:sz w:val="28"/>
          <w:szCs w:val="28"/>
        </w:rPr>
      </w:pPr>
      <w:r w:rsidRPr="008A575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E3128" w:rsidRDefault="008E3128" w:rsidP="008E3128">
      <w:pPr>
        <w:pStyle w:val="ConsPlusNormal"/>
        <w:ind w:firstLine="540"/>
        <w:jc w:val="both"/>
      </w:pPr>
    </w:p>
    <w:p w:rsidR="008E3128" w:rsidRPr="008A5751" w:rsidRDefault="008D0098" w:rsidP="008A5751">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Осуществление контрольных мероприятий и контрольных действий</w:t>
      </w:r>
    </w:p>
    <w:p w:rsidR="008E3128" w:rsidRPr="008A5751" w:rsidRDefault="008E3128" w:rsidP="008A5751">
      <w:pPr>
        <w:pStyle w:val="ConsPlusNormal"/>
        <w:jc w:val="both"/>
        <w:rPr>
          <w:rFonts w:ascii="Times New Roman" w:hAnsi="Times New Roman" w:cs="Times New Roman"/>
          <w:sz w:val="28"/>
          <w:szCs w:val="28"/>
        </w:rPr>
      </w:pP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.3. Контрольные мероприятия, указанные в подпунктах 1 - 4 пункта 3.1 настоящего положения, проводятся в форме внеплановых мероприятий.</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sidR="008E3128" w:rsidRPr="008A5751">
        <w:rPr>
          <w:rFonts w:ascii="Times New Roman" w:hAnsi="Times New Roman" w:cs="Times New Roman"/>
          <w:sz w:val="28"/>
          <w:szCs w:val="28"/>
        </w:rPr>
        <w:t>.4.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.5. Основанием для проведения контрольных мероприятий, проводимых с взаимодействием с контролируемыми лицами, является:</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.7. В случае принятия распоряжения администрации о проведении контрольного мероприятия на основании сведений о причинении вреда (ущерба) </w:t>
      </w:r>
      <w:r w:rsidR="008E3128" w:rsidRPr="008A5751">
        <w:rPr>
          <w:rFonts w:ascii="Times New Roman" w:hAnsi="Times New Roman" w:cs="Times New Roman"/>
          <w:sz w:val="28"/>
          <w:szCs w:val="28"/>
        </w:rPr>
        <w:lastRenderedPageBreak/>
        <w:t>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8A5751" w:rsidRPr="00752EF8">
        <w:rPr>
          <w:rFonts w:ascii="Times New Roman" w:hAnsi="Times New Roman" w:cs="Times New Roman"/>
          <w:sz w:val="28"/>
          <w:szCs w:val="28"/>
        </w:rPr>
        <w:t>сельского поселения Акбарисовский сельсовет муниципального района Шаранский район</w:t>
      </w:r>
      <w:r w:rsidR="008A5751" w:rsidRPr="00752EF8">
        <w:rPr>
          <w:sz w:val="28"/>
          <w:szCs w:val="28"/>
        </w:rPr>
        <w:t xml:space="preserve"> </w:t>
      </w:r>
      <w:r w:rsidR="008A5751" w:rsidRPr="00752EF8">
        <w:rPr>
          <w:rFonts w:ascii="Times New Roman" w:hAnsi="Times New Roman" w:cs="Times New Roman"/>
          <w:sz w:val="28"/>
          <w:szCs w:val="28"/>
        </w:rPr>
        <w:t>Республики Башкортостан</w:t>
      </w:r>
      <w:r w:rsidR="008E3128" w:rsidRPr="008A5751">
        <w:rPr>
          <w:rFonts w:ascii="Times New Roman" w:hAnsi="Times New Roman" w:cs="Times New Roman"/>
          <w:sz w:val="28"/>
          <w:szCs w:val="28"/>
        </w:rPr>
        <w:t xml:space="preserve">, задания, содержащегося в планах работы администрации, в том числе в случаях, установленных Федеральным закона от 31.07.2020 </w:t>
      </w:r>
      <w:r w:rsidR="008A5751">
        <w:rPr>
          <w:rFonts w:ascii="Times New Roman" w:hAnsi="Times New Roman" w:cs="Times New Roman"/>
          <w:sz w:val="28"/>
          <w:szCs w:val="28"/>
        </w:rPr>
        <w:t>года №</w:t>
      </w:r>
      <w:r w:rsidR="008E3128" w:rsidRPr="008A575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закона от 31.07.2020 </w:t>
      </w:r>
      <w:r w:rsidR="008A5751">
        <w:rPr>
          <w:rFonts w:ascii="Times New Roman" w:hAnsi="Times New Roman" w:cs="Times New Roman"/>
          <w:sz w:val="28"/>
          <w:szCs w:val="28"/>
        </w:rPr>
        <w:t>года №</w:t>
      </w:r>
      <w:r w:rsidR="008E3128" w:rsidRPr="008A575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CF3D2F">
        <w:rPr>
          <w:rFonts w:ascii="Times New Roman" w:hAnsi="Times New Roman" w:cs="Times New Roman"/>
          <w:sz w:val="28"/>
          <w:szCs w:val="28"/>
        </w:rPr>
        <w:t>года №</w:t>
      </w:r>
      <w:r w:rsidR="008E3128" w:rsidRPr="008A5751">
        <w:rPr>
          <w:rFonts w:ascii="Times New Roman" w:hAnsi="Times New Roman" w:cs="Times New Roman"/>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CF3D2F">
        <w:rPr>
          <w:rFonts w:ascii="Times New Roman" w:hAnsi="Times New Roman" w:cs="Times New Roman"/>
          <w:sz w:val="28"/>
          <w:szCs w:val="28"/>
        </w:rPr>
        <w:t>года №</w:t>
      </w:r>
      <w:r w:rsidR="008E3128" w:rsidRPr="008A5751">
        <w:rPr>
          <w:rFonts w:ascii="Times New Roman" w:hAnsi="Times New Roman" w:cs="Times New Roman"/>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CF3D2F">
        <w:rPr>
          <w:rFonts w:ascii="Times New Roman" w:hAnsi="Times New Roman" w:cs="Times New Roman"/>
          <w:sz w:val="28"/>
          <w:szCs w:val="28"/>
        </w:rPr>
        <w:t>,</w:t>
      </w:r>
      <w:r w:rsidR="008E3128" w:rsidRPr="008A5751">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008E3128" w:rsidRPr="008A5751">
        <w:rPr>
          <w:rFonts w:ascii="Times New Roman" w:hAnsi="Times New Roman" w:cs="Times New Roman"/>
          <w:sz w:val="28"/>
          <w:szCs w:val="28"/>
        </w:rPr>
        <w:lastRenderedPageBreak/>
        <w:t>предпринимателя, гражданина в администрацию (но не более чем на 20 дней), относится соблюдение одновременно следующих условий:</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.12. Срок проведения выездной проверки не может превышать 10 рабочих дней.</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E3128" w:rsidRPr="008A5751" w:rsidRDefault="008D0098"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CF3D2F">
        <w:rPr>
          <w:rFonts w:ascii="Times New Roman" w:hAnsi="Times New Roman" w:cs="Times New Roman"/>
          <w:sz w:val="28"/>
          <w:szCs w:val="28"/>
        </w:rPr>
        <w:t>года №</w:t>
      </w:r>
      <w:r w:rsidR="008E3128" w:rsidRPr="008A575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sidR="008E3128" w:rsidRPr="008A5751">
        <w:rPr>
          <w:rFonts w:ascii="Times New Roman" w:hAnsi="Times New Roman" w:cs="Times New Roman"/>
          <w:sz w:val="28"/>
          <w:szCs w:val="28"/>
        </w:rPr>
        <w:t>.15. Информация о контрольных мероприятиях размещается в Едином реестре контрольных (надзорных) мероприятий.</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w:t>
      </w:r>
      <w:r w:rsidR="00CF3D2F">
        <w:rPr>
          <w:rFonts w:ascii="Times New Roman" w:hAnsi="Times New Roman" w:cs="Times New Roman"/>
          <w:sz w:val="28"/>
          <w:szCs w:val="28"/>
        </w:rPr>
        <w:t>,</w:t>
      </w:r>
      <w:r w:rsidRPr="008A575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w:t>
      </w:r>
      <w:r w:rsidR="00CF3D2F">
        <w:rPr>
          <w:rFonts w:ascii="Times New Roman" w:hAnsi="Times New Roman" w:cs="Times New Roman"/>
          <w:sz w:val="28"/>
          <w:szCs w:val="28"/>
        </w:rPr>
        <w:t>года №</w:t>
      </w:r>
      <w:r w:rsidR="008E3128" w:rsidRPr="008A575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и разделом 4 настоящего положения.</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 xml:space="preserve">.19. В случае выявления при проведении контрольного мероприятия нарушений обязательных требований контролируемым лицом администрация </w:t>
      </w:r>
      <w:r w:rsidR="008E3128" w:rsidRPr="008A5751">
        <w:rPr>
          <w:rFonts w:ascii="Times New Roman" w:hAnsi="Times New Roman" w:cs="Times New Roman"/>
          <w:sz w:val="28"/>
          <w:szCs w:val="28"/>
        </w:rPr>
        <w:lastRenderedPageBreak/>
        <w:t>(должностное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8E3128" w:rsidRPr="008A5751">
        <w:rPr>
          <w:rFonts w:ascii="Times New Roman" w:hAnsi="Times New Roman" w:cs="Times New Roman"/>
          <w:sz w:val="28"/>
          <w:szCs w:val="28"/>
        </w:rPr>
        <w:t>.20.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8E3128" w:rsidRPr="008A5751" w:rsidRDefault="008E3128" w:rsidP="008A5751">
      <w:pPr>
        <w:pStyle w:val="ConsPlusNormal"/>
        <w:jc w:val="both"/>
        <w:rPr>
          <w:rFonts w:ascii="Times New Roman" w:hAnsi="Times New Roman" w:cs="Times New Roman"/>
          <w:sz w:val="28"/>
          <w:szCs w:val="28"/>
        </w:rPr>
      </w:pPr>
      <w:r w:rsidRPr="008A5751">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8E3128" w:rsidRPr="008A5751" w:rsidRDefault="008E3128" w:rsidP="008A5751">
      <w:pPr>
        <w:pStyle w:val="ConsPlusNormal"/>
        <w:jc w:val="both"/>
        <w:rPr>
          <w:rFonts w:ascii="Times New Roman" w:hAnsi="Times New Roman" w:cs="Times New Roman"/>
          <w:sz w:val="28"/>
          <w:szCs w:val="28"/>
        </w:rPr>
      </w:pPr>
    </w:p>
    <w:p w:rsidR="00CF3D2F" w:rsidRDefault="001D3B8A" w:rsidP="008A5751">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8E3128" w:rsidRPr="008A5751">
        <w:rPr>
          <w:rFonts w:ascii="Times New Roman" w:hAnsi="Times New Roman" w:cs="Times New Roman"/>
          <w:sz w:val="28"/>
          <w:szCs w:val="28"/>
        </w:rPr>
        <w:t xml:space="preserve">. Обжалование решений администрации, действий (бездействия) должностных лиц, уполномоченных осуществлять </w:t>
      </w:r>
    </w:p>
    <w:p w:rsidR="008E3128" w:rsidRPr="008A5751" w:rsidRDefault="008E3128" w:rsidP="008A5751">
      <w:pPr>
        <w:pStyle w:val="ConsPlusNormal"/>
        <w:jc w:val="center"/>
        <w:rPr>
          <w:rFonts w:ascii="Times New Roman" w:hAnsi="Times New Roman" w:cs="Times New Roman"/>
          <w:sz w:val="28"/>
          <w:szCs w:val="28"/>
        </w:rPr>
      </w:pPr>
      <w:r w:rsidRPr="008A5751">
        <w:rPr>
          <w:rFonts w:ascii="Times New Roman" w:hAnsi="Times New Roman" w:cs="Times New Roman"/>
          <w:sz w:val="28"/>
          <w:szCs w:val="28"/>
        </w:rPr>
        <w:lastRenderedPageBreak/>
        <w:t>муниципальный лесной контроль</w:t>
      </w:r>
    </w:p>
    <w:p w:rsidR="008E3128" w:rsidRPr="008A5751" w:rsidRDefault="008E3128" w:rsidP="008A5751">
      <w:pPr>
        <w:pStyle w:val="ConsPlusNormal"/>
        <w:jc w:val="both"/>
        <w:rPr>
          <w:rFonts w:ascii="Times New Roman" w:hAnsi="Times New Roman" w:cs="Times New Roman"/>
          <w:sz w:val="28"/>
          <w:szCs w:val="28"/>
        </w:rPr>
      </w:pP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E3128" w:rsidRPr="008A5751">
        <w:rPr>
          <w:rFonts w:ascii="Times New Roman" w:hAnsi="Times New Roman" w:cs="Times New Roman"/>
          <w:sz w:val="28"/>
          <w:szCs w:val="28"/>
        </w:rPr>
        <w:t>.1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E3128" w:rsidRPr="008A5751">
        <w:rPr>
          <w:rFonts w:ascii="Times New Roman" w:hAnsi="Times New Roman" w:cs="Times New Roman"/>
          <w:sz w:val="28"/>
          <w:szCs w:val="28"/>
        </w:rPr>
        <w:t>.2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8E3128" w:rsidRPr="008A5751"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E3128" w:rsidRPr="008A5751">
        <w:rPr>
          <w:rFonts w:ascii="Times New Roman" w:hAnsi="Times New Roman" w:cs="Times New Roman"/>
          <w:sz w:val="28"/>
          <w:szCs w:val="28"/>
        </w:rPr>
        <w:t xml:space="preserve">.3 Досудебный порядок подачи жалоб, установленный главой 9 </w:t>
      </w:r>
      <w:r w:rsidR="00CF3D2F" w:rsidRPr="008A5751">
        <w:rPr>
          <w:rFonts w:ascii="Times New Roman" w:hAnsi="Times New Roman" w:cs="Times New Roman"/>
          <w:sz w:val="28"/>
          <w:szCs w:val="28"/>
        </w:rPr>
        <w:t xml:space="preserve">Федерального закона от 31.07.2020 </w:t>
      </w:r>
      <w:r w:rsidR="00CF3D2F">
        <w:rPr>
          <w:rFonts w:ascii="Times New Roman" w:hAnsi="Times New Roman" w:cs="Times New Roman"/>
          <w:sz w:val="28"/>
          <w:szCs w:val="28"/>
        </w:rPr>
        <w:t>года №</w:t>
      </w:r>
      <w:r w:rsidR="00CF3D2F" w:rsidRPr="008A575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r w:rsidR="008E3128" w:rsidRPr="008A5751">
        <w:rPr>
          <w:rFonts w:ascii="Times New Roman" w:hAnsi="Times New Roman" w:cs="Times New Roman"/>
          <w:sz w:val="28"/>
          <w:szCs w:val="28"/>
        </w:rPr>
        <w:t>, при осуществлении муниципального лесного контроля не применяется.</w:t>
      </w:r>
    </w:p>
    <w:p w:rsidR="008E3128" w:rsidRPr="008A5751" w:rsidRDefault="008E3128" w:rsidP="008A5751">
      <w:pPr>
        <w:pStyle w:val="ConsPlusNormal"/>
        <w:jc w:val="both"/>
        <w:rPr>
          <w:rFonts w:ascii="Times New Roman" w:hAnsi="Times New Roman" w:cs="Times New Roman"/>
          <w:sz w:val="28"/>
          <w:szCs w:val="28"/>
        </w:rPr>
      </w:pPr>
    </w:p>
    <w:p w:rsidR="00CF3D2F" w:rsidRDefault="008E3128" w:rsidP="001D3B8A">
      <w:pPr>
        <w:pStyle w:val="ConsPlusNormal"/>
        <w:numPr>
          <w:ilvl w:val="0"/>
          <w:numId w:val="23"/>
        </w:numPr>
        <w:jc w:val="center"/>
        <w:rPr>
          <w:rFonts w:ascii="Times New Roman" w:hAnsi="Times New Roman" w:cs="Times New Roman"/>
          <w:sz w:val="28"/>
          <w:szCs w:val="28"/>
        </w:rPr>
      </w:pPr>
      <w:r w:rsidRPr="008A5751">
        <w:rPr>
          <w:rFonts w:ascii="Times New Roman" w:hAnsi="Times New Roman" w:cs="Times New Roman"/>
          <w:sz w:val="28"/>
          <w:szCs w:val="28"/>
        </w:rPr>
        <w:t>Ключевые показатели муниципального лесного контроля</w:t>
      </w:r>
    </w:p>
    <w:p w:rsidR="008E3128" w:rsidRPr="008A5751" w:rsidRDefault="008E3128" w:rsidP="001D3B8A">
      <w:pPr>
        <w:pStyle w:val="ConsPlusNormal"/>
        <w:ind w:left="720" w:firstLine="0"/>
        <w:jc w:val="center"/>
        <w:rPr>
          <w:rFonts w:ascii="Times New Roman" w:hAnsi="Times New Roman" w:cs="Times New Roman"/>
          <w:sz w:val="28"/>
          <w:szCs w:val="28"/>
        </w:rPr>
      </w:pPr>
      <w:r w:rsidRPr="008A5751">
        <w:rPr>
          <w:rFonts w:ascii="Times New Roman" w:hAnsi="Times New Roman" w:cs="Times New Roman"/>
          <w:sz w:val="28"/>
          <w:szCs w:val="28"/>
        </w:rPr>
        <w:t>и их целевые значения</w:t>
      </w:r>
    </w:p>
    <w:p w:rsidR="008E3128" w:rsidRPr="008A5751" w:rsidRDefault="008E3128" w:rsidP="001D3B8A">
      <w:pPr>
        <w:pStyle w:val="ConsPlusNormal"/>
        <w:jc w:val="center"/>
        <w:rPr>
          <w:rFonts w:ascii="Times New Roman" w:hAnsi="Times New Roman" w:cs="Times New Roman"/>
          <w:sz w:val="28"/>
          <w:szCs w:val="28"/>
        </w:rPr>
      </w:pPr>
    </w:p>
    <w:p w:rsidR="008E3128" w:rsidRPr="00792F70" w:rsidRDefault="001D3B8A" w:rsidP="008A5751">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8E3128" w:rsidRPr="00E0559C">
        <w:rPr>
          <w:rFonts w:ascii="Times New Roman" w:hAnsi="Times New Roman" w:cs="Times New Roman"/>
          <w:sz w:val="28"/>
          <w:szCs w:val="28"/>
        </w:rPr>
        <w:t xml:space="preserve">.1.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w:t>
      </w:r>
      <w:r w:rsidR="00CF3D2F" w:rsidRPr="00E0559C">
        <w:rPr>
          <w:rFonts w:ascii="Times New Roman" w:hAnsi="Times New Roman" w:cs="Times New Roman"/>
          <w:sz w:val="28"/>
          <w:szCs w:val="28"/>
        </w:rPr>
        <w:t>года №</w:t>
      </w:r>
      <w:r w:rsidR="008E3128" w:rsidRPr="00E0559C">
        <w:rPr>
          <w:rFonts w:ascii="Times New Roman" w:hAnsi="Times New Roman" w:cs="Times New Roman"/>
          <w:sz w:val="28"/>
          <w:szCs w:val="28"/>
        </w:rPr>
        <w:t xml:space="preserve"> 248-ФЗ "О государственном контроле (</w:t>
      </w:r>
      <w:r w:rsidR="008E3128" w:rsidRPr="00792F70">
        <w:rPr>
          <w:rFonts w:ascii="Times New Roman" w:hAnsi="Times New Roman" w:cs="Times New Roman"/>
          <w:sz w:val="28"/>
          <w:szCs w:val="28"/>
        </w:rPr>
        <w:t>надзоре) и муниципальном контроле в Российской Федерации".</w:t>
      </w:r>
    </w:p>
    <w:p w:rsidR="008E3128" w:rsidRPr="00E0559C" w:rsidRDefault="001D3B8A" w:rsidP="008A5751">
      <w:pPr>
        <w:pStyle w:val="ConsPlusNormal"/>
        <w:jc w:val="both"/>
        <w:rPr>
          <w:rFonts w:ascii="Times New Roman" w:hAnsi="Times New Roman" w:cs="Times New Roman"/>
          <w:sz w:val="28"/>
          <w:szCs w:val="28"/>
        </w:rPr>
      </w:pPr>
      <w:r w:rsidRPr="00792F70">
        <w:rPr>
          <w:rFonts w:ascii="Times New Roman" w:hAnsi="Times New Roman" w:cs="Times New Roman"/>
          <w:sz w:val="28"/>
          <w:szCs w:val="28"/>
        </w:rPr>
        <w:t>6</w:t>
      </w:r>
      <w:r w:rsidR="008E3128" w:rsidRPr="00792F70">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лесного контроля </w:t>
      </w:r>
      <w:r w:rsidR="00393AAC" w:rsidRPr="00792F70">
        <w:rPr>
          <w:rFonts w:ascii="Times New Roman" w:hAnsi="Times New Roman" w:cs="Times New Roman"/>
          <w:sz w:val="28"/>
          <w:szCs w:val="28"/>
        </w:rPr>
        <w:t xml:space="preserve">установлены приложением </w:t>
      </w:r>
      <w:r w:rsidRPr="00792F70">
        <w:rPr>
          <w:rFonts w:ascii="Times New Roman" w:hAnsi="Times New Roman" w:cs="Times New Roman"/>
          <w:sz w:val="28"/>
          <w:szCs w:val="28"/>
        </w:rPr>
        <w:t xml:space="preserve">№ 2 </w:t>
      </w:r>
      <w:r w:rsidR="00393AAC" w:rsidRPr="00792F70">
        <w:rPr>
          <w:rFonts w:ascii="Times New Roman" w:hAnsi="Times New Roman" w:cs="Times New Roman"/>
          <w:sz w:val="28"/>
          <w:szCs w:val="28"/>
        </w:rPr>
        <w:t>к настоящему Положению</w:t>
      </w:r>
      <w:r w:rsidR="008E3128" w:rsidRPr="00792F70">
        <w:rPr>
          <w:rFonts w:ascii="Times New Roman" w:hAnsi="Times New Roman" w:cs="Times New Roman"/>
          <w:sz w:val="28"/>
          <w:szCs w:val="28"/>
        </w:rPr>
        <w:t>.</w:t>
      </w:r>
    </w:p>
    <w:p w:rsidR="00CF3D2F" w:rsidRPr="00E0559C" w:rsidRDefault="00CF3D2F" w:rsidP="008A5751">
      <w:pPr>
        <w:pStyle w:val="ConsPlusNormal"/>
        <w:jc w:val="both"/>
        <w:rPr>
          <w:rFonts w:ascii="Times New Roman" w:hAnsi="Times New Roman" w:cs="Times New Roman"/>
          <w:sz w:val="28"/>
          <w:szCs w:val="28"/>
        </w:rPr>
      </w:pPr>
    </w:p>
    <w:p w:rsidR="00CF3D2F" w:rsidRPr="00E0559C" w:rsidRDefault="00CF3D2F" w:rsidP="008A5751">
      <w:pPr>
        <w:pStyle w:val="ConsPlusNormal"/>
        <w:jc w:val="both"/>
        <w:rPr>
          <w:rFonts w:ascii="Times New Roman" w:hAnsi="Times New Roman" w:cs="Times New Roman"/>
          <w:sz w:val="28"/>
          <w:szCs w:val="28"/>
        </w:rPr>
      </w:pPr>
    </w:p>
    <w:p w:rsidR="00CF3D2F" w:rsidRPr="00E0559C" w:rsidRDefault="00CF3D2F" w:rsidP="008A5751">
      <w:pPr>
        <w:pStyle w:val="ConsPlusNormal"/>
        <w:jc w:val="both"/>
        <w:rPr>
          <w:rFonts w:ascii="Times New Roman" w:hAnsi="Times New Roman" w:cs="Times New Roman"/>
          <w:sz w:val="28"/>
          <w:szCs w:val="28"/>
        </w:rPr>
      </w:pPr>
    </w:p>
    <w:p w:rsidR="00CF3D2F" w:rsidRDefault="00CF3D2F"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792F70" w:rsidRDefault="00792F70" w:rsidP="008A5751">
      <w:pPr>
        <w:pStyle w:val="ConsPlusNormal"/>
        <w:jc w:val="both"/>
        <w:rPr>
          <w:rFonts w:ascii="Times New Roman" w:hAnsi="Times New Roman" w:cs="Times New Roman"/>
          <w:sz w:val="28"/>
          <w:szCs w:val="28"/>
        </w:rPr>
      </w:pPr>
    </w:p>
    <w:p w:rsidR="001D3B8A" w:rsidRDefault="001D3B8A" w:rsidP="008A5751">
      <w:pPr>
        <w:pStyle w:val="ConsPlusNormal"/>
        <w:jc w:val="both"/>
        <w:rPr>
          <w:rFonts w:ascii="Times New Roman" w:hAnsi="Times New Roman" w:cs="Times New Roman"/>
          <w:sz w:val="28"/>
          <w:szCs w:val="28"/>
        </w:rPr>
      </w:pPr>
    </w:p>
    <w:p w:rsidR="001D3B8A" w:rsidRPr="00E0559C" w:rsidRDefault="001D3B8A" w:rsidP="008A5751">
      <w:pPr>
        <w:pStyle w:val="ConsPlusNormal"/>
        <w:jc w:val="both"/>
        <w:rPr>
          <w:rFonts w:ascii="Times New Roman" w:hAnsi="Times New Roman" w:cs="Times New Roman"/>
          <w:sz w:val="28"/>
          <w:szCs w:val="28"/>
        </w:rPr>
      </w:pPr>
    </w:p>
    <w:p w:rsidR="00CF3D2F" w:rsidRDefault="00CF3D2F" w:rsidP="008A5751">
      <w:pPr>
        <w:pStyle w:val="ConsPlusNormal"/>
        <w:jc w:val="both"/>
        <w:rPr>
          <w:rFonts w:ascii="Times New Roman" w:hAnsi="Times New Roman" w:cs="Times New Roman"/>
          <w:sz w:val="28"/>
          <w:szCs w:val="28"/>
        </w:rPr>
      </w:pPr>
    </w:p>
    <w:p w:rsidR="00CF3D2F" w:rsidRDefault="00CF3D2F" w:rsidP="008A5751">
      <w:pPr>
        <w:pStyle w:val="ConsPlusNormal"/>
        <w:jc w:val="both"/>
        <w:rPr>
          <w:rFonts w:ascii="Times New Roman" w:hAnsi="Times New Roman" w:cs="Times New Roman"/>
          <w:sz w:val="28"/>
          <w:szCs w:val="28"/>
        </w:rPr>
      </w:pPr>
    </w:p>
    <w:p w:rsidR="00CF3D2F" w:rsidRDefault="00CF3D2F" w:rsidP="008A5751">
      <w:pPr>
        <w:pStyle w:val="ConsPlusNormal"/>
        <w:jc w:val="both"/>
        <w:rPr>
          <w:rFonts w:ascii="Times New Roman" w:hAnsi="Times New Roman" w:cs="Times New Roman"/>
          <w:sz w:val="28"/>
          <w:szCs w:val="28"/>
        </w:rPr>
      </w:pPr>
    </w:p>
    <w:tbl>
      <w:tblPr>
        <w:tblW w:w="0" w:type="auto"/>
        <w:tblInd w:w="4786" w:type="dxa"/>
        <w:tblLook w:val="04A0"/>
      </w:tblPr>
      <w:tblGrid>
        <w:gridCol w:w="5352"/>
      </w:tblGrid>
      <w:tr w:rsidR="00CF3D2F" w:rsidRPr="00336288" w:rsidTr="00336288">
        <w:tc>
          <w:tcPr>
            <w:tcW w:w="5352" w:type="dxa"/>
          </w:tcPr>
          <w:p w:rsidR="00393AAC" w:rsidRPr="00336288" w:rsidRDefault="00CF3D2F" w:rsidP="00E0559C">
            <w:pPr>
              <w:rPr>
                <w:sz w:val="28"/>
                <w:szCs w:val="28"/>
              </w:rPr>
            </w:pPr>
            <w:r w:rsidRPr="00336288">
              <w:rPr>
                <w:sz w:val="28"/>
                <w:szCs w:val="28"/>
              </w:rPr>
              <w:lastRenderedPageBreak/>
              <w:t xml:space="preserve">Приложение </w:t>
            </w:r>
            <w:r w:rsidR="001D3B8A">
              <w:rPr>
                <w:sz w:val="28"/>
                <w:szCs w:val="28"/>
              </w:rPr>
              <w:t>№ 1</w:t>
            </w:r>
          </w:p>
          <w:p w:rsidR="00CF3D2F" w:rsidRPr="00336288" w:rsidRDefault="00CF3D2F" w:rsidP="008F0C25">
            <w:pPr>
              <w:jc w:val="both"/>
              <w:rPr>
                <w:sz w:val="28"/>
                <w:szCs w:val="28"/>
              </w:rPr>
            </w:pPr>
            <w:r w:rsidRPr="00336288">
              <w:rPr>
                <w:sz w:val="28"/>
                <w:szCs w:val="28"/>
              </w:rPr>
              <w:t>к</w:t>
            </w:r>
            <w:r w:rsidR="00393AAC" w:rsidRPr="00336288">
              <w:rPr>
                <w:sz w:val="28"/>
                <w:szCs w:val="28"/>
              </w:rPr>
              <w:t xml:space="preserve"> Положению</w:t>
            </w:r>
            <w:r w:rsidRPr="00336288">
              <w:rPr>
                <w:sz w:val="28"/>
                <w:szCs w:val="28"/>
              </w:rPr>
              <w:t xml:space="preserve"> </w:t>
            </w:r>
            <w:r w:rsidR="00393AAC" w:rsidRPr="00336288">
              <w:rPr>
                <w:sz w:val="28"/>
                <w:szCs w:val="28"/>
              </w:rPr>
              <w:t xml:space="preserve">о муниципальном лесном контроле </w:t>
            </w:r>
            <w:r w:rsidR="008F0C25">
              <w:rPr>
                <w:sz w:val="28"/>
                <w:szCs w:val="28"/>
              </w:rPr>
              <w:t xml:space="preserve">на территории </w:t>
            </w:r>
            <w:r w:rsidR="00393AAC" w:rsidRPr="00336288">
              <w:rPr>
                <w:sz w:val="28"/>
                <w:szCs w:val="28"/>
              </w:rPr>
              <w:t>сельского поселения Акбарисовский сельсовет муниципального района Шаранский район Республики Башкортостан</w:t>
            </w:r>
          </w:p>
        </w:tc>
      </w:tr>
    </w:tbl>
    <w:p w:rsidR="00CF3D2F" w:rsidRPr="001D3B8A" w:rsidRDefault="00CF3D2F" w:rsidP="008A5751">
      <w:pPr>
        <w:pStyle w:val="ConsPlusNormal"/>
        <w:jc w:val="both"/>
        <w:rPr>
          <w:rFonts w:ascii="Times New Roman" w:hAnsi="Times New Roman" w:cs="Times New Roman"/>
          <w:sz w:val="28"/>
          <w:szCs w:val="28"/>
        </w:rPr>
      </w:pPr>
    </w:p>
    <w:p w:rsidR="001D3B8A" w:rsidRPr="001D3B8A" w:rsidRDefault="001D3B8A" w:rsidP="00393AAC">
      <w:pPr>
        <w:jc w:val="center"/>
        <w:rPr>
          <w:sz w:val="28"/>
          <w:szCs w:val="28"/>
        </w:rPr>
      </w:pPr>
    </w:p>
    <w:p w:rsidR="001D3B8A" w:rsidRPr="001D3B8A" w:rsidRDefault="001D3B8A" w:rsidP="001D3B8A">
      <w:pPr>
        <w:pStyle w:val="ConsPlusNormal"/>
        <w:jc w:val="center"/>
        <w:rPr>
          <w:rFonts w:ascii="Times New Roman" w:hAnsi="Times New Roman" w:cs="Times New Roman"/>
          <w:sz w:val="24"/>
          <w:szCs w:val="24"/>
        </w:rPr>
      </w:pPr>
      <w:r w:rsidRPr="001D3B8A">
        <w:rPr>
          <w:rFonts w:ascii="Times New Roman" w:hAnsi="Times New Roman" w:cs="Times New Roman"/>
          <w:sz w:val="24"/>
          <w:szCs w:val="24"/>
        </w:rPr>
        <w:t>КРИТЕРИИ</w:t>
      </w:r>
    </w:p>
    <w:p w:rsidR="001D3B8A" w:rsidRPr="001D3B8A" w:rsidRDefault="001D3B8A" w:rsidP="001D3B8A">
      <w:pPr>
        <w:pStyle w:val="ConsPlusNormal"/>
        <w:jc w:val="center"/>
        <w:rPr>
          <w:rFonts w:ascii="Times New Roman" w:hAnsi="Times New Roman" w:cs="Times New Roman"/>
          <w:sz w:val="24"/>
          <w:szCs w:val="24"/>
        </w:rPr>
      </w:pPr>
      <w:r w:rsidRPr="001D3B8A">
        <w:rPr>
          <w:rFonts w:ascii="Times New Roman" w:hAnsi="Times New Roman" w:cs="Times New Roman"/>
          <w:sz w:val="24"/>
          <w:szCs w:val="24"/>
        </w:rPr>
        <w:t>отнесения объектов муниципального лесного контроля к категориям риска</w:t>
      </w:r>
    </w:p>
    <w:p w:rsidR="001D3B8A" w:rsidRPr="001D3B8A" w:rsidRDefault="001D3B8A" w:rsidP="001D3B8A">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771"/>
        <w:gridCol w:w="1888"/>
        <w:gridCol w:w="4207"/>
        <w:gridCol w:w="3119"/>
      </w:tblGrid>
      <w:tr w:rsidR="001D3B8A" w:rsidRPr="001D3B8A" w:rsidTr="001D3B8A">
        <w:tc>
          <w:tcPr>
            <w:tcW w:w="771" w:type="dxa"/>
            <w:tcBorders>
              <w:top w:val="single" w:sz="4" w:space="0" w:color="auto"/>
              <w:left w:val="single" w:sz="4" w:space="0" w:color="auto"/>
              <w:bottom w:val="single" w:sz="4" w:space="0" w:color="auto"/>
              <w:right w:val="single" w:sz="4" w:space="0" w:color="auto"/>
            </w:tcBorders>
          </w:tcPr>
          <w:p w:rsidR="00792F70"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 xml:space="preserve">№ </w:t>
            </w:r>
          </w:p>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п/п</w:t>
            </w:r>
          </w:p>
        </w:tc>
        <w:tc>
          <w:tcPr>
            <w:tcW w:w="1888"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Категория риска</w:t>
            </w:r>
          </w:p>
        </w:tc>
        <w:tc>
          <w:tcPr>
            <w:tcW w:w="4207"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35"/>
              <w:jc w:val="center"/>
              <w:rPr>
                <w:rFonts w:ascii="Times New Roman" w:hAnsi="Times New Roman" w:cs="Times New Roman"/>
                <w:sz w:val="24"/>
                <w:szCs w:val="24"/>
              </w:rPr>
            </w:pPr>
            <w:r w:rsidRPr="001D3B8A">
              <w:rPr>
                <w:rFonts w:ascii="Times New Roman" w:hAnsi="Times New Roman" w:cs="Times New Roman"/>
                <w:sz w:val="24"/>
                <w:szCs w:val="24"/>
              </w:rPr>
              <w:t>Критерий отнесения объекта</w:t>
            </w:r>
          </w:p>
          <w:p w:rsidR="001D3B8A" w:rsidRPr="001D3B8A" w:rsidRDefault="001D3B8A" w:rsidP="006C0E1B">
            <w:pPr>
              <w:pStyle w:val="ConsPlusNormal"/>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hanging="25"/>
              <w:jc w:val="center"/>
              <w:rPr>
                <w:rFonts w:ascii="Times New Roman" w:hAnsi="Times New Roman" w:cs="Times New Roman"/>
                <w:sz w:val="24"/>
                <w:szCs w:val="24"/>
              </w:rPr>
            </w:pPr>
            <w:r w:rsidRPr="001D3B8A">
              <w:rPr>
                <w:rFonts w:ascii="Times New Roman" w:hAnsi="Times New Roman" w:cs="Times New Roman"/>
                <w:sz w:val="24"/>
                <w:szCs w:val="24"/>
              </w:rPr>
              <w:t>Индикаторы риска</w:t>
            </w:r>
          </w:p>
        </w:tc>
      </w:tr>
      <w:tr w:rsidR="001D3B8A" w:rsidRPr="001D3B8A" w:rsidTr="001D3B8A">
        <w:tc>
          <w:tcPr>
            <w:tcW w:w="771"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1</w:t>
            </w:r>
          </w:p>
        </w:tc>
        <w:tc>
          <w:tcPr>
            <w:tcW w:w="1888"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40"/>
              <w:jc w:val="center"/>
              <w:rPr>
                <w:rFonts w:ascii="Times New Roman" w:hAnsi="Times New Roman" w:cs="Times New Roman"/>
                <w:sz w:val="24"/>
                <w:szCs w:val="24"/>
              </w:rPr>
            </w:pPr>
            <w:r w:rsidRPr="001D3B8A">
              <w:rPr>
                <w:rFonts w:ascii="Times New Roman" w:hAnsi="Times New Roman" w:cs="Times New Roman"/>
                <w:sz w:val="24"/>
                <w:szCs w:val="24"/>
              </w:rPr>
              <w:t>Значительный риск</w:t>
            </w:r>
          </w:p>
        </w:tc>
        <w:tc>
          <w:tcPr>
            <w:tcW w:w="4207"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both"/>
              <w:rPr>
                <w:rFonts w:ascii="Times New Roman" w:hAnsi="Times New Roman" w:cs="Times New Roman"/>
                <w:sz w:val="24"/>
                <w:szCs w:val="24"/>
              </w:rPr>
            </w:pPr>
            <w:r w:rsidRPr="001D3B8A">
              <w:rPr>
                <w:rFonts w:ascii="Times New Roman" w:hAnsi="Times New Roman" w:cs="Times New Roman"/>
                <w:sz w:val="24"/>
                <w:szCs w:val="24"/>
              </w:rPr>
              <w:t>Установление в течение 2 лет, предшествующих моменту отнесения уполномоченным органом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3119"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both"/>
              <w:rPr>
                <w:rFonts w:ascii="Times New Roman" w:hAnsi="Times New Roman" w:cs="Times New Roman"/>
                <w:sz w:val="24"/>
                <w:szCs w:val="24"/>
              </w:rPr>
            </w:pPr>
            <w:r w:rsidRPr="001D3B8A">
              <w:rPr>
                <w:rFonts w:ascii="Times New Roman" w:hAnsi="Times New Roman" w:cs="Times New Roman"/>
                <w:sz w:val="24"/>
                <w:szCs w:val="24"/>
              </w:rPr>
              <w:t>- самовольный захват прилегающей территории к выделенному лесному участку;</w:t>
            </w:r>
          </w:p>
          <w:p w:rsidR="001D3B8A" w:rsidRPr="001D3B8A" w:rsidRDefault="001D3B8A" w:rsidP="001D3B8A">
            <w:pPr>
              <w:pStyle w:val="ConsPlusNormal"/>
              <w:ind w:hanging="25"/>
              <w:jc w:val="both"/>
              <w:rPr>
                <w:rFonts w:ascii="Times New Roman" w:hAnsi="Times New Roman" w:cs="Times New Roman"/>
                <w:sz w:val="24"/>
                <w:szCs w:val="24"/>
              </w:rPr>
            </w:pPr>
            <w:r w:rsidRPr="001D3B8A">
              <w:rPr>
                <w:rFonts w:ascii="Times New Roman" w:hAnsi="Times New Roman" w:cs="Times New Roman"/>
                <w:sz w:val="24"/>
                <w:szCs w:val="24"/>
              </w:rPr>
              <w:t>- захламление отходами производства и потребления и (или) загрязнения иными веществами выделенного лесного участка;</w:t>
            </w:r>
          </w:p>
          <w:p w:rsidR="001D3B8A" w:rsidRPr="001D3B8A" w:rsidRDefault="001D3B8A" w:rsidP="001D3B8A">
            <w:pPr>
              <w:pStyle w:val="ConsPlusNormal"/>
              <w:ind w:firstLine="0"/>
              <w:jc w:val="both"/>
              <w:rPr>
                <w:rFonts w:ascii="Times New Roman" w:hAnsi="Times New Roman" w:cs="Times New Roman"/>
                <w:sz w:val="24"/>
                <w:szCs w:val="24"/>
              </w:rPr>
            </w:pPr>
            <w:r w:rsidRPr="001D3B8A">
              <w:rPr>
                <w:rFonts w:ascii="Times New Roman" w:hAnsi="Times New Roman" w:cs="Times New Roman"/>
                <w:sz w:val="24"/>
                <w:szCs w:val="24"/>
              </w:rPr>
              <w:t>- незаконная вырубка на выделенном и (или) прилегающем лесном участке;</w:t>
            </w:r>
          </w:p>
          <w:p w:rsidR="001D3B8A" w:rsidRPr="001D3B8A" w:rsidRDefault="001D3B8A" w:rsidP="001D3B8A">
            <w:pPr>
              <w:pStyle w:val="ConsPlusNormal"/>
              <w:ind w:hanging="25"/>
              <w:jc w:val="both"/>
              <w:rPr>
                <w:rFonts w:ascii="Times New Roman" w:hAnsi="Times New Roman" w:cs="Times New Roman"/>
                <w:sz w:val="24"/>
                <w:szCs w:val="24"/>
              </w:rPr>
            </w:pPr>
            <w:r w:rsidRPr="001D3B8A">
              <w:rPr>
                <w:rFonts w:ascii="Times New Roman" w:hAnsi="Times New Roman" w:cs="Times New Roman"/>
                <w:sz w:val="24"/>
                <w:szCs w:val="24"/>
              </w:rPr>
              <w:t>- пожар на выделенном лесном участке</w:t>
            </w:r>
          </w:p>
        </w:tc>
      </w:tr>
      <w:tr w:rsidR="001D3B8A" w:rsidRPr="001D3B8A" w:rsidTr="001D3B8A">
        <w:tc>
          <w:tcPr>
            <w:tcW w:w="771"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Умеренный риск</w:t>
            </w:r>
          </w:p>
        </w:tc>
        <w:tc>
          <w:tcPr>
            <w:tcW w:w="4207"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35"/>
              <w:jc w:val="both"/>
              <w:rPr>
                <w:rFonts w:ascii="Times New Roman" w:hAnsi="Times New Roman" w:cs="Times New Roman"/>
                <w:sz w:val="24"/>
                <w:szCs w:val="24"/>
              </w:rPr>
            </w:pPr>
            <w:r w:rsidRPr="001D3B8A">
              <w:rPr>
                <w:rFonts w:ascii="Times New Roman" w:hAnsi="Times New Roman" w:cs="Times New Roman"/>
                <w:sz w:val="24"/>
                <w:szCs w:val="24"/>
              </w:rPr>
              <w:t>Совершение в течение 2 лет, предшествующих моменту отнесения уполномоченным органом объекта контроля к одной из категорий риска, административного правонарушения без причинения вреда лесам и находящимся в них природным объектам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3119"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hanging="25"/>
              <w:jc w:val="both"/>
              <w:rPr>
                <w:rFonts w:ascii="Times New Roman" w:hAnsi="Times New Roman" w:cs="Times New Roman"/>
                <w:sz w:val="24"/>
                <w:szCs w:val="24"/>
              </w:rPr>
            </w:pPr>
            <w:r w:rsidRPr="001D3B8A">
              <w:rPr>
                <w:rFonts w:ascii="Times New Roman" w:hAnsi="Times New Roman" w:cs="Times New Roman"/>
                <w:sz w:val="24"/>
                <w:szCs w:val="24"/>
              </w:rPr>
              <w:t>- осуществление деятельности не в соответствии с целевым использованием лесного участка отраженным в договоре аренды;</w:t>
            </w:r>
          </w:p>
          <w:p w:rsidR="001D3B8A" w:rsidRPr="001D3B8A" w:rsidRDefault="001D3B8A" w:rsidP="001D3B8A">
            <w:pPr>
              <w:pStyle w:val="ConsPlusNormal"/>
              <w:ind w:firstLine="0"/>
              <w:jc w:val="both"/>
              <w:rPr>
                <w:rFonts w:ascii="Times New Roman" w:hAnsi="Times New Roman" w:cs="Times New Roman"/>
                <w:sz w:val="24"/>
                <w:szCs w:val="24"/>
              </w:rPr>
            </w:pPr>
            <w:r w:rsidRPr="001D3B8A">
              <w:rPr>
                <w:rFonts w:ascii="Times New Roman" w:hAnsi="Times New Roman" w:cs="Times New Roman"/>
                <w:sz w:val="24"/>
                <w:szCs w:val="24"/>
              </w:rPr>
              <w:t>- захламление отходами производства и потребления</w:t>
            </w:r>
          </w:p>
        </w:tc>
      </w:tr>
      <w:tr w:rsidR="001D3B8A" w:rsidRPr="001D3B8A" w:rsidTr="001D3B8A">
        <w:tc>
          <w:tcPr>
            <w:tcW w:w="771"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40"/>
              <w:jc w:val="center"/>
              <w:rPr>
                <w:rFonts w:ascii="Times New Roman" w:hAnsi="Times New Roman" w:cs="Times New Roman"/>
                <w:sz w:val="24"/>
                <w:szCs w:val="24"/>
              </w:rPr>
            </w:pPr>
            <w:r w:rsidRPr="001D3B8A">
              <w:rPr>
                <w:rFonts w:ascii="Times New Roman" w:hAnsi="Times New Roman" w:cs="Times New Roman"/>
                <w:sz w:val="24"/>
                <w:szCs w:val="24"/>
              </w:rPr>
              <w:t>Низкий риск</w:t>
            </w:r>
          </w:p>
        </w:tc>
        <w:tc>
          <w:tcPr>
            <w:tcW w:w="4207"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both"/>
              <w:rPr>
                <w:rFonts w:ascii="Times New Roman" w:hAnsi="Times New Roman" w:cs="Times New Roman"/>
                <w:sz w:val="24"/>
                <w:szCs w:val="24"/>
              </w:rPr>
            </w:pPr>
            <w:r w:rsidRPr="001D3B8A">
              <w:rPr>
                <w:rFonts w:ascii="Times New Roman" w:hAnsi="Times New Roman" w:cs="Times New Roman"/>
                <w:sz w:val="24"/>
                <w:szCs w:val="24"/>
              </w:rPr>
              <w:t>Отсутствие обстоятельств, предусмотренных для значительного и умеренного риска</w:t>
            </w:r>
          </w:p>
        </w:tc>
        <w:tc>
          <w:tcPr>
            <w:tcW w:w="3119" w:type="dxa"/>
            <w:tcBorders>
              <w:top w:val="single" w:sz="4" w:space="0" w:color="auto"/>
              <w:left w:val="single" w:sz="4" w:space="0" w:color="auto"/>
              <w:bottom w:val="single" w:sz="4" w:space="0" w:color="auto"/>
              <w:right w:val="single" w:sz="4" w:space="0" w:color="auto"/>
            </w:tcBorders>
          </w:tcPr>
          <w:p w:rsidR="001D3B8A" w:rsidRPr="001D3B8A" w:rsidRDefault="001D3B8A" w:rsidP="001D3B8A">
            <w:pPr>
              <w:pStyle w:val="ConsPlusNormal"/>
              <w:ind w:firstLine="0"/>
              <w:jc w:val="center"/>
              <w:rPr>
                <w:rFonts w:ascii="Times New Roman" w:hAnsi="Times New Roman" w:cs="Times New Roman"/>
                <w:sz w:val="24"/>
                <w:szCs w:val="24"/>
              </w:rPr>
            </w:pPr>
            <w:r w:rsidRPr="001D3B8A">
              <w:rPr>
                <w:rFonts w:ascii="Times New Roman" w:hAnsi="Times New Roman" w:cs="Times New Roman"/>
                <w:sz w:val="24"/>
                <w:szCs w:val="24"/>
              </w:rPr>
              <w:t>-</w:t>
            </w:r>
          </w:p>
        </w:tc>
      </w:tr>
    </w:tbl>
    <w:p w:rsidR="001D3B8A" w:rsidRPr="001D3B8A" w:rsidRDefault="001D3B8A" w:rsidP="001D3B8A">
      <w:pPr>
        <w:pStyle w:val="ConsPlusNormal"/>
        <w:ind w:firstLine="540"/>
        <w:jc w:val="both"/>
        <w:rPr>
          <w:rFonts w:ascii="Times New Roman" w:hAnsi="Times New Roman" w:cs="Times New Roman"/>
          <w:sz w:val="28"/>
          <w:szCs w:val="28"/>
          <w:highlight w:val="green"/>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p w:rsidR="001D3B8A" w:rsidRDefault="001D3B8A" w:rsidP="00393AAC">
      <w:pPr>
        <w:jc w:val="center"/>
        <w:rPr>
          <w:sz w:val="28"/>
          <w:szCs w:val="28"/>
        </w:rPr>
      </w:pPr>
    </w:p>
    <w:tbl>
      <w:tblPr>
        <w:tblW w:w="0" w:type="auto"/>
        <w:tblInd w:w="4644" w:type="dxa"/>
        <w:tblLook w:val="04A0"/>
      </w:tblPr>
      <w:tblGrid>
        <w:gridCol w:w="5387"/>
      </w:tblGrid>
      <w:tr w:rsidR="001D3B8A" w:rsidRPr="006C0E1B" w:rsidTr="006C0E1B">
        <w:tc>
          <w:tcPr>
            <w:tcW w:w="5387" w:type="dxa"/>
          </w:tcPr>
          <w:p w:rsidR="001D3B8A" w:rsidRPr="006C0E1B" w:rsidRDefault="001D3B8A" w:rsidP="006C0E1B">
            <w:pPr>
              <w:jc w:val="both"/>
              <w:rPr>
                <w:sz w:val="28"/>
                <w:szCs w:val="28"/>
              </w:rPr>
            </w:pPr>
            <w:r w:rsidRPr="006C0E1B">
              <w:rPr>
                <w:sz w:val="28"/>
                <w:szCs w:val="28"/>
              </w:rPr>
              <w:t>Приложение № 2</w:t>
            </w:r>
          </w:p>
          <w:p w:rsidR="001D3B8A" w:rsidRPr="006C0E1B" w:rsidRDefault="001D3B8A" w:rsidP="006C0E1B">
            <w:pPr>
              <w:jc w:val="both"/>
              <w:rPr>
                <w:sz w:val="28"/>
                <w:szCs w:val="28"/>
              </w:rPr>
            </w:pPr>
            <w:r w:rsidRPr="006C0E1B">
              <w:rPr>
                <w:sz w:val="28"/>
                <w:szCs w:val="28"/>
              </w:rPr>
              <w:t>к Положению о муниципальном лесном контроле на территории сельского поселения Акбарисовский сельсовет муниципального района Шаранский район Республики Башкортостан</w:t>
            </w:r>
          </w:p>
        </w:tc>
      </w:tr>
    </w:tbl>
    <w:p w:rsidR="001D3B8A" w:rsidRDefault="001D3B8A" w:rsidP="001D3B8A">
      <w:pPr>
        <w:jc w:val="center"/>
        <w:rPr>
          <w:sz w:val="28"/>
          <w:szCs w:val="28"/>
        </w:rPr>
      </w:pPr>
    </w:p>
    <w:p w:rsidR="001D3B8A" w:rsidRDefault="001D3B8A" w:rsidP="00393AAC">
      <w:pPr>
        <w:jc w:val="center"/>
        <w:rPr>
          <w:sz w:val="28"/>
          <w:szCs w:val="28"/>
        </w:rPr>
      </w:pPr>
    </w:p>
    <w:p w:rsidR="00393AAC" w:rsidRDefault="008E3128" w:rsidP="00393AAC">
      <w:pPr>
        <w:jc w:val="center"/>
        <w:rPr>
          <w:sz w:val="28"/>
          <w:szCs w:val="28"/>
        </w:rPr>
      </w:pPr>
      <w:r w:rsidRPr="00393AAC">
        <w:rPr>
          <w:sz w:val="28"/>
          <w:szCs w:val="28"/>
        </w:rPr>
        <w:t xml:space="preserve">Ключевые показатели </w:t>
      </w:r>
    </w:p>
    <w:p w:rsidR="00393AAC" w:rsidRDefault="008E3128" w:rsidP="00393AAC">
      <w:pPr>
        <w:jc w:val="center"/>
        <w:rPr>
          <w:sz w:val="28"/>
          <w:szCs w:val="28"/>
        </w:rPr>
      </w:pPr>
      <w:r w:rsidRPr="00393AAC">
        <w:rPr>
          <w:sz w:val="28"/>
          <w:szCs w:val="28"/>
        </w:rPr>
        <w:t xml:space="preserve">муниципального лесного контроля на территории </w:t>
      </w:r>
      <w:r w:rsidR="00393AAC" w:rsidRPr="00393AAC">
        <w:rPr>
          <w:sz w:val="28"/>
          <w:szCs w:val="28"/>
        </w:rPr>
        <w:t xml:space="preserve">сельского поселения Акбарисовский сельсовет муниципального района Шаранский район Республики Башкортостан </w:t>
      </w:r>
      <w:r w:rsidRPr="00393AAC">
        <w:rPr>
          <w:sz w:val="28"/>
          <w:szCs w:val="28"/>
        </w:rPr>
        <w:t>и их целевые значения, индикативные показатели для</w:t>
      </w:r>
      <w:r w:rsidR="00393AAC" w:rsidRPr="00393AAC">
        <w:rPr>
          <w:sz w:val="28"/>
          <w:szCs w:val="28"/>
        </w:rPr>
        <w:t xml:space="preserve"> </w:t>
      </w:r>
      <w:r w:rsidRPr="00393AAC">
        <w:rPr>
          <w:sz w:val="28"/>
          <w:szCs w:val="28"/>
        </w:rPr>
        <w:t xml:space="preserve">муниципального лесного контроля на территории </w:t>
      </w:r>
      <w:r w:rsidR="00393AAC" w:rsidRPr="00393AAC">
        <w:rPr>
          <w:sz w:val="28"/>
          <w:szCs w:val="28"/>
        </w:rPr>
        <w:t>сельского поселения Акбарисовский сельсовет муниципального района Шаранский район</w:t>
      </w:r>
    </w:p>
    <w:p w:rsidR="00393AAC" w:rsidRPr="00393AAC" w:rsidRDefault="00393AAC" w:rsidP="00393AAC">
      <w:pPr>
        <w:jc w:val="center"/>
        <w:rPr>
          <w:sz w:val="28"/>
          <w:szCs w:val="28"/>
        </w:rPr>
      </w:pPr>
      <w:r w:rsidRPr="00393AAC">
        <w:rPr>
          <w:sz w:val="28"/>
          <w:szCs w:val="28"/>
        </w:rPr>
        <w:t xml:space="preserve"> Республики Башкортостан</w:t>
      </w:r>
    </w:p>
    <w:p w:rsidR="008E3128" w:rsidRDefault="008E3128" w:rsidP="00393AAC">
      <w:pPr>
        <w:jc w:val="center"/>
      </w:pPr>
    </w:p>
    <w:p w:rsidR="008E3128" w:rsidRPr="00E0559C" w:rsidRDefault="008E3128" w:rsidP="008E3128">
      <w:pPr>
        <w:pStyle w:val="ConsPlusNormal"/>
        <w:ind w:firstLine="540"/>
        <w:jc w:val="both"/>
        <w:rPr>
          <w:rFonts w:ascii="Times New Roman" w:hAnsi="Times New Roman" w:cs="Times New Roman"/>
          <w:sz w:val="28"/>
          <w:szCs w:val="28"/>
        </w:rPr>
      </w:pPr>
      <w:r w:rsidRPr="00E0559C">
        <w:rPr>
          <w:rFonts w:ascii="Times New Roman" w:hAnsi="Times New Roman" w:cs="Times New Roman"/>
          <w:sz w:val="28"/>
          <w:szCs w:val="28"/>
        </w:rPr>
        <w:t xml:space="preserve">1. Ключевые показатели в сфере муниципального лесного контроля на территории </w:t>
      </w:r>
      <w:r w:rsidR="00E0559C" w:rsidRPr="00393AAC">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00E0559C" w:rsidRPr="00393AAC">
        <w:rPr>
          <w:sz w:val="28"/>
          <w:szCs w:val="28"/>
        </w:rPr>
        <w:t xml:space="preserve"> </w:t>
      </w:r>
      <w:r w:rsidRPr="00E0559C">
        <w:rPr>
          <w:rFonts w:ascii="Times New Roman" w:hAnsi="Times New Roman" w:cs="Times New Roman"/>
          <w:sz w:val="28"/>
          <w:szCs w:val="28"/>
        </w:rPr>
        <w:t>и их целевые значения:</w:t>
      </w:r>
    </w:p>
    <w:p w:rsidR="008E3128" w:rsidRPr="00E0559C" w:rsidRDefault="008E3128" w:rsidP="008E3128">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709"/>
        <w:gridCol w:w="1276"/>
      </w:tblGrid>
      <w:tr w:rsidR="008E3128" w:rsidRPr="00E0559C" w:rsidTr="00E0559C">
        <w:tc>
          <w:tcPr>
            <w:tcW w:w="8709" w:type="dxa"/>
            <w:tcBorders>
              <w:top w:val="single" w:sz="4" w:space="0" w:color="auto"/>
              <w:left w:val="single" w:sz="4" w:space="0" w:color="auto"/>
              <w:bottom w:val="single" w:sz="4" w:space="0" w:color="auto"/>
            </w:tcBorders>
          </w:tcPr>
          <w:p w:rsidR="008E3128" w:rsidRPr="00E0559C" w:rsidRDefault="008E3128" w:rsidP="00E0559C">
            <w:pPr>
              <w:pStyle w:val="ConsPlusNormal"/>
              <w:jc w:val="center"/>
              <w:rPr>
                <w:rFonts w:ascii="Times New Roman" w:hAnsi="Times New Roman" w:cs="Times New Roman"/>
                <w:sz w:val="28"/>
                <w:szCs w:val="28"/>
              </w:rPr>
            </w:pPr>
            <w:r w:rsidRPr="00E0559C">
              <w:rPr>
                <w:rFonts w:ascii="Times New Roman" w:hAnsi="Times New Roman" w:cs="Times New Roman"/>
                <w:sz w:val="28"/>
                <w:szCs w:val="28"/>
              </w:rPr>
              <w:t>Ключевые показатели</w:t>
            </w:r>
          </w:p>
          <w:p w:rsidR="008E3128" w:rsidRPr="00E0559C" w:rsidRDefault="008E3128" w:rsidP="00E0559C">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rPr>
                <w:rFonts w:ascii="Times New Roman" w:hAnsi="Times New Roman" w:cs="Times New Roman"/>
                <w:sz w:val="28"/>
                <w:szCs w:val="28"/>
              </w:rPr>
            </w:pPr>
            <w:r w:rsidRPr="00E0559C">
              <w:rPr>
                <w:rFonts w:ascii="Times New Roman" w:hAnsi="Times New Roman" w:cs="Times New Roman"/>
                <w:sz w:val="28"/>
                <w:szCs w:val="28"/>
              </w:rPr>
              <w:t>Целевые значения</w:t>
            </w:r>
          </w:p>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w:t>
            </w:r>
          </w:p>
        </w:tc>
      </w:tr>
      <w:tr w:rsidR="008E3128" w:rsidRPr="00E0559C" w:rsidTr="00E0559C">
        <w:tc>
          <w:tcPr>
            <w:tcW w:w="8709" w:type="dxa"/>
            <w:tcBorders>
              <w:top w:val="single" w:sz="4" w:space="0" w:color="auto"/>
              <w:left w:val="single" w:sz="4" w:space="0" w:color="auto"/>
              <w:bottom w:val="single" w:sz="4" w:space="0" w:color="auto"/>
            </w:tcBorders>
          </w:tcPr>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70</w:t>
            </w:r>
          </w:p>
        </w:tc>
      </w:tr>
      <w:tr w:rsidR="008E3128" w:rsidRPr="00E0559C" w:rsidTr="00E0559C">
        <w:tc>
          <w:tcPr>
            <w:tcW w:w="8709" w:type="dxa"/>
            <w:tcBorders>
              <w:top w:val="single" w:sz="4" w:space="0" w:color="auto"/>
              <w:left w:val="single" w:sz="4" w:space="0" w:color="auto"/>
              <w:bottom w:val="single" w:sz="4" w:space="0" w:color="auto"/>
            </w:tcBorders>
          </w:tcPr>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6"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5</w:t>
            </w:r>
          </w:p>
        </w:tc>
      </w:tr>
      <w:tr w:rsidR="008E3128" w:rsidRPr="00E0559C" w:rsidTr="00E0559C">
        <w:trPr>
          <w:trHeight w:val="28"/>
        </w:trPr>
        <w:tc>
          <w:tcPr>
            <w:tcW w:w="8709" w:type="dxa"/>
            <w:tcBorders>
              <w:top w:val="single" w:sz="4" w:space="0" w:color="auto"/>
              <w:left w:val="single" w:sz="4" w:space="0" w:color="auto"/>
              <w:bottom w:val="single" w:sz="4" w:space="0" w:color="auto"/>
            </w:tcBorders>
          </w:tcPr>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6"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77"/>
              <w:jc w:val="center"/>
              <w:rPr>
                <w:rFonts w:ascii="Times New Roman" w:hAnsi="Times New Roman" w:cs="Times New Roman"/>
                <w:sz w:val="28"/>
                <w:szCs w:val="28"/>
              </w:rPr>
            </w:pPr>
            <w:r w:rsidRPr="00E0559C">
              <w:rPr>
                <w:rFonts w:ascii="Times New Roman" w:hAnsi="Times New Roman" w:cs="Times New Roman"/>
                <w:sz w:val="28"/>
                <w:szCs w:val="28"/>
              </w:rPr>
              <w:t>5</w:t>
            </w:r>
          </w:p>
        </w:tc>
      </w:tr>
    </w:tbl>
    <w:p w:rsidR="008E3128" w:rsidRDefault="008E3128" w:rsidP="008E3128">
      <w:pPr>
        <w:pStyle w:val="ConsPlusNormal"/>
        <w:ind w:firstLine="540"/>
        <w:jc w:val="both"/>
      </w:pPr>
    </w:p>
    <w:p w:rsidR="008E3128" w:rsidRPr="00E0559C" w:rsidRDefault="008E3128" w:rsidP="008E3128">
      <w:pPr>
        <w:pStyle w:val="ConsPlusNormal"/>
        <w:ind w:firstLine="540"/>
        <w:jc w:val="both"/>
        <w:rPr>
          <w:rFonts w:ascii="Times New Roman" w:hAnsi="Times New Roman" w:cs="Times New Roman"/>
          <w:sz w:val="28"/>
          <w:szCs w:val="28"/>
        </w:rPr>
      </w:pPr>
      <w:r w:rsidRPr="00E0559C">
        <w:rPr>
          <w:rFonts w:ascii="Times New Roman" w:hAnsi="Times New Roman" w:cs="Times New Roman"/>
          <w:sz w:val="28"/>
          <w:szCs w:val="28"/>
        </w:rPr>
        <w:t xml:space="preserve">2. Индикативные показатели в сфере муниципального лесного контроля на территории </w:t>
      </w:r>
      <w:r w:rsidR="00E0559C" w:rsidRPr="00393AAC">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E0559C">
        <w:rPr>
          <w:rFonts w:ascii="Times New Roman" w:hAnsi="Times New Roman" w:cs="Times New Roman"/>
          <w:sz w:val="28"/>
          <w:szCs w:val="28"/>
        </w:rPr>
        <w:t>:</w:t>
      </w:r>
    </w:p>
    <w:p w:rsidR="008E3128" w:rsidRPr="00E0559C" w:rsidRDefault="008E3128" w:rsidP="008E3128">
      <w:pPr>
        <w:pStyle w:val="ConsPlusNormal"/>
        <w:ind w:firstLine="540"/>
        <w:jc w:val="both"/>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tblPr>
      <w:tblGrid>
        <w:gridCol w:w="771"/>
        <w:gridCol w:w="2552"/>
        <w:gridCol w:w="24"/>
        <w:gridCol w:w="1936"/>
        <w:gridCol w:w="24"/>
        <w:gridCol w:w="2268"/>
        <w:gridCol w:w="851"/>
        <w:gridCol w:w="1559"/>
      </w:tblGrid>
      <w:tr w:rsidR="008E3128" w:rsidRPr="00E0559C" w:rsidTr="008E3128">
        <w:tc>
          <w:tcPr>
            <w:tcW w:w="771"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w:t>
            </w:r>
          </w:p>
        </w:tc>
        <w:tc>
          <w:tcPr>
            <w:tcW w:w="9214" w:type="dxa"/>
            <w:gridSpan w:val="7"/>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jc w:val="center"/>
              <w:rPr>
                <w:rFonts w:ascii="Times New Roman" w:hAnsi="Times New Roman" w:cs="Times New Roman"/>
                <w:sz w:val="28"/>
                <w:szCs w:val="28"/>
              </w:rPr>
            </w:pPr>
            <w:r w:rsidRPr="00E0559C">
              <w:rPr>
                <w:rFonts w:ascii="Times New Roman" w:hAnsi="Times New Roman" w:cs="Times New Roman"/>
                <w:sz w:val="28"/>
                <w:szCs w:val="28"/>
              </w:rPr>
              <w:t>Индикативные показатели, характеризующие параметры</w:t>
            </w:r>
          </w:p>
          <w:p w:rsidR="008E3128" w:rsidRPr="00E0559C" w:rsidRDefault="008E3128" w:rsidP="00E0559C">
            <w:pPr>
              <w:pStyle w:val="ConsPlusNormal"/>
              <w:jc w:val="center"/>
              <w:rPr>
                <w:rFonts w:ascii="Times New Roman" w:hAnsi="Times New Roman" w:cs="Times New Roman"/>
                <w:sz w:val="28"/>
                <w:szCs w:val="28"/>
              </w:rPr>
            </w:pPr>
            <w:r w:rsidRPr="00E0559C">
              <w:rPr>
                <w:rFonts w:ascii="Times New Roman" w:hAnsi="Times New Roman" w:cs="Times New Roman"/>
                <w:sz w:val="28"/>
                <w:szCs w:val="28"/>
              </w:rPr>
              <w:t>проведенных мероприятий</w:t>
            </w:r>
          </w:p>
        </w:tc>
      </w:tr>
      <w:tr w:rsidR="008E3128" w:rsidRPr="00E0559C" w:rsidTr="00E0559C">
        <w:tc>
          <w:tcPr>
            <w:tcW w:w="771"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hanging="142"/>
              <w:jc w:val="center"/>
              <w:rPr>
                <w:rFonts w:ascii="Times New Roman" w:hAnsi="Times New Roman" w:cs="Times New Roman"/>
                <w:sz w:val="28"/>
                <w:szCs w:val="28"/>
              </w:rPr>
            </w:pPr>
            <w:r w:rsidRPr="00E0559C">
              <w:rPr>
                <w:rFonts w:ascii="Times New Roman" w:hAnsi="Times New Roman" w:cs="Times New Roman"/>
                <w:sz w:val="28"/>
                <w:szCs w:val="28"/>
              </w:rPr>
              <w:t>1.1.</w:t>
            </w:r>
          </w:p>
        </w:tc>
        <w:tc>
          <w:tcPr>
            <w:tcW w:w="2576" w:type="dxa"/>
            <w:gridSpan w:val="2"/>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Выполняемость плановых (рейдовых) заданий (осмотров)</w:t>
            </w:r>
          </w:p>
        </w:tc>
        <w:tc>
          <w:tcPr>
            <w:tcW w:w="1936"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Врз = (РЗф / РЗп) x 100</w:t>
            </w:r>
          </w:p>
        </w:tc>
        <w:tc>
          <w:tcPr>
            <w:tcW w:w="2292" w:type="dxa"/>
            <w:gridSpan w:val="2"/>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hanging="38"/>
              <w:jc w:val="both"/>
              <w:rPr>
                <w:rFonts w:ascii="Times New Roman" w:hAnsi="Times New Roman" w:cs="Times New Roman"/>
                <w:sz w:val="28"/>
                <w:szCs w:val="28"/>
              </w:rPr>
            </w:pPr>
            <w:r w:rsidRPr="00E0559C">
              <w:rPr>
                <w:rFonts w:ascii="Times New Roman" w:hAnsi="Times New Roman" w:cs="Times New Roman"/>
                <w:sz w:val="28"/>
                <w:szCs w:val="28"/>
              </w:rPr>
              <w:t>Врз - выполняемость плановых (рейдовых) заданий (осмотров) %</w:t>
            </w:r>
          </w:p>
          <w:p w:rsidR="008E3128" w:rsidRPr="00E0559C" w:rsidRDefault="008E3128" w:rsidP="00E0559C">
            <w:pPr>
              <w:pStyle w:val="ConsPlusNormal"/>
              <w:ind w:hanging="38"/>
              <w:jc w:val="both"/>
              <w:rPr>
                <w:rFonts w:ascii="Times New Roman" w:hAnsi="Times New Roman" w:cs="Times New Roman"/>
                <w:sz w:val="28"/>
                <w:szCs w:val="28"/>
              </w:rPr>
            </w:pPr>
            <w:r w:rsidRPr="00E0559C">
              <w:rPr>
                <w:rFonts w:ascii="Times New Roman" w:hAnsi="Times New Roman" w:cs="Times New Roman"/>
                <w:sz w:val="28"/>
                <w:szCs w:val="28"/>
              </w:rPr>
              <w:t>РЗф -</w:t>
            </w:r>
            <w:r w:rsidR="00E0559C">
              <w:rPr>
                <w:rFonts w:ascii="Times New Roman" w:hAnsi="Times New Roman" w:cs="Times New Roman"/>
                <w:sz w:val="28"/>
                <w:szCs w:val="28"/>
              </w:rPr>
              <w:t xml:space="preserve"> </w:t>
            </w:r>
            <w:r w:rsidRPr="00E0559C">
              <w:rPr>
                <w:rFonts w:ascii="Times New Roman" w:hAnsi="Times New Roman" w:cs="Times New Roman"/>
                <w:sz w:val="28"/>
                <w:szCs w:val="28"/>
              </w:rPr>
              <w:t xml:space="preserve">количество </w:t>
            </w:r>
            <w:r w:rsidRPr="00E0559C">
              <w:rPr>
                <w:rFonts w:ascii="Times New Roman" w:hAnsi="Times New Roman" w:cs="Times New Roman"/>
                <w:sz w:val="28"/>
                <w:szCs w:val="28"/>
              </w:rPr>
              <w:lastRenderedPageBreak/>
              <w:t>проведенных плановых (рейдовых) заданий (осмотров) (ед.)</w:t>
            </w:r>
          </w:p>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РЗп - количество утвержденных плановых (рейдовых) заданий (осмотров) (ед.)</w:t>
            </w:r>
          </w:p>
        </w:tc>
        <w:tc>
          <w:tcPr>
            <w:tcW w:w="851"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Утвержденные плановые (рейдовые) задания (осмотры)</w:t>
            </w:r>
          </w:p>
        </w:tc>
      </w:tr>
      <w:tr w:rsidR="008E3128" w:rsidRPr="00E0559C" w:rsidTr="00E0559C">
        <w:tc>
          <w:tcPr>
            <w:tcW w:w="771"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lastRenderedPageBreak/>
              <w:t>1.2.</w:t>
            </w:r>
          </w:p>
        </w:tc>
        <w:tc>
          <w:tcPr>
            <w:tcW w:w="2576" w:type="dxa"/>
            <w:gridSpan w:val="2"/>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Выполняемость внеплановых проверок</w:t>
            </w:r>
          </w:p>
        </w:tc>
        <w:tc>
          <w:tcPr>
            <w:tcW w:w="1936"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55"/>
              <w:jc w:val="center"/>
              <w:rPr>
                <w:rFonts w:ascii="Times New Roman" w:hAnsi="Times New Roman" w:cs="Times New Roman"/>
                <w:sz w:val="28"/>
                <w:szCs w:val="28"/>
              </w:rPr>
            </w:pPr>
            <w:r w:rsidRPr="00E0559C">
              <w:rPr>
                <w:rFonts w:ascii="Times New Roman" w:hAnsi="Times New Roman" w:cs="Times New Roman"/>
                <w:sz w:val="28"/>
                <w:szCs w:val="28"/>
              </w:rPr>
              <w:t>Ввн = (Рф / Рп) x 100</w:t>
            </w:r>
          </w:p>
        </w:tc>
        <w:tc>
          <w:tcPr>
            <w:tcW w:w="2292" w:type="dxa"/>
            <w:gridSpan w:val="2"/>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Ввн - выполняемость внеплановых проверок</w:t>
            </w:r>
          </w:p>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Рф - количество проведенных внеплановых проверок (ед.)</w:t>
            </w:r>
          </w:p>
          <w:p w:rsidR="008E3128" w:rsidRPr="00E0559C" w:rsidRDefault="008E3128"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Рп - количество распоряжений на проведение внеплановых проверок (ед.)</w:t>
            </w:r>
          </w:p>
        </w:tc>
        <w:tc>
          <w:tcPr>
            <w:tcW w:w="851"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Письма и жалобы, поступившие в Контрольный орган</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1.3.</w:t>
            </w:r>
          </w:p>
        </w:tc>
        <w:tc>
          <w:tcPr>
            <w:tcW w:w="2576"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hanging="62"/>
              <w:jc w:val="both"/>
              <w:rPr>
                <w:rFonts w:ascii="Times New Roman" w:hAnsi="Times New Roman" w:cs="Times New Roman"/>
                <w:sz w:val="28"/>
                <w:szCs w:val="28"/>
              </w:rPr>
            </w:pPr>
            <w:r w:rsidRPr="00E0559C">
              <w:rPr>
                <w:rFonts w:ascii="Times New Roman" w:hAnsi="Times New Roman" w:cs="Times New Roman"/>
                <w:sz w:val="28"/>
                <w:szCs w:val="28"/>
              </w:rPr>
              <w:t>Доля проверок, на результаты которых поданы жалобы</w:t>
            </w:r>
          </w:p>
        </w:tc>
        <w:tc>
          <w:tcPr>
            <w:tcW w:w="1936"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Ж x 100 / Пф</w:t>
            </w:r>
          </w:p>
        </w:tc>
        <w:tc>
          <w:tcPr>
            <w:tcW w:w="2292"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Ж - количество жалоб (ед.)</w:t>
            </w:r>
          </w:p>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Пф - количество проведенных проверок</w:t>
            </w: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0%</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1.4.</w:t>
            </w:r>
          </w:p>
        </w:tc>
        <w:tc>
          <w:tcPr>
            <w:tcW w:w="2576"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Доля проверок, результаты которых были признаны недействительными</w:t>
            </w:r>
          </w:p>
        </w:tc>
        <w:tc>
          <w:tcPr>
            <w:tcW w:w="1936"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Пн x 100 / Пф</w:t>
            </w:r>
          </w:p>
        </w:tc>
        <w:tc>
          <w:tcPr>
            <w:tcW w:w="2292"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Пн - количество проверок, признанных недействительными (ед.)</w:t>
            </w:r>
          </w:p>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Пф - количество проведенных проверок (ед.)</w:t>
            </w: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0%</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1.5.</w:t>
            </w:r>
          </w:p>
        </w:tc>
        <w:tc>
          <w:tcPr>
            <w:tcW w:w="2576"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1936"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По x 100 / Пф</w:t>
            </w:r>
          </w:p>
        </w:tc>
        <w:tc>
          <w:tcPr>
            <w:tcW w:w="2292"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По - проверки, не проведенные по причине отсутствия проверяемого лица (ед.)</w:t>
            </w:r>
          </w:p>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 xml:space="preserve">Пф - количество проведенных </w:t>
            </w:r>
            <w:r w:rsidRPr="00E0559C">
              <w:rPr>
                <w:rFonts w:ascii="Times New Roman" w:hAnsi="Times New Roman" w:cs="Times New Roman"/>
                <w:sz w:val="28"/>
                <w:szCs w:val="28"/>
              </w:rPr>
              <w:lastRenderedPageBreak/>
              <w:t>проверок (ед.)</w:t>
            </w: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lastRenderedPageBreak/>
              <w:t>30%</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lastRenderedPageBreak/>
              <w:t>1.6.</w:t>
            </w:r>
          </w:p>
        </w:tc>
        <w:tc>
          <w:tcPr>
            <w:tcW w:w="2576"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36"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55"/>
              <w:jc w:val="center"/>
              <w:rPr>
                <w:rFonts w:ascii="Times New Roman" w:hAnsi="Times New Roman" w:cs="Times New Roman"/>
                <w:sz w:val="28"/>
                <w:szCs w:val="28"/>
              </w:rPr>
            </w:pPr>
            <w:r w:rsidRPr="00E0559C">
              <w:rPr>
                <w:rFonts w:ascii="Times New Roman" w:hAnsi="Times New Roman" w:cs="Times New Roman"/>
                <w:sz w:val="28"/>
                <w:szCs w:val="28"/>
              </w:rPr>
              <w:t>Кзо х 100 / Кпз</w:t>
            </w:r>
          </w:p>
        </w:tc>
        <w:tc>
          <w:tcPr>
            <w:tcW w:w="2292"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Кзо - количество заявлений, по которым пришел отказ в согласовании (ед.)</w:t>
            </w:r>
          </w:p>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Кпз - количество поданных на согласование заявлений</w:t>
            </w: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10%</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1.7.</w:t>
            </w:r>
          </w:p>
        </w:tc>
        <w:tc>
          <w:tcPr>
            <w:tcW w:w="2576"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hanging="62"/>
              <w:jc w:val="both"/>
              <w:rPr>
                <w:rFonts w:ascii="Times New Roman" w:hAnsi="Times New Roman" w:cs="Times New Roman"/>
                <w:sz w:val="28"/>
                <w:szCs w:val="28"/>
              </w:rPr>
            </w:pPr>
            <w:r w:rsidRPr="00E0559C">
              <w:rPr>
                <w:rFonts w:ascii="Times New Roman" w:hAnsi="Times New Roman" w:cs="Times New Roman"/>
                <w:sz w:val="28"/>
                <w:szCs w:val="28"/>
              </w:rPr>
              <w:t>Доля проверок, по результатам которых материалы направлены в уполномоченные для принятия решений органы</w:t>
            </w:r>
          </w:p>
        </w:tc>
        <w:tc>
          <w:tcPr>
            <w:tcW w:w="1936"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Кнм х 100 / Квн</w:t>
            </w:r>
          </w:p>
        </w:tc>
        <w:tc>
          <w:tcPr>
            <w:tcW w:w="2292"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 нм - количество материалов, направленных в уполномоченные органы (ед.)</w:t>
            </w:r>
          </w:p>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Квн - количество выявленных нарушений (ед.)</w:t>
            </w: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100%</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1.8.</w:t>
            </w:r>
          </w:p>
        </w:tc>
        <w:tc>
          <w:tcPr>
            <w:tcW w:w="2576"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Количество проведенных профилактических мероприятий</w:t>
            </w:r>
          </w:p>
        </w:tc>
        <w:tc>
          <w:tcPr>
            <w:tcW w:w="4228" w:type="dxa"/>
            <w:gridSpan w:val="3"/>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Шт.</w:t>
            </w:r>
          </w:p>
        </w:tc>
      </w:tr>
      <w:tr w:rsidR="008E3128" w:rsidRPr="00E0559C" w:rsidTr="008E3128">
        <w:tc>
          <w:tcPr>
            <w:tcW w:w="771" w:type="dxa"/>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2.</w:t>
            </w:r>
          </w:p>
        </w:tc>
        <w:tc>
          <w:tcPr>
            <w:tcW w:w="9214" w:type="dxa"/>
            <w:gridSpan w:val="7"/>
            <w:tcBorders>
              <w:top w:val="single" w:sz="4" w:space="0" w:color="auto"/>
              <w:left w:val="single" w:sz="4" w:space="0" w:color="auto"/>
              <w:bottom w:val="single" w:sz="4" w:space="0" w:color="auto"/>
              <w:right w:val="single" w:sz="4" w:space="0" w:color="auto"/>
            </w:tcBorders>
          </w:tcPr>
          <w:p w:rsidR="008E3128" w:rsidRPr="00E0559C" w:rsidRDefault="008E3128" w:rsidP="00E0559C">
            <w:pPr>
              <w:pStyle w:val="ConsPlusNormal"/>
              <w:jc w:val="center"/>
              <w:rPr>
                <w:rFonts w:ascii="Times New Roman" w:hAnsi="Times New Roman" w:cs="Times New Roman"/>
                <w:sz w:val="28"/>
                <w:szCs w:val="28"/>
              </w:rPr>
            </w:pPr>
            <w:r w:rsidRPr="00E0559C">
              <w:rPr>
                <w:rFonts w:ascii="Times New Roman" w:hAnsi="Times New Roman" w:cs="Times New Roman"/>
                <w:sz w:val="28"/>
                <w:szCs w:val="28"/>
              </w:rPr>
              <w:t>Индикативные показатели, характеризующие объем задействованных трудовых ресурсов</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2.1.</w:t>
            </w:r>
          </w:p>
        </w:tc>
        <w:tc>
          <w:tcPr>
            <w:tcW w:w="2552"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Количество штатных единиц</w:t>
            </w:r>
          </w:p>
        </w:tc>
        <w:tc>
          <w:tcPr>
            <w:tcW w:w="4252" w:type="dxa"/>
            <w:gridSpan w:val="4"/>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Чел.</w:t>
            </w:r>
          </w:p>
        </w:tc>
      </w:tr>
      <w:tr w:rsidR="00EA7C9E" w:rsidRPr="00E0559C" w:rsidTr="00336288">
        <w:tc>
          <w:tcPr>
            <w:tcW w:w="771"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2.2.</w:t>
            </w:r>
          </w:p>
        </w:tc>
        <w:tc>
          <w:tcPr>
            <w:tcW w:w="2552"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Нагрузка контрольных мероприятий на работников органа муниципального контроля</w:t>
            </w:r>
          </w:p>
        </w:tc>
        <w:tc>
          <w:tcPr>
            <w:tcW w:w="1984" w:type="dxa"/>
            <w:gridSpan w:val="3"/>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0"/>
              <w:jc w:val="center"/>
              <w:rPr>
                <w:rFonts w:ascii="Times New Roman" w:hAnsi="Times New Roman" w:cs="Times New Roman"/>
                <w:sz w:val="28"/>
                <w:szCs w:val="28"/>
              </w:rPr>
            </w:pPr>
            <w:r w:rsidRPr="00E0559C">
              <w:rPr>
                <w:rFonts w:ascii="Times New Roman" w:hAnsi="Times New Roman" w:cs="Times New Roman"/>
                <w:sz w:val="28"/>
                <w:szCs w:val="28"/>
              </w:rPr>
              <w:t>Км / Кр= Нк</w:t>
            </w:r>
          </w:p>
        </w:tc>
        <w:tc>
          <w:tcPr>
            <w:tcW w:w="2268" w:type="dxa"/>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ind w:firstLine="76"/>
              <w:jc w:val="both"/>
              <w:rPr>
                <w:rFonts w:ascii="Times New Roman" w:hAnsi="Times New Roman" w:cs="Times New Roman"/>
                <w:sz w:val="28"/>
                <w:szCs w:val="28"/>
              </w:rPr>
            </w:pPr>
            <w:r w:rsidRPr="00E0559C">
              <w:rPr>
                <w:rFonts w:ascii="Times New Roman" w:hAnsi="Times New Roman" w:cs="Times New Roman"/>
                <w:sz w:val="28"/>
                <w:szCs w:val="28"/>
              </w:rPr>
              <w:t>Км - количество контрольных мероприятий (ед.)</w:t>
            </w:r>
          </w:p>
          <w:p w:rsidR="00EA7C9E" w:rsidRPr="00E0559C" w:rsidRDefault="00EA7C9E" w:rsidP="00EA7C9E">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Кр - количество работников органа муниципального контроля (ед.)</w:t>
            </w:r>
          </w:p>
          <w:p w:rsidR="00EA7C9E" w:rsidRPr="00E0559C" w:rsidRDefault="00EA7C9E" w:rsidP="00EA7C9E">
            <w:pPr>
              <w:pStyle w:val="ConsPlusNormal"/>
              <w:ind w:firstLine="0"/>
              <w:jc w:val="both"/>
              <w:rPr>
                <w:rFonts w:ascii="Times New Roman" w:hAnsi="Times New Roman" w:cs="Times New Roman"/>
                <w:sz w:val="28"/>
                <w:szCs w:val="28"/>
              </w:rPr>
            </w:pPr>
            <w:r w:rsidRPr="00E0559C">
              <w:rPr>
                <w:rFonts w:ascii="Times New Roman" w:hAnsi="Times New Roman" w:cs="Times New Roman"/>
                <w:sz w:val="28"/>
                <w:szCs w:val="28"/>
              </w:rPr>
              <w:t>Нк - нагрузка на 1 работника (ед.)</w:t>
            </w:r>
          </w:p>
        </w:tc>
        <w:tc>
          <w:tcPr>
            <w:tcW w:w="2410" w:type="dxa"/>
            <w:gridSpan w:val="2"/>
            <w:tcBorders>
              <w:top w:val="single" w:sz="4" w:space="0" w:color="auto"/>
              <w:left w:val="single" w:sz="4" w:space="0" w:color="auto"/>
              <w:bottom w:val="single" w:sz="4" w:space="0" w:color="auto"/>
              <w:right w:val="single" w:sz="4" w:space="0" w:color="auto"/>
            </w:tcBorders>
          </w:tcPr>
          <w:p w:rsidR="00EA7C9E" w:rsidRPr="00E0559C" w:rsidRDefault="00EA7C9E" w:rsidP="00E0559C">
            <w:pPr>
              <w:pStyle w:val="ConsPlusNormal"/>
              <w:jc w:val="both"/>
              <w:rPr>
                <w:rFonts w:ascii="Times New Roman" w:hAnsi="Times New Roman" w:cs="Times New Roman"/>
                <w:sz w:val="28"/>
                <w:szCs w:val="28"/>
              </w:rPr>
            </w:pPr>
            <w:r w:rsidRPr="00E0559C">
              <w:rPr>
                <w:rFonts w:ascii="Times New Roman" w:hAnsi="Times New Roman" w:cs="Times New Roman"/>
                <w:sz w:val="28"/>
                <w:szCs w:val="28"/>
              </w:rPr>
              <w:t>Шт.</w:t>
            </w:r>
          </w:p>
        </w:tc>
      </w:tr>
    </w:tbl>
    <w:p w:rsidR="008E3128" w:rsidRPr="00AC20F2" w:rsidRDefault="008E3128" w:rsidP="00AC20F2">
      <w:pPr>
        <w:jc w:val="center"/>
        <w:rPr>
          <w:b/>
          <w:sz w:val="28"/>
          <w:szCs w:val="28"/>
        </w:rPr>
      </w:pPr>
    </w:p>
    <w:sectPr w:rsidR="008E3128" w:rsidRPr="00AC20F2" w:rsidSect="009B6133">
      <w:pgSz w:w="11905" w:h="16837"/>
      <w:pgMar w:top="284" w:right="565" w:bottom="28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A7" w:rsidRDefault="00425CA7">
      <w:r>
        <w:separator/>
      </w:r>
    </w:p>
  </w:endnote>
  <w:endnote w:type="continuationSeparator" w:id="1">
    <w:p w:rsidR="00425CA7" w:rsidRDefault="00425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A7" w:rsidRDefault="00425CA7">
      <w:r>
        <w:separator/>
      </w:r>
    </w:p>
  </w:footnote>
  <w:footnote w:type="continuationSeparator" w:id="1">
    <w:p w:rsidR="00425CA7" w:rsidRDefault="00425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001"/>
    <w:multiLevelType w:val="hybridMultilevel"/>
    <w:tmpl w:val="F56018FE"/>
    <w:lvl w:ilvl="0" w:tplc="143C84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616563"/>
    <w:multiLevelType w:val="hybridMultilevel"/>
    <w:tmpl w:val="E4E82178"/>
    <w:lvl w:ilvl="0" w:tplc="A3F8F83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C4A3360"/>
    <w:multiLevelType w:val="multilevel"/>
    <w:tmpl w:val="5D841148"/>
    <w:lvl w:ilvl="0">
      <w:start w:val="1"/>
      <w:numFmt w:val="decimal"/>
      <w:lvlText w:val="%1)"/>
      <w:lvlJc w:val="left"/>
      <w:pPr>
        <w:ind w:left="720" w:hanging="360"/>
      </w:pPr>
      <w:rPr>
        <w:rFonts w:hint="default"/>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0578FA"/>
    <w:multiLevelType w:val="hybridMultilevel"/>
    <w:tmpl w:val="57F844BE"/>
    <w:lvl w:ilvl="0" w:tplc="B5A0335C">
      <w:start w:val="1"/>
      <w:numFmt w:val="decimal"/>
      <w:lvlText w:val="%1)"/>
      <w:lvlJc w:val="left"/>
      <w:pPr>
        <w:ind w:left="1070" w:hanging="360"/>
      </w:pPr>
      <w:rPr>
        <w:color w:val="FFFFFF"/>
      </w:r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4">
    <w:nsid w:val="0E2A205F"/>
    <w:multiLevelType w:val="hybridMultilevel"/>
    <w:tmpl w:val="8DE62B18"/>
    <w:lvl w:ilvl="0" w:tplc="8E0E347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E682D"/>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3B07C80"/>
    <w:multiLevelType w:val="hybridMultilevel"/>
    <w:tmpl w:val="542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E0199"/>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9C7"/>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31035"/>
    <w:multiLevelType w:val="multilevel"/>
    <w:tmpl w:val="A4980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D736C"/>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CD3931"/>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F4600"/>
    <w:multiLevelType w:val="hybridMultilevel"/>
    <w:tmpl w:val="0640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7123A"/>
    <w:multiLevelType w:val="hybridMultilevel"/>
    <w:tmpl w:val="92486FE4"/>
    <w:lvl w:ilvl="0" w:tplc="DF520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367591"/>
    <w:multiLevelType w:val="hybridMultilevel"/>
    <w:tmpl w:val="674C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1211F"/>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48435F2"/>
    <w:multiLevelType w:val="hybridMultilevel"/>
    <w:tmpl w:val="5D841148"/>
    <w:lvl w:ilvl="0" w:tplc="0ABAFD06">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200D4E"/>
    <w:multiLevelType w:val="hybridMultilevel"/>
    <w:tmpl w:val="3E36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D2BBB"/>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163B7"/>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DE367E"/>
    <w:multiLevelType w:val="hybridMultilevel"/>
    <w:tmpl w:val="940CF3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282708E"/>
    <w:multiLevelType w:val="hybridMultilevel"/>
    <w:tmpl w:val="ABCE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03DF9"/>
    <w:multiLevelType w:val="hybridMultilevel"/>
    <w:tmpl w:val="4AB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A4039"/>
    <w:multiLevelType w:val="hybridMultilevel"/>
    <w:tmpl w:val="4BDA5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83108"/>
    <w:multiLevelType w:val="hybridMultilevel"/>
    <w:tmpl w:val="98A694D0"/>
    <w:lvl w:ilvl="0" w:tplc="DB3AD6AC">
      <w:start w:val="1"/>
      <w:numFmt w:val="decimal"/>
      <w:lvlText w:val="%1)"/>
      <w:lvlJc w:val="left"/>
      <w:pPr>
        <w:ind w:left="146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7"/>
  </w:num>
  <w:num w:numId="3">
    <w:abstractNumId w:val="4"/>
  </w:num>
  <w:num w:numId="4">
    <w:abstractNumId w:val="6"/>
  </w:num>
  <w:num w:numId="5">
    <w:abstractNumId w:val="14"/>
  </w:num>
  <w:num w:numId="6">
    <w:abstractNumId w:val="24"/>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10"/>
  </w:num>
  <w:num w:numId="12">
    <w:abstractNumId w:val="5"/>
  </w:num>
  <w:num w:numId="13">
    <w:abstractNumId w:val="15"/>
  </w:num>
  <w:num w:numId="14">
    <w:abstractNumId w:val="1"/>
  </w:num>
  <w:num w:numId="15">
    <w:abstractNumId w:val="13"/>
  </w:num>
  <w:num w:numId="16">
    <w:abstractNumId w:val="18"/>
  </w:num>
  <w:num w:numId="17">
    <w:abstractNumId w:val="16"/>
  </w:num>
  <w:num w:numId="18">
    <w:abstractNumId w:val="2"/>
  </w:num>
  <w:num w:numId="19">
    <w:abstractNumId w:val="23"/>
  </w:num>
  <w:num w:numId="20">
    <w:abstractNumId w:val="9"/>
  </w:num>
  <w:num w:numId="21">
    <w:abstractNumId w:val="8"/>
  </w:num>
  <w:num w:numId="22">
    <w:abstractNumId w:val="7"/>
  </w:num>
  <w:num w:numId="23">
    <w:abstractNumId w:val="22"/>
  </w:num>
  <w:num w:numId="24">
    <w:abstractNumId w:val="21"/>
  </w:num>
  <w:num w:numId="25">
    <w:abstractNumId w:val="1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41E4"/>
    <w:rsid w:val="000172DC"/>
    <w:rsid w:val="00060AAB"/>
    <w:rsid w:val="00085E5C"/>
    <w:rsid w:val="00097AD0"/>
    <w:rsid w:val="000A4CFB"/>
    <w:rsid w:val="000E66A1"/>
    <w:rsid w:val="000F12FF"/>
    <w:rsid w:val="000F36D8"/>
    <w:rsid w:val="00102321"/>
    <w:rsid w:val="00112AB6"/>
    <w:rsid w:val="00135725"/>
    <w:rsid w:val="00135911"/>
    <w:rsid w:val="00140C63"/>
    <w:rsid w:val="001473D5"/>
    <w:rsid w:val="001759AD"/>
    <w:rsid w:val="00195538"/>
    <w:rsid w:val="001B4714"/>
    <w:rsid w:val="001B4946"/>
    <w:rsid w:val="001D3B8A"/>
    <w:rsid w:val="00204B3F"/>
    <w:rsid w:val="00214330"/>
    <w:rsid w:val="00231B17"/>
    <w:rsid w:val="00236362"/>
    <w:rsid w:val="0024160F"/>
    <w:rsid w:val="00247015"/>
    <w:rsid w:val="0025798E"/>
    <w:rsid w:val="00265DEE"/>
    <w:rsid w:val="0029514E"/>
    <w:rsid w:val="00296EE8"/>
    <w:rsid w:val="002A0017"/>
    <w:rsid w:val="002A012A"/>
    <w:rsid w:val="002B2BF3"/>
    <w:rsid w:val="002B4B9B"/>
    <w:rsid w:val="002C548A"/>
    <w:rsid w:val="002C6620"/>
    <w:rsid w:val="002D24CC"/>
    <w:rsid w:val="002F6DF0"/>
    <w:rsid w:val="003147B2"/>
    <w:rsid w:val="00316141"/>
    <w:rsid w:val="003200F8"/>
    <w:rsid w:val="00336288"/>
    <w:rsid w:val="003568A8"/>
    <w:rsid w:val="00391D2D"/>
    <w:rsid w:val="00393A47"/>
    <w:rsid w:val="00393AAC"/>
    <w:rsid w:val="003A1100"/>
    <w:rsid w:val="003D64EE"/>
    <w:rsid w:val="003E1046"/>
    <w:rsid w:val="003F2C70"/>
    <w:rsid w:val="003F3870"/>
    <w:rsid w:val="004003B8"/>
    <w:rsid w:val="004104C6"/>
    <w:rsid w:val="00425CA7"/>
    <w:rsid w:val="00433D4A"/>
    <w:rsid w:val="00475E0B"/>
    <w:rsid w:val="00491E9A"/>
    <w:rsid w:val="0049305A"/>
    <w:rsid w:val="00494FEA"/>
    <w:rsid w:val="004B49C5"/>
    <w:rsid w:val="004B5013"/>
    <w:rsid w:val="004D7C23"/>
    <w:rsid w:val="004D7D2E"/>
    <w:rsid w:val="004E5DA9"/>
    <w:rsid w:val="004F154C"/>
    <w:rsid w:val="004F5BAF"/>
    <w:rsid w:val="00504C38"/>
    <w:rsid w:val="0050764C"/>
    <w:rsid w:val="005310EA"/>
    <w:rsid w:val="00533076"/>
    <w:rsid w:val="005369D4"/>
    <w:rsid w:val="005377BA"/>
    <w:rsid w:val="00545E1D"/>
    <w:rsid w:val="00560AA1"/>
    <w:rsid w:val="00562793"/>
    <w:rsid w:val="00564AC3"/>
    <w:rsid w:val="0056775A"/>
    <w:rsid w:val="00570B15"/>
    <w:rsid w:val="0057117E"/>
    <w:rsid w:val="0058279D"/>
    <w:rsid w:val="005A0791"/>
    <w:rsid w:val="005A1CDF"/>
    <w:rsid w:val="005A7E9A"/>
    <w:rsid w:val="005B6ED2"/>
    <w:rsid w:val="005D46A0"/>
    <w:rsid w:val="005D6FA3"/>
    <w:rsid w:val="005E01CA"/>
    <w:rsid w:val="00600BA9"/>
    <w:rsid w:val="00616E3D"/>
    <w:rsid w:val="0063349D"/>
    <w:rsid w:val="00634BA3"/>
    <w:rsid w:val="006361E6"/>
    <w:rsid w:val="00644FD7"/>
    <w:rsid w:val="006525BC"/>
    <w:rsid w:val="00673C67"/>
    <w:rsid w:val="0067708B"/>
    <w:rsid w:val="00681D4A"/>
    <w:rsid w:val="0068717B"/>
    <w:rsid w:val="00687E9D"/>
    <w:rsid w:val="0069194A"/>
    <w:rsid w:val="006B6F5B"/>
    <w:rsid w:val="006C0E1B"/>
    <w:rsid w:val="006E27F6"/>
    <w:rsid w:val="006F7663"/>
    <w:rsid w:val="0072715A"/>
    <w:rsid w:val="007367FF"/>
    <w:rsid w:val="00740FA1"/>
    <w:rsid w:val="00751125"/>
    <w:rsid w:val="00752EF8"/>
    <w:rsid w:val="00762693"/>
    <w:rsid w:val="007628FF"/>
    <w:rsid w:val="00764F73"/>
    <w:rsid w:val="007744CD"/>
    <w:rsid w:val="00777E30"/>
    <w:rsid w:val="00780264"/>
    <w:rsid w:val="00792F70"/>
    <w:rsid w:val="007B1F07"/>
    <w:rsid w:val="007B4F65"/>
    <w:rsid w:val="007C77F3"/>
    <w:rsid w:val="007E2819"/>
    <w:rsid w:val="007F5237"/>
    <w:rsid w:val="00804BFE"/>
    <w:rsid w:val="008116C2"/>
    <w:rsid w:val="00813133"/>
    <w:rsid w:val="00817729"/>
    <w:rsid w:val="00835904"/>
    <w:rsid w:val="008421F5"/>
    <w:rsid w:val="00843A29"/>
    <w:rsid w:val="00860F92"/>
    <w:rsid w:val="00865982"/>
    <w:rsid w:val="00883D6F"/>
    <w:rsid w:val="0088557C"/>
    <w:rsid w:val="008A5751"/>
    <w:rsid w:val="008A712E"/>
    <w:rsid w:val="008B5DBF"/>
    <w:rsid w:val="008C2C25"/>
    <w:rsid w:val="008D0098"/>
    <w:rsid w:val="008E3128"/>
    <w:rsid w:val="008F0C25"/>
    <w:rsid w:val="00902646"/>
    <w:rsid w:val="00905CE8"/>
    <w:rsid w:val="00911AFB"/>
    <w:rsid w:val="00914AFA"/>
    <w:rsid w:val="0092214F"/>
    <w:rsid w:val="009242E6"/>
    <w:rsid w:val="009301C9"/>
    <w:rsid w:val="00943E16"/>
    <w:rsid w:val="00963AC6"/>
    <w:rsid w:val="00974ACC"/>
    <w:rsid w:val="00974FAF"/>
    <w:rsid w:val="00983771"/>
    <w:rsid w:val="00986C9F"/>
    <w:rsid w:val="0099296A"/>
    <w:rsid w:val="00992EB6"/>
    <w:rsid w:val="00996F19"/>
    <w:rsid w:val="009A21DE"/>
    <w:rsid w:val="009A271D"/>
    <w:rsid w:val="009A3782"/>
    <w:rsid w:val="009A3A7B"/>
    <w:rsid w:val="009B6133"/>
    <w:rsid w:val="009C26ED"/>
    <w:rsid w:val="009E619F"/>
    <w:rsid w:val="009F38A2"/>
    <w:rsid w:val="009F59BF"/>
    <w:rsid w:val="009F69F5"/>
    <w:rsid w:val="00A026FA"/>
    <w:rsid w:val="00A07673"/>
    <w:rsid w:val="00A456DB"/>
    <w:rsid w:val="00A66F57"/>
    <w:rsid w:val="00A67264"/>
    <w:rsid w:val="00A72F7E"/>
    <w:rsid w:val="00A80165"/>
    <w:rsid w:val="00A8498B"/>
    <w:rsid w:val="00A96445"/>
    <w:rsid w:val="00AB4760"/>
    <w:rsid w:val="00AC20F2"/>
    <w:rsid w:val="00AD7F97"/>
    <w:rsid w:val="00B0598D"/>
    <w:rsid w:val="00B076EF"/>
    <w:rsid w:val="00B15E92"/>
    <w:rsid w:val="00B2245D"/>
    <w:rsid w:val="00B3615D"/>
    <w:rsid w:val="00B53C41"/>
    <w:rsid w:val="00B636BB"/>
    <w:rsid w:val="00B65655"/>
    <w:rsid w:val="00B73671"/>
    <w:rsid w:val="00B74E54"/>
    <w:rsid w:val="00B76E60"/>
    <w:rsid w:val="00B80417"/>
    <w:rsid w:val="00B864A0"/>
    <w:rsid w:val="00B91010"/>
    <w:rsid w:val="00BA1C14"/>
    <w:rsid w:val="00BA2E10"/>
    <w:rsid w:val="00BD403A"/>
    <w:rsid w:val="00BE6090"/>
    <w:rsid w:val="00C203AC"/>
    <w:rsid w:val="00C21463"/>
    <w:rsid w:val="00C248B5"/>
    <w:rsid w:val="00C2566A"/>
    <w:rsid w:val="00C40C07"/>
    <w:rsid w:val="00C44CCC"/>
    <w:rsid w:val="00C776B0"/>
    <w:rsid w:val="00C77B57"/>
    <w:rsid w:val="00CA0E92"/>
    <w:rsid w:val="00CB5D17"/>
    <w:rsid w:val="00CB5F70"/>
    <w:rsid w:val="00CE0758"/>
    <w:rsid w:val="00CF3D2F"/>
    <w:rsid w:val="00CF5863"/>
    <w:rsid w:val="00CF5D46"/>
    <w:rsid w:val="00CF6B67"/>
    <w:rsid w:val="00D02538"/>
    <w:rsid w:val="00D04085"/>
    <w:rsid w:val="00D054F9"/>
    <w:rsid w:val="00D31B96"/>
    <w:rsid w:val="00D406A8"/>
    <w:rsid w:val="00D424EB"/>
    <w:rsid w:val="00D502E7"/>
    <w:rsid w:val="00D73F24"/>
    <w:rsid w:val="00D76359"/>
    <w:rsid w:val="00DA778F"/>
    <w:rsid w:val="00DC7072"/>
    <w:rsid w:val="00DD3264"/>
    <w:rsid w:val="00DE2EF5"/>
    <w:rsid w:val="00E0108F"/>
    <w:rsid w:val="00E0559C"/>
    <w:rsid w:val="00E068A9"/>
    <w:rsid w:val="00E41564"/>
    <w:rsid w:val="00E67CC5"/>
    <w:rsid w:val="00E7451D"/>
    <w:rsid w:val="00EA7C9E"/>
    <w:rsid w:val="00EB17C1"/>
    <w:rsid w:val="00EB583F"/>
    <w:rsid w:val="00EE588D"/>
    <w:rsid w:val="00F22C4E"/>
    <w:rsid w:val="00F67CCB"/>
    <w:rsid w:val="00F735A3"/>
    <w:rsid w:val="00F954DF"/>
    <w:rsid w:val="00FA72D6"/>
    <w:rsid w:val="00FC1B05"/>
    <w:rsid w:val="00FC6B86"/>
    <w:rsid w:val="00FD41E4"/>
    <w:rsid w:val="00FE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63"/>
    <w:rPr>
      <w:rFonts w:ascii="Times New Roman" w:eastAsia="Times New Roman" w:hAnsi="Times New Roman"/>
    </w:rPr>
  </w:style>
  <w:style w:type="paragraph" w:styleId="9">
    <w:name w:val="heading 9"/>
    <w:basedOn w:val="a"/>
    <w:next w:val="a"/>
    <w:link w:val="90"/>
    <w:qFormat/>
    <w:rsid w:val="0050764C"/>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7663"/>
    <w:pPr>
      <w:tabs>
        <w:tab w:val="center" w:pos="4677"/>
        <w:tab w:val="right" w:pos="9355"/>
      </w:tabs>
    </w:pPr>
  </w:style>
  <w:style w:type="character" w:customStyle="1" w:styleId="a4">
    <w:name w:val="Верхний колонтитул Знак"/>
    <w:link w:val="a3"/>
    <w:rsid w:val="006F7663"/>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6F7663"/>
    <w:rPr>
      <w:sz w:val="16"/>
      <w:szCs w:val="16"/>
      <w:lang w:eastAsia="ru-RU"/>
    </w:rPr>
  </w:style>
  <w:style w:type="paragraph" w:styleId="30">
    <w:name w:val="Body Text Indent 3"/>
    <w:aliases w:val="Знак Знак,Знак"/>
    <w:basedOn w:val="a"/>
    <w:link w:val="3"/>
    <w:unhideWhenUsed/>
    <w:rsid w:val="006F7663"/>
    <w:pPr>
      <w:spacing w:after="120"/>
      <w:ind w:left="283"/>
    </w:pPr>
    <w:rPr>
      <w:rFonts w:ascii="Calibri" w:eastAsia="Calibri" w:hAnsi="Calibri"/>
      <w:sz w:val="16"/>
      <w:szCs w:val="16"/>
    </w:rPr>
  </w:style>
  <w:style w:type="character" w:customStyle="1" w:styleId="31">
    <w:name w:val="Основной текст с отступом 3 Знак1"/>
    <w:uiPriority w:val="99"/>
    <w:semiHidden/>
    <w:rsid w:val="006F766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F7663"/>
    <w:rPr>
      <w:rFonts w:ascii="Tahoma" w:hAnsi="Tahoma"/>
      <w:sz w:val="16"/>
      <w:szCs w:val="16"/>
    </w:rPr>
  </w:style>
  <w:style w:type="character" w:customStyle="1" w:styleId="a6">
    <w:name w:val="Текст выноски Знак"/>
    <w:link w:val="a5"/>
    <w:uiPriority w:val="99"/>
    <w:semiHidden/>
    <w:rsid w:val="006F7663"/>
    <w:rPr>
      <w:rFonts w:ascii="Tahoma" w:eastAsia="Times New Roman" w:hAnsi="Tahoma" w:cs="Tahoma"/>
      <w:sz w:val="16"/>
      <w:szCs w:val="16"/>
      <w:lang w:eastAsia="ru-RU"/>
    </w:rPr>
  </w:style>
  <w:style w:type="paragraph" w:styleId="32">
    <w:name w:val="Body Text 3"/>
    <w:basedOn w:val="a"/>
    <w:link w:val="33"/>
    <w:uiPriority w:val="99"/>
    <w:unhideWhenUsed/>
    <w:rsid w:val="006F7663"/>
    <w:pPr>
      <w:spacing w:after="120"/>
    </w:pPr>
    <w:rPr>
      <w:sz w:val="16"/>
      <w:szCs w:val="16"/>
    </w:rPr>
  </w:style>
  <w:style w:type="character" w:customStyle="1" w:styleId="33">
    <w:name w:val="Основной текст 3 Знак"/>
    <w:link w:val="32"/>
    <w:uiPriority w:val="99"/>
    <w:rsid w:val="006F7663"/>
    <w:rPr>
      <w:rFonts w:ascii="Times New Roman" w:eastAsia="Times New Roman" w:hAnsi="Times New Roman" w:cs="Times New Roman"/>
      <w:sz w:val="16"/>
      <w:szCs w:val="16"/>
      <w:lang w:eastAsia="ru-RU"/>
    </w:rPr>
  </w:style>
  <w:style w:type="paragraph" w:styleId="a7">
    <w:name w:val="Normal (Web)"/>
    <w:basedOn w:val="a"/>
    <w:uiPriority w:val="99"/>
    <w:unhideWhenUsed/>
    <w:rsid w:val="006F7663"/>
    <w:pPr>
      <w:spacing w:before="100" w:beforeAutospacing="1" w:after="240"/>
    </w:pPr>
    <w:rPr>
      <w:sz w:val="24"/>
      <w:szCs w:val="24"/>
    </w:rPr>
  </w:style>
  <w:style w:type="character" w:customStyle="1" w:styleId="4">
    <w:name w:val="Основной текст (4)_"/>
    <w:link w:val="40"/>
    <w:rsid w:val="006F7663"/>
    <w:rPr>
      <w:rFonts w:ascii="Palatino Linotype" w:eastAsia="Palatino Linotype" w:hAnsi="Palatino Linotype" w:cs="Palatino Linotype"/>
      <w:sz w:val="23"/>
      <w:szCs w:val="23"/>
      <w:shd w:val="clear" w:color="auto" w:fill="FFFFFF"/>
    </w:rPr>
  </w:style>
  <w:style w:type="paragraph" w:customStyle="1" w:styleId="40">
    <w:name w:val="Основной текст (4)"/>
    <w:basedOn w:val="a"/>
    <w:link w:val="4"/>
    <w:rsid w:val="006F7663"/>
    <w:pPr>
      <w:shd w:val="clear" w:color="auto" w:fill="FFFFFF"/>
      <w:spacing w:after="420" w:line="0" w:lineRule="atLeast"/>
    </w:pPr>
    <w:rPr>
      <w:rFonts w:ascii="Palatino Linotype" w:eastAsia="Palatino Linotype" w:hAnsi="Palatino Linotype"/>
      <w:sz w:val="23"/>
      <w:szCs w:val="23"/>
    </w:rPr>
  </w:style>
  <w:style w:type="paragraph" w:styleId="a8">
    <w:name w:val="List Paragraph"/>
    <w:basedOn w:val="a"/>
    <w:uiPriority w:val="34"/>
    <w:qFormat/>
    <w:rsid w:val="00E67CC5"/>
    <w:pPr>
      <w:ind w:left="720"/>
      <w:contextualSpacing/>
    </w:pPr>
  </w:style>
  <w:style w:type="paragraph" w:styleId="HTML">
    <w:name w:val="HTML Preformatted"/>
    <w:basedOn w:val="a"/>
    <w:link w:val="HTML0"/>
    <w:semiHidden/>
    <w:unhideWhenUsed/>
    <w:rsid w:val="0067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semiHidden/>
    <w:rsid w:val="00673C67"/>
    <w:rPr>
      <w:rFonts w:ascii="Courier New" w:eastAsia="Times New Roman" w:hAnsi="Courier New" w:cs="Courier New"/>
      <w:sz w:val="20"/>
      <w:szCs w:val="20"/>
      <w:lang w:eastAsia="ru-RU"/>
    </w:rPr>
  </w:style>
  <w:style w:type="paragraph" w:customStyle="1" w:styleId="ConsPlusNormal">
    <w:name w:val="ConsPlusNormal"/>
    <w:rsid w:val="002D24CC"/>
    <w:pPr>
      <w:autoSpaceDE w:val="0"/>
      <w:autoSpaceDN w:val="0"/>
      <w:adjustRightInd w:val="0"/>
      <w:ind w:firstLine="720"/>
    </w:pPr>
    <w:rPr>
      <w:rFonts w:ascii="Arial" w:eastAsia="Times New Roman" w:hAnsi="Arial" w:cs="Arial"/>
    </w:rPr>
  </w:style>
  <w:style w:type="paragraph" w:styleId="a9">
    <w:name w:val="No Spacing"/>
    <w:qFormat/>
    <w:rsid w:val="000E66A1"/>
    <w:rPr>
      <w:rFonts w:eastAsia="Times New Roman"/>
      <w:sz w:val="22"/>
      <w:szCs w:val="22"/>
    </w:rPr>
  </w:style>
  <w:style w:type="paragraph" w:customStyle="1" w:styleId="aa">
    <w:name w:val="Знак Знак Знак Знак Знак Знак Знак Знак Знак Знак Знак Знак Знак Знак Знак Знак"/>
    <w:basedOn w:val="a"/>
    <w:autoRedefine/>
    <w:rsid w:val="000F36D8"/>
    <w:pPr>
      <w:spacing w:after="160" w:line="240" w:lineRule="exact"/>
    </w:pPr>
    <w:rPr>
      <w:sz w:val="28"/>
      <w:szCs w:val="28"/>
      <w:lang w:val="en-US" w:eastAsia="en-US"/>
    </w:rPr>
  </w:style>
  <w:style w:type="paragraph" w:styleId="ab">
    <w:name w:val="Body Text"/>
    <w:basedOn w:val="a"/>
    <w:link w:val="ac"/>
    <w:uiPriority w:val="99"/>
    <w:unhideWhenUsed/>
    <w:rsid w:val="00231B17"/>
    <w:pPr>
      <w:spacing w:after="120"/>
    </w:pPr>
  </w:style>
  <w:style w:type="character" w:customStyle="1" w:styleId="ac">
    <w:name w:val="Основной текст Знак"/>
    <w:link w:val="ab"/>
    <w:uiPriority w:val="99"/>
    <w:rsid w:val="00231B17"/>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231B17"/>
    <w:pPr>
      <w:spacing w:after="120"/>
      <w:ind w:left="283"/>
    </w:pPr>
  </w:style>
  <w:style w:type="character" w:customStyle="1" w:styleId="ae">
    <w:name w:val="Основной текст с отступом Знак"/>
    <w:link w:val="ad"/>
    <w:uiPriority w:val="99"/>
    <w:semiHidden/>
    <w:rsid w:val="00231B17"/>
    <w:rPr>
      <w:rFonts w:ascii="Times New Roman" w:eastAsia="Times New Roman" w:hAnsi="Times New Roman" w:cs="Times New Roman"/>
      <w:sz w:val="20"/>
      <w:szCs w:val="20"/>
      <w:lang w:eastAsia="ru-RU"/>
    </w:rPr>
  </w:style>
  <w:style w:type="paragraph" w:customStyle="1" w:styleId="ConsNormal">
    <w:name w:val="ConsNormal"/>
    <w:rsid w:val="00231B17"/>
    <w:pPr>
      <w:autoSpaceDE w:val="0"/>
      <w:autoSpaceDN w:val="0"/>
      <w:adjustRightInd w:val="0"/>
      <w:ind w:right="19772" w:firstLine="720"/>
    </w:pPr>
    <w:rPr>
      <w:rFonts w:ascii="Times New Roman" w:eastAsia="Times New Roman" w:hAnsi="Times New Roman"/>
      <w:sz w:val="24"/>
      <w:szCs w:val="24"/>
    </w:rPr>
  </w:style>
  <w:style w:type="paragraph" w:customStyle="1" w:styleId="Heading">
    <w:name w:val="Heading"/>
    <w:rsid w:val="00231B17"/>
    <w:pPr>
      <w:autoSpaceDE w:val="0"/>
      <w:autoSpaceDN w:val="0"/>
      <w:adjustRightInd w:val="0"/>
    </w:pPr>
    <w:rPr>
      <w:rFonts w:ascii="Arial" w:eastAsia="Times New Roman" w:hAnsi="Arial" w:cs="Arial"/>
      <w:b/>
      <w:bCs/>
      <w:sz w:val="22"/>
      <w:szCs w:val="22"/>
    </w:rPr>
  </w:style>
  <w:style w:type="paragraph" w:customStyle="1" w:styleId="consplusnormal0">
    <w:name w:val="consplusnormal"/>
    <w:basedOn w:val="a"/>
    <w:rsid w:val="00231B17"/>
    <w:pPr>
      <w:spacing w:before="100" w:beforeAutospacing="1" w:after="100" w:afterAutospacing="1"/>
    </w:pPr>
    <w:rPr>
      <w:sz w:val="24"/>
      <w:szCs w:val="24"/>
    </w:rPr>
  </w:style>
  <w:style w:type="paragraph" w:customStyle="1" w:styleId="style3">
    <w:name w:val="style3"/>
    <w:basedOn w:val="a"/>
    <w:rsid w:val="00231B17"/>
    <w:pPr>
      <w:spacing w:before="100" w:beforeAutospacing="1" w:after="100" w:afterAutospacing="1"/>
    </w:pPr>
    <w:rPr>
      <w:sz w:val="24"/>
      <w:szCs w:val="24"/>
    </w:rPr>
  </w:style>
  <w:style w:type="character" w:styleId="af">
    <w:name w:val="Strong"/>
    <w:uiPriority w:val="22"/>
    <w:qFormat/>
    <w:rsid w:val="00231B17"/>
    <w:rPr>
      <w:b/>
      <w:bCs/>
    </w:rPr>
  </w:style>
  <w:style w:type="paragraph" w:styleId="2">
    <w:name w:val="Body Text 2"/>
    <w:basedOn w:val="a"/>
    <w:link w:val="20"/>
    <w:uiPriority w:val="99"/>
    <w:semiHidden/>
    <w:unhideWhenUsed/>
    <w:rsid w:val="0050764C"/>
    <w:pPr>
      <w:spacing w:after="120" w:line="480" w:lineRule="auto"/>
    </w:pPr>
  </w:style>
  <w:style w:type="character" w:customStyle="1" w:styleId="20">
    <w:name w:val="Основной текст 2 Знак"/>
    <w:link w:val="2"/>
    <w:uiPriority w:val="99"/>
    <w:semiHidden/>
    <w:rsid w:val="0050764C"/>
    <w:rPr>
      <w:rFonts w:ascii="Times New Roman" w:eastAsia="Times New Roman" w:hAnsi="Times New Roman" w:cs="Times New Roman"/>
      <w:sz w:val="20"/>
      <w:szCs w:val="20"/>
      <w:lang w:eastAsia="ru-RU"/>
    </w:rPr>
  </w:style>
  <w:style w:type="character" w:customStyle="1" w:styleId="90">
    <w:name w:val="Заголовок 9 Знак"/>
    <w:link w:val="9"/>
    <w:rsid w:val="0050764C"/>
    <w:rPr>
      <w:rFonts w:ascii="a_Helver Bashkir" w:eastAsia="Times New Roman" w:hAnsi="a_Helver Bashkir" w:cs="Times New Roman"/>
      <w:b/>
      <w:sz w:val="26"/>
      <w:szCs w:val="28"/>
      <w:lang w:eastAsia="ru-RU"/>
    </w:rPr>
  </w:style>
  <w:style w:type="character" w:customStyle="1" w:styleId="af0">
    <w:name w:val="Основной текст_"/>
    <w:link w:val="1"/>
    <w:rsid w:val="0050764C"/>
    <w:rPr>
      <w:rFonts w:ascii="Times New Roman" w:eastAsia="Times New Roman" w:hAnsi="Times New Roman" w:cs="Times New Roman"/>
      <w:sz w:val="18"/>
      <w:szCs w:val="18"/>
      <w:shd w:val="clear" w:color="auto" w:fill="FFFFFF"/>
    </w:rPr>
  </w:style>
  <w:style w:type="character" w:customStyle="1" w:styleId="af1">
    <w:name w:val="Основной текст + Полужирный"/>
    <w:rsid w:val="0050764C"/>
    <w:rPr>
      <w:rFonts w:ascii="Times New Roman" w:eastAsia="Times New Roman" w:hAnsi="Times New Roman" w:cs="Times New Roman"/>
      <w:b/>
      <w:bCs/>
      <w:sz w:val="18"/>
      <w:szCs w:val="18"/>
      <w:shd w:val="clear" w:color="auto" w:fill="FFFFFF"/>
    </w:rPr>
  </w:style>
  <w:style w:type="character" w:customStyle="1" w:styleId="af2">
    <w:name w:val="Основной текст + Курсив"/>
    <w:rsid w:val="0050764C"/>
    <w:rPr>
      <w:rFonts w:ascii="Times New Roman" w:eastAsia="Times New Roman" w:hAnsi="Times New Roman" w:cs="Times New Roman"/>
      <w:i/>
      <w:iCs/>
      <w:sz w:val="18"/>
      <w:szCs w:val="18"/>
      <w:shd w:val="clear" w:color="auto" w:fill="FFFFFF"/>
    </w:rPr>
  </w:style>
  <w:style w:type="character" w:customStyle="1" w:styleId="5">
    <w:name w:val="Основной текст (5) + Не курсив"/>
    <w:rsid w:val="0050764C"/>
    <w:rPr>
      <w:rFonts w:ascii="Times New Roman" w:eastAsia="Times New Roman" w:hAnsi="Times New Roman" w:cs="Times New Roman"/>
      <w:b w:val="0"/>
      <w:bCs w:val="0"/>
      <w:i/>
      <w:iCs/>
      <w:smallCaps w:val="0"/>
      <w:strike w:val="0"/>
      <w:spacing w:val="0"/>
      <w:sz w:val="18"/>
      <w:szCs w:val="18"/>
    </w:rPr>
  </w:style>
  <w:style w:type="character" w:customStyle="1" w:styleId="6">
    <w:name w:val="Основной текст (6)_"/>
    <w:link w:val="60"/>
    <w:rsid w:val="0050764C"/>
    <w:rPr>
      <w:rFonts w:ascii="Times New Roman" w:eastAsia="Times New Roman" w:hAnsi="Times New Roman" w:cs="Times New Roman"/>
      <w:sz w:val="13"/>
      <w:szCs w:val="13"/>
      <w:shd w:val="clear" w:color="auto" w:fill="FFFFFF"/>
    </w:rPr>
  </w:style>
  <w:style w:type="character" w:customStyle="1" w:styleId="69pt">
    <w:name w:val="Основной текст (6) + 9 pt"/>
    <w:rsid w:val="0050764C"/>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50764C"/>
    <w:pPr>
      <w:shd w:val="clear" w:color="auto" w:fill="FFFFFF"/>
      <w:spacing w:line="326" w:lineRule="exact"/>
    </w:pPr>
    <w:rPr>
      <w:sz w:val="18"/>
      <w:szCs w:val="18"/>
    </w:rPr>
  </w:style>
  <w:style w:type="paragraph" w:customStyle="1" w:styleId="60">
    <w:name w:val="Основной текст (6)"/>
    <w:basedOn w:val="a"/>
    <w:link w:val="6"/>
    <w:rsid w:val="0050764C"/>
    <w:pPr>
      <w:shd w:val="clear" w:color="auto" w:fill="FFFFFF"/>
      <w:spacing w:line="163" w:lineRule="exact"/>
      <w:jc w:val="both"/>
    </w:pPr>
    <w:rPr>
      <w:sz w:val="13"/>
      <w:szCs w:val="13"/>
    </w:rPr>
  </w:style>
  <w:style w:type="paragraph" w:styleId="af3">
    <w:name w:val="footer"/>
    <w:basedOn w:val="a"/>
    <w:link w:val="af4"/>
    <w:uiPriority w:val="99"/>
    <w:unhideWhenUsed/>
    <w:rsid w:val="0050764C"/>
    <w:pPr>
      <w:tabs>
        <w:tab w:val="center" w:pos="4677"/>
        <w:tab w:val="right" w:pos="9355"/>
      </w:tabs>
    </w:pPr>
    <w:rPr>
      <w:rFonts w:ascii="Arial Unicode MS" w:eastAsia="Arial Unicode MS" w:hAnsi="Arial Unicode MS"/>
      <w:color w:val="000000"/>
      <w:sz w:val="24"/>
      <w:szCs w:val="24"/>
    </w:rPr>
  </w:style>
  <w:style w:type="character" w:customStyle="1" w:styleId="af4">
    <w:name w:val="Нижний колонтитул Знак"/>
    <w:link w:val="af3"/>
    <w:uiPriority w:val="99"/>
    <w:rsid w:val="0050764C"/>
    <w:rPr>
      <w:rFonts w:ascii="Arial Unicode MS" w:eastAsia="Arial Unicode MS" w:hAnsi="Arial Unicode MS" w:cs="Arial Unicode MS"/>
      <w:color w:val="000000"/>
      <w:sz w:val="24"/>
      <w:szCs w:val="24"/>
      <w:lang w:eastAsia="ru-RU"/>
    </w:rPr>
  </w:style>
  <w:style w:type="paragraph" w:customStyle="1" w:styleId="ConsPlusCell">
    <w:name w:val="ConsPlusCell"/>
    <w:rsid w:val="0050764C"/>
    <w:pPr>
      <w:widowControl w:val="0"/>
      <w:autoSpaceDE w:val="0"/>
      <w:autoSpaceDN w:val="0"/>
      <w:adjustRightInd w:val="0"/>
    </w:pPr>
    <w:rPr>
      <w:rFonts w:ascii="Arial" w:eastAsia="Times New Roman" w:hAnsi="Arial" w:cs="Arial"/>
    </w:rPr>
  </w:style>
  <w:style w:type="character" w:customStyle="1" w:styleId="ArialUnicodeMS95pt">
    <w:name w:val="Основной текст + Arial Unicode MS;9;5 pt"/>
    <w:rsid w:val="00644FD7"/>
    <w:rPr>
      <w:rFonts w:ascii="Arial Unicode MS" w:eastAsia="Arial Unicode MS" w:hAnsi="Arial Unicode MS" w:cs="Arial Unicode MS"/>
      <w:sz w:val="19"/>
      <w:szCs w:val="19"/>
      <w:shd w:val="clear" w:color="auto" w:fill="FFFFFF"/>
    </w:rPr>
  </w:style>
  <w:style w:type="character" w:styleId="af5">
    <w:name w:val="Hyperlink"/>
    <w:rsid w:val="00A456DB"/>
    <w:rPr>
      <w:color w:val="000080"/>
      <w:u w:val="single"/>
    </w:rPr>
  </w:style>
  <w:style w:type="paragraph" w:customStyle="1" w:styleId="ConsPlusTitle">
    <w:name w:val="ConsPlusTitle"/>
    <w:rsid w:val="005D6FA3"/>
    <w:pPr>
      <w:widowControl w:val="0"/>
      <w:autoSpaceDE w:val="0"/>
      <w:autoSpaceDN w:val="0"/>
    </w:pPr>
    <w:rPr>
      <w:rFonts w:eastAsia="Times New Roman" w:cs="Calibri"/>
      <w:b/>
      <w:sz w:val="22"/>
    </w:rPr>
  </w:style>
  <w:style w:type="table" w:styleId="af6">
    <w:name w:val="Table Grid"/>
    <w:basedOn w:val="a1"/>
    <w:uiPriority w:val="59"/>
    <w:rsid w:val="00E7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5F06-6AC8-40DB-A996-C7E9E2B2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2021-12-28T04:48:00Z</cp:lastPrinted>
  <dcterms:created xsi:type="dcterms:W3CDTF">2021-11-30T08:01:00Z</dcterms:created>
  <dcterms:modified xsi:type="dcterms:W3CDTF">2021-12-28T04:49:00Z</dcterms:modified>
</cp:coreProperties>
</file>