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5F3427" w:rsidRPr="005B1525">
        <w:trPr>
          <w:trHeight w:val="1418"/>
        </w:trPr>
        <w:tc>
          <w:tcPr>
            <w:tcW w:w="4820" w:type="dxa"/>
            <w:tcBorders>
              <w:bottom w:val="double" w:sz="12" w:space="0" w:color="auto"/>
            </w:tcBorders>
          </w:tcPr>
          <w:p w:rsidR="005F3427" w:rsidRPr="004821EA" w:rsidRDefault="005F3427" w:rsidP="005F3427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5F3427" w:rsidRPr="00E1454C" w:rsidRDefault="005F3427" w:rsidP="005F3427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Шаран районы</w:t>
            </w:r>
          </w:p>
          <w:p w:rsidR="005F3427" w:rsidRPr="00E1454C" w:rsidRDefault="005F3427" w:rsidP="005F3427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муниципаль районының</w:t>
            </w:r>
          </w:p>
          <w:p w:rsidR="005F3427" w:rsidRPr="00E1454C" w:rsidRDefault="005F3427" w:rsidP="005F3427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Акбарыс ауыл Советы</w:t>
            </w:r>
          </w:p>
          <w:p w:rsidR="005F3427" w:rsidRPr="00E1454C" w:rsidRDefault="005F3427" w:rsidP="005F3427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 xml:space="preserve">ауыл </w:t>
            </w:r>
            <w:r w:rsidRPr="00E1454C">
              <w:rPr>
                <w:b/>
                <w:iCs/>
                <w:sz w:val="18"/>
                <w:szCs w:val="18"/>
              </w:rPr>
              <w:t>биләмәһе</w:t>
            </w:r>
            <w:r w:rsidRPr="00E1454C">
              <w:rPr>
                <w:b/>
                <w:sz w:val="18"/>
                <w:szCs w:val="18"/>
              </w:rPr>
              <w:t xml:space="preserve"> Советы</w:t>
            </w:r>
          </w:p>
          <w:p w:rsidR="005F3427" w:rsidRPr="004821EA" w:rsidRDefault="005F3427" w:rsidP="005F3427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п урамы, 2</w:t>
            </w:r>
          </w:p>
          <w:p w:rsidR="005F3427" w:rsidRPr="004821EA" w:rsidRDefault="005F3427" w:rsidP="005F3427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5F3427" w:rsidRPr="004821EA" w:rsidRDefault="00CF625C" w:rsidP="005F3427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CF625C">
              <w:rPr>
                <w:rFonts w:ascii="ER Bukinist Bashkir" w:hAnsi="ER Bukinist Bashkir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7.5pt;height:84pt;visibility:visible">
                  <v:imagedata r:id="rId7" o:title="ШаранГерб цветной"/>
                </v:shape>
              </w:pict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5F3427" w:rsidRPr="004821EA" w:rsidRDefault="005F3427" w:rsidP="005F342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5F3427" w:rsidRPr="004821EA" w:rsidRDefault="005F3427" w:rsidP="005F3427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5F3427" w:rsidRPr="004821EA" w:rsidRDefault="005F3427" w:rsidP="005F342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5F3427" w:rsidRPr="004821EA" w:rsidRDefault="005F3427" w:rsidP="005F342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5F3427" w:rsidRPr="004821EA" w:rsidRDefault="005F3427" w:rsidP="005F342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5F3427" w:rsidRPr="004821EA" w:rsidRDefault="005F3427" w:rsidP="005F3427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5F3427" w:rsidRPr="004821EA" w:rsidRDefault="005F3427" w:rsidP="005F3427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CC18AF" w:rsidRPr="008E65F9" w:rsidRDefault="00CC18AF" w:rsidP="00CC18AF">
      <w:pPr>
        <w:spacing w:line="360" w:lineRule="auto"/>
        <w:ind w:left="360"/>
        <w:jc w:val="center"/>
        <w:rPr>
          <w:b/>
        </w:rPr>
      </w:pPr>
      <w:r w:rsidRPr="008E65F9">
        <w:rPr>
          <w:b/>
        </w:rPr>
        <w:t>КАРАР                                                                      РЕШЕНИЕ</w:t>
      </w:r>
    </w:p>
    <w:p w:rsidR="00EC468C" w:rsidRPr="002A3213" w:rsidRDefault="00EC468C" w:rsidP="00EC468C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2A3213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Положения о межведомственной комиссии по решению вопросов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территории </w:t>
      </w:r>
      <w:r w:rsidRPr="002A3213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5F3427">
        <w:rPr>
          <w:rFonts w:ascii="Times New Roman" w:hAnsi="Times New Roman" w:cs="Times New Roman"/>
          <w:sz w:val="27"/>
          <w:szCs w:val="27"/>
        </w:rPr>
        <w:t>Акбарисовский</w:t>
      </w:r>
      <w:r w:rsidRPr="002A3213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Шаранский район Республики Башкортостан  </w:t>
      </w:r>
    </w:p>
    <w:p w:rsidR="00EC468C" w:rsidRPr="002A3213" w:rsidRDefault="00EC468C" w:rsidP="00EC468C">
      <w:pPr>
        <w:pStyle w:val="ConsPlusTitle"/>
        <w:jc w:val="center"/>
        <w:outlineLvl w:val="0"/>
        <w:rPr>
          <w:b w:val="0"/>
          <w:bCs w:val="0"/>
          <w:sz w:val="27"/>
          <w:szCs w:val="27"/>
        </w:rPr>
      </w:pPr>
    </w:p>
    <w:p w:rsidR="00D66DBF" w:rsidRDefault="00EC468C" w:rsidP="00F97222">
      <w:pPr>
        <w:autoSpaceDE w:val="0"/>
        <w:autoSpaceDN w:val="0"/>
        <w:adjustRightInd w:val="0"/>
        <w:ind w:firstLine="709"/>
        <w:jc w:val="both"/>
        <w:rPr>
          <w:rStyle w:val="4"/>
          <w:rFonts w:ascii="Times New Roman" w:hAnsi="Times New Roman" w:cs="Times New Roman"/>
          <w:sz w:val="27"/>
          <w:szCs w:val="27"/>
        </w:rPr>
      </w:pPr>
      <w:r w:rsidRPr="002A3213">
        <w:rPr>
          <w:color w:val="000000"/>
          <w:sz w:val="27"/>
          <w:szCs w:val="27"/>
        </w:rPr>
        <w:t>В соответствии с Жилищным Кодексом Российской Федерации,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D66DBF" w:rsidRPr="002A3213">
        <w:rPr>
          <w:sz w:val="27"/>
          <w:szCs w:val="27"/>
        </w:rPr>
        <w:t xml:space="preserve"> </w:t>
      </w:r>
      <w:r w:rsidR="00D66DBF" w:rsidRPr="002A3213">
        <w:rPr>
          <w:rStyle w:val="4"/>
          <w:rFonts w:ascii="Times New Roman" w:hAnsi="Times New Roman" w:cs="Times New Roman"/>
          <w:sz w:val="27"/>
          <w:szCs w:val="27"/>
        </w:rPr>
        <w:t xml:space="preserve">Совет </w:t>
      </w:r>
      <w:r w:rsidR="00D66DBF" w:rsidRPr="002A3213">
        <w:rPr>
          <w:rStyle w:val="4"/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5F3427">
        <w:rPr>
          <w:rStyle w:val="4"/>
          <w:rFonts w:ascii="Times New Roman" w:hAnsi="Times New Roman" w:cs="Times New Roman"/>
          <w:color w:val="000000"/>
          <w:sz w:val="27"/>
          <w:szCs w:val="27"/>
        </w:rPr>
        <w:t>Акбарисовский</w:t>
      </w:r>
      <w:r w:rsidR="00D66DBF" w:rsidRPr="002A3213">
        <w:rPr>
          <w:rStyle w:val="4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66DBF" w:rsidRPr="002A3213">
        <w:rPr>
          <w:rStyle w:val="4"/>
          <w:rFonts w:ascii="Times New Roman" w:hAnsi="Times New Roman" w:cs="Times New Roman"/>
          <w:sz w:val="27"/>
          <w:szCs w:val="27"/>
        </w:rPr>
        <w:t xml:space="preserve">муниципального района Шаранский район Республики Башкортостан, </w:t>
      </w:r>
    </w:p>
    <w:p w:rsidR="00D66DBF" w:rsidRDefault="00D66DBF" w:rsidP="00F97222">
      <w:pPr>
        <w:pStyle w:val="41"/>
        <w:shd w:val="clear" w:color="auto" w:fill="auto"/>
        <w:spacing w:before="0" w:after="0" w:line="240" w:lineRule="auto"/>
        <w:ind w:firstLine="851"/>
        <w:jc w:val="center"/>
        <w:rPr>
          <w:rStyle w:val="4"/>
          <w:rFonts w:ascii="Times New Roman" w:hAnsi="Times New Roman" w:cs="Times New Roman"/>
          <w:color w:val="000000"/>
          <w:sz w:val="27"/>
          <w:szCs w:val="27"/>
        </w:rPr>
      </w:pPr>
      <w:r w:rsidRPr="002A3213">
        <w:rPr>
          <w:rStyle w:val="4"/>
          <w:rFonts w:ascii="Times New Roman" w:hAnsi="Times New Roman" w:cs="Times New Roman"/>
          <w:color w:val="000000"/>
          <w:sz w:val="27"/>
          <w:szCs w:val="27"/>
        </w:rPr>
        <w:t>РЕШИЛ:</w:t>
      </w:r>
    </w:p>
    <w:p w:rsidR="008E08EB" w:rsidRPr="002A3213" w:rsidRDefault="008E08EB" w:rsidP="00F97222">
      <w:pPr>
        <w:pStyle w:val="ConsPlusNormal"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A3213">
        <w:rPr>
          <w:rFonts w:ascii="Times New Roman" w:hAnsi="Times New Roman" w:cs="Times New Roman"/>
          <w:sz w:val="27"/>
          <w:szCs w:val="27"/>
        </w:rPr>
        <w:t xml:space="preserve">Утвердить прилагаемое </w:t>
      </w:r>
      <w:r w:rsidRPr="002A3213">
        <w:rPr>
          <w:rFonts w:ascii="Times New Roman" w:hAnsi="Times New Roman" w:cs="Times New Roman"/>
          <w:color w:val="000000"/>
          <w:sz w:val="27"/>
          <w:szCs w:val="27"/>
        </w:rPr>
        <w:t xml:space="preserve">Положение о межведомственной комиссии по решению вопросов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территории </w:t>
      </w:r>
      <w:r w:rsidRPr="002A3213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5F3427">
        <w:rPr>
          <w:rFonts w:ascii="Times New Roman" w:hAnsi="Times New Roman" w:cs="Times New Roman"/>
          <w:sz w:val="27"/>
          <w:szCs w:val="27"/>
        </w:rPr>
        <w:t>Акбарисовский</w:t>
      </w:r>
      <w:r w:rsidRPr="002A3213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Шаранский район Республики Башкортостан.</w:t>
      </w:r>
    </w:p>
    <w:p w:rsidR="00F97222" w:rsidRPr="002A3213" w:rsidRDefault="00F97222" w:rsidP="00F97222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2A3213">
        <w:rPr>
          <w:sz w:val="27"/>
          <w:szCs w:val="27"/>
        </w:rPr>
        <w:t xml:space="preserve">Признать утратившим силу решение </w:t>
      </w:r>
      <w:r w:rsidRPr="002A3213">
        <w:rPr>
          <w:rStyle w:val="4"/>
          <w:rFonts w:ascii="Times New Roman" w:hAnsi="Times New Roman" w:cs="Times New Roman"/>
          <w:sz w:val="27"/>
          <w:szCs w:val="27"/>
        </w:rPr>
        <w:t xml:space="preserve">Совета </w:t>
      </w:r>
      <w:r w:rsidRPr="002A3213">
        <w:rPr>
          <w:rStyle w:val="4"/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5F3427">
        <w:rPr>
          <w:rStyle w:val="4"/>
          <w:rFonts w:ascii="Times New Roman" w:hAnsi="Times New Roman" w:cs="Times New Roman"/>
          <w:color w:val="000000"/>
          <w:sz w:val="27"/>
          <w:szCs w:val="27"/>
        </w:rPr>
        <w:t>Акбарисовский</w:t>
      </w:r>
      <w:r w:rsidRPr="002A3213">
        <w:rPr>
          <w:rStyle w:val="4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A3213">
        <w:rPr>
          <w:rStyle w:val="4"/>
          <w:rFonts w:ascii="Times New Roman" w:hAnsi="Times New Roman" w:cs="Times New Roman"/>
          <w:sz w:val="27"/>
          <w:szCs w:val="27"/>
        </w:rPr>
        <w:t>муниципального района Шаранский район Республики Башкортостан от 10 марта 2011 года № 492 «</w:t>
      </w:r>
      <w:r w:rsidRPr="002A3213">
        <w:rPr>
          <w:sz w:val="27"/>
          <w:szCs w:val="27"/>
        </w:rPr>
        <w:t xml:space="preserve">О  межведомственной  комиссии сельского поселения </w:t>
      </w:r>
      <w:r w:rsidR="005F3427">
        <w:rPr>
          <w:sz w:val="27"/>
          <w:szCs w:val="27"/>
        </w:rPr>
        <w:t>Акбарисовский</w:t>
      </w:r>
      <w:r w:rsidRPr="002A3213">
        <w:rPr>
          <w:sz w:val="27"/>
          <w:szCs w:val="27"/>
        </w:rPr>
        <w:t xml:space="preserve"> сельсовет муниципального района Шаранский район Республики Башкортостан  по вопросам  признания находящегося в муниципальной собственности 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8E08EB" w:rsidRPr="002A3213" w:rsidRDefault="008E08EB" w:rsidP="00F97222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2A3213">
        <w:rPr>
          <w:sz w:val="27"/>
          <w:szCs w:val="27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="005F3427">
        <w:rPr>
          <w:sz w:val="27"/>
          <w:szCs w:val="27"/>
        </w:rPr>
        <w:t>Акбарисовский</w:t>
      </w:r>
      <w:r w:rsidRPr="002A3213">
        <w:rPr>
          <w:sz w:val="27"/>
          <w:szCs w:val="27"/>
        </w:rPr>
        <w:t xml:space="preserve"> сельсовет  муниципального района Шаранский район Республики Башкортостан и обнародовать на информационном стенде администрации сельского поселения </w:t>
      </w:r>
      <w:r w:rsidR="005F3427">
        <w:rPr>
          <w:sz w:val="27"/>
          <w:szCs w:val="27"/>
        </w:rPr>
        <w:t>Акбарисовский</w:t>
      </w:r>
      <w:r w:rsidRPr="002A3213">
        <w:rPr>
          <w:sz w:val="27"/>
          <w:szCs w:val="27"/>
        </w:rPr>
        <w:t xml:space="preserve"> сельсовет муниципального района Шаранский район Республики Башкортостан.</w:t>
      </w:r>
    </w:p>
    <w:p w:rsidR="00EC468C" w:rsidRPr="002A3213" w:rsidRDefault="008E08EB" w:rsidP="008E08EB">
      <w:pPr>
        <w:pStyle w:val="ConsPlusNormal"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A3213">
        <w:rPr>
          <w:rFonts w:ascii="Times New Roman" w:hAnsi="Times New Roman" w:cs="Times New Roman"/>
          <w:color w:val="000000"/>
          <w:sz w:val="27"/>
          <w:szCs w:val="27"/>
        </w:rPr>
        <w:t>Настоящее решение вступает в силу после его официального опубликования.</w:t>
      </w:r>
    </w:p>
    <w:p w:rsidR="008E08EB" w:rsidRPr="002A3213" w:rsidRDefault="008E08EB" w:rsidP="008E08EB">
      <w:pPr>
        <w:tabs>
          <w:tab w:val="left" w:pos="0"/>
        </w:tabs>
        <w:rPr>
          <w:sz w:val="27"/>
          <w:szCs w:val="27"/>
        </w:rPr>
      </w:pPr>
    </w:p>
    <w:p w:rsidR="002A3213" w:rsidRPr="002A3213" w:rsidRDefault="008E08EB" w:rsidP="005F3427">
      <w:pPr>
        <w:tabs>
          <w:tab w:val="left" w:pos="0"/>
        </w:tabs>
        <w:rPr>
          <w:bCs/>
          <w:sz w:val="27"/>
          <w:szCs w:val="27"/>
        </w:rPr>
      </w:pPr>
      <w:r w:rsidRPr="002A3213">
        <w:rPr>
          <w:sz w:val="27"/>
          <w:szCs w:val="27"/>
        </w:rPr>
        <w:t xml:space="preserve">Глава сельского поселения                                                              </w:t>
      </w:r>
      <w:r w:rsidR="002A3213" w:rsidRPr="002A3213">
        <w:rPr>
          <w:sz w:val="27"/>
          <w:szCs w:val="27"/>
        </w:rPr>
        <w:t xml:space="preserve">     </w:t>
      </w:r>
      <w:r w:rsidR="005F3427">
        <w:rPr>
          <w:sz w:val="27"/>
          <w:szCs w:val="27"/>
        </w:rPr>
        <w:t>Р.Г.Ягудин</w:t>
      </w:r>
    </w:p>
    <w:p w:rsidR="008E08EB" w:rsidRPr="002A3213" w:rsidRDefault="008E08EB" w:rsidP="008E08EB">
      <w:pPr>
        <w:jc w:val="both"/>
        <w:rPr>
          <w:bCs/>
          <w:sz w:val="27"/>
          <w:szCs w:val="27"/>
        </w:rPr>
      </w:pPr>
      <w:r w:rsidRPr="002A3213">
        <w:rPr>
          <w:bCs/>
          <w:sz w:val="27"/>
          <w:szCs w:val="27"/>
        </w:rPr>
        <w:t>с.</w:t>
      </w:r>
      <w:r w:rsidR="005F3427">
        <w:rPr>
          <w:sz w:val="27"/>
          <w:szCs w:val="27"/>
        </w:rPr>
        <w:t xml:space="preserve"> Акбарисово</w:t>
      </w:r>
    </w:p>
    <w:p w:rsidR="002A3213" w:rsidRPr="008614E4" w:rsidRDefault="00390C96" w:rsidP="008E08EB">
      <w:pPr>
        <w:jc w:val="both"/>
        <w:rPr>
          <w:bCs/>
          <w:sz w:val="27"/>
          <w:szCs w:val="27"/>
        </w:rPr>
      </w:pPr>
      <w:r w:rsidRPr="008614E4">
        <w:rPr>
          <w:bCs/>
          <w:sz w:val="27"/>
          <w:szCs w:val="27"/>
        </w:rPr>
        <w:t>« 20</w:t>
      </w:r>
      <w:r w:rsidR="008E08EB" w:rsidRPr="008614E4">
        <w:rPr>
          <w:bCs/>
          <w:sz w:val="27"/>
          <w:szCs w:val="27"/>
        </w:rPr>
        <w:t xml:space="preserve">» декабря 2021 года </w:t>
      </w:r>
    </w:p>
    <w:p w:rsidR="008E08EB" w:rsidRPr="002A3213" w:rsidRDefault="008614E4" w:rsidP="008E08EB">
      <w:pPr>
        <w:jc w:val="both"/>
        <w:rPr>
          <w:sz w:val="27"/>
          <w:szCs w:val="27"/>
        </w:rPr>
      </w:pPr>
      <w:r w:rsidRPr="008614E4">
        <w:rPr>
          <w:bCs/>
          <w:sz w:val="27"/>
          <w:szCs w:val="27"/>
        </w:rPr>
        <w:t>№ 34/254</w:t>
      </w:r>
    </w:p>
    <w:p w:rsidR="008E08EB" w:rsidRDefault="008E08EB" w:rsidP="008E08E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8E08EB" w:rsidRPr="001A785B" w:rsidTr="00250038">
        <w:tc>
          <w:tcPr>
            <w:tcW w:w="4643" w:type="dxa"/>
          </w:tcPr>
          <w:p w:rsidR="008E08EB" w:rsidRPr="001A785B" w:rsidRDefault="008E08EB" w:rsidP="00250038">
            <w:pPr>
              <w:pStyle w:val="17"/>
              <w:shd w:val="clear" w:color="auto" w:fill="auto"/>
              <w:spacing w:before="0" w:line="326" w:lineRule="exact"/>
              <w:ind w:right="-2"/>
              <w:rPr>
                <w:rStyle w:val="50"/>
                <w:sz w:val="28"/>
                <w:szCs w:val="28"/>
              </w:rPr>
            </w:pPr>
            <w:r w:rsidRPr="001A785B">
              <w:rPr>
                <w:rStyle w:val="42"/>
                <w:rFonts w:eastAsia="Arial Unicode MS"/>
                <w:sz w:val="28"/>
                <w:szCs w:val="28"/>
              </w:rPr>
              <w:t>Приложение</w:t>
            </w:r>
          </w:p>
          <w:p w:rsidR="008E08EB" w:rsidRPr="001A785B" w:rsidRDefault="008E08EB" w:rsidP="00250038">
            <w:pPr>
              <w:pStyle w:val="17"/>
              <w:shd w:val="clear" w:color="auto" w:fill="auto"/>
              <w:spacing w:before="0" w:line="326" w:lineRule="exact"/>
              <w:ind w:right="-2"/>
              <w:rPr>
                <w:rStyle w:val="42"/>
                <w:rFonts w:eastAsia="Arial Unicode MS"/>
                <w:sz w:val="28"/>
                <w:szCs w:val="28"/>
              </w:rPr>
            </w:pPr>
            <w:r w:rsidRPr="001A785B">
              <w:rPr>
                <w:rStyle w:val="42"/>
                <w:rFonts w:eastAsia="Arial Unicode MS"/>
                <w:sz w:val="28"/>
                <w:szCs w:val="28"/>
              </w:rPr>
              <w:t xml:space="preserve">к решению Совета сельского поселения </w:t>
            </w:r>
            <w:r w:rsidR="005F3427">
              <w:rPr>
                <w:rStyle w:val="42"/>
                <w:rFonts w:eastAsia="Arial Unicode MS"/>
                <w:sz w:val="28"/>
                <w:szCs w:val="28"/>
              </w:rPr>
              <w:t>Акбарисовский</w:t>
            </w:r>
            <w:r w:rsidRPr="001A785B">
              <w:rPr>
                <w:rStyle w:val="42"/>
                <w:rFonts w:eastAsia="Arial Unicode MS"/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</w:p>
          <w:p w:rsidR="008E08EB" w:rsidRPr="001A785B" w:rsidRDefault="008E08EB" w:rsidP="00250038">
            <w:pPr>
              <w:pStyle w:val="17"/>
              <w:shd w:val="clear" w:color="auto" w:fill="auto"/>
              <w:spacing w:before="0" w:line="326" w:lineRule="exact"/>
              <w:ind w:right="-2"/>
              <w:rPr>
                <w:rStyle w:val="42"/>
                <w:rFonts w:eastAsia="Arial Unicode MS"/>
                <w:sz w:val="28"/>
                <w:szCs w:val="28"/>
              </w:rPr>
            </w:pPr>
            <w:r w:rsidRPr="001A785B">
              <w:rPr>
                <w:rStyle w:val="42"/>
                <w:rFonts w:eastAsia="Arial Unicode MS"/>
                <w:sz w:val="28"/>
                <w:szCs w:val="28"/>
              </w:rPr>
              <w:t xml:space="preserve">от  </w:t>
            </w:r>
            <w:r w:rsidR="008614E4">
              <w:rPr>
                <w:rStyle w:val="42"/>
                <w:rFonts w:eastAsia="Arial Unicode MS"/>
                <w:sz w:val="28"/>
                <w:szCs w:val="28"/>
              </w:rPr>
              <w:t>«20</w:t>
            </w:r>
            <w:r>
              <w:rPr>
                <w:rStyle w:val="42"/>
                <w:rFonts w:eastAsia="Arial Unicode MS"/>
                <w:sz w:val="28"/>
                <w:szCs w:val="28"/>
              </w:rPr>
              <w:t>»</w:t>
            </w:r>
            <w:r w:rsidR="008614E4">
              <w:rPr>
                <w:rStyle w:val="42"/>
                <w:rFonts w:eastAsia="Arial Unicode MS"/>
                <w:sz w:val="28"/>
                <w:szCs w:val="28"/>
              </w:rPr>
              <w:t>декабря 2021 года №34/254</w:t>
            </w:r>
          </w:p>
          <w:p w:rsidR="008E08EB" w:rsidRPr="001A785B" w:rsidRDefault="008E08EB" w:rsidP="00250038">
            <w:pPr>
              <w:pStyle w:val="17"/>
              <w:shd w:val="clear" w:color="auto" w:fill="auto"/>
              <w:spacing w:before="0" w:line="326" w:lineRule="exact"/>
              <w:ind w:right="-2"/>
              <w:rPr>
                <w:sz w:val="28"/>
                <w:szCs w:val="28"/>
              </w:rPr>
            </w:pPr>
          </w:p>
        </w:tc>
      </w:tr>
    </w:tbl>
    <w:p w:rsidR="008E08EB" w:rsidRDefault="008E08EB" w:rsidP="0094057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E08EB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360EDF" w:rsidRDefault="008E08EB" w:rsidP="0094057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8EB">
        <w:rPr>
          <w:rFonts w:ascii="Times New Roman" w:hAnsi="Times New Roman" w:cs="Times New Roman"/>
          <w:color w:val="000000"/>
          <w:sz w:val="28"/>
          <w:szCs w:val="28"/>
        </w:rPr>
        <w:t xml:space="preserve"> О МЕЖВЕДОМСТВЕННОЙ КОМИССИИ ПО РЕШЕНИЮ ВОПРОСОВ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ТЕРРИТОРИИ </w:t>
      </w:r>
      <w:r w:rsidRPr="008E08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3427">
        <w:rPr>
          <w:rFonts w:ascii="Times New Roman" w:hAnsi="Times New Roman" w:cs="Times New Roman"/>
          <w:sz w:val="28"/>
          <w:szCs w:val="28"/>
        </w:rPr>
        <w:t>АКБАРИСОВСКИЙ</w:t>
      </w:r>
      <w:r w:rsidRPr="008E08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8E08EB" w:rsidRPr="00CC18AF" w:rsidRDefault="008E08EB" w:rsidP="0094057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0224" w:rsidRPr="009A0224" w:rsidRDefault="00AB48AD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A0224" w:rsidRPr="009A0224">
        <w:rPr>
          <w:color w:val="000000"/>
          <w:sz w:val="28"/>
          <w:szCs w:val="28"/>
        </w:rPr>
        <w:t xml:space="preserve">оложение </w:t>
      </w:r>
      <w:r w:rsidRPr="008E08EB">
        <w:rPr>
          <w:color w:val="000000"/>
          <w:sz w:val="28"/>
          <w:szCs w:val="28"/>
        </w:rPr>
        <w:t xml:space="preserve">о межведомственной комиссии по решению вопросов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территории </w:t>
      </w:r>
      <w:r w:rsidRPr="008E08EB">
        <w:rPr>
          <w:sz w:val="28"/>
          <w:szCs w:val="28"/>
        </w:rPr>
        <w:t xml:space="preserve">сельского поселения </w:t>
      </w:r>
      <w:r w:rsidR="005F3427">
        <w:rPr>
          <w:sz w:val="28"/>
          <w:szCs w:val="28"/>
        </w:rPr>
        <w:t>Акбарисовский</w:t>
      </w:r>
      <w:r w:rsidRPr="008E08E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</w:t>
      </w:r>
      <w:r w:rsidRPr="008E08EB">
        <w:rPr>
          <w:sz w:val="28"/>
          <w:szCs w:val="28"/>
        </w:rPr>
        <w:t>аранский район Республики Башкортостан</w:t>
      </w:r>
      <w:r>
        <w:rPr>
          <w:sz w:val="28"/>
          <w:szCs w:val="28"/>
        </w:rPr>
        <w:t xml:space="preserve"> (далее – Положение о межведомственной комиссии) </w:t>
      </w:r>
      <w:r w:rsidR="009A0224" w:rsidRPr="009A0224">
        <w:rPr>
          <w:color w:val="000000"/>
          <w:sz w:val="28"/>
          <w:szCs w:val="28"/>
        </w:rPr>
        <w:t>разработано в соответствии с Жилищным законодательством Российской Федерации, а также на основании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</w:t>
      </w:r>
      <w:r w:rsidR="00D92015">
        <w:rPr>
          <w:color w:val="000000"/>
          <w:sz w:val="28"/>
          <w:szCs w:val="28"/>
        </w:rPr>
        <w:t xml:space="preserve"> января </w:t>
      </w:r>
      <w:r w:rsidR="009A0224" w:rsidRPr="009A0224">
        <w:rPr>
          <w:color w:val="000000"/>
          <w:sz w:val="28"/>
          <w:szCs w:val="28"/>
        </w:rPr>
        <w:t xml:space="preserve">2006 </w:t>
      </w:r>
      <w:r w:rsidR="00D92015">
        <w:rPr>
          <w:color w:val="000000"/>
          <w:sz w:val="28"/>
          <w:szCs w:val="28"/>
        </w:rPr>
        <w:t xml:space="preserve">года </w:t>
      </w:r>
      <w:r w:rsidR="009A0224" w:rsidRPr="009A0224">
        <w:rPr>
          <w:color w:val="000000"/>
          <w:sz w:val="28"/>
          <w:szCs w:val="28"/>
        </w:rPr>
        <w:t>№ 47</w:t>
      </w:r>
      <w:r w:rsidR="00C643AF">
        <w:rPr>
          <w:color w:val="000000"/>
          <w:sz w:val="28"/>
          <w:szCs w:val="28"/>
        </w:rPr>
        <w:t xml:space="preserve"> (далее – Положение)</w:t>
      </w:r>
      <w:r w:rsidR="009A0224" w:rsidRPr="009A0224">
        <w:rPr>
          <w:color w:val="000000"/>
          <w:sz w:val="28"/>
          <w:szCs w:val="28"/>
        </w:rPr>
        <w:t>.</w:t>
      </w:r>
    </w:p>
    <w:p w:rsidR="009A0224" w:rsidRPr="00D92015" w:rsidRDefault="009A0224" w:rsidP="00F97222">
      <w:pPr>
        <w:pStyle w:val="a9"/>
        <w:ind w:firstLine="709"/>
        <w:jc w:val="center"/>
        <w:rPr>
          <w:color w:val="000000"/>
          <w:sz w:val="28"/>
          <w:szCs w:val="28"/>
        </w:rPr>
      </w:pPr>
      <w:r w:rsidRPr="00D92015">
        <w:rPr>
          <w:color w:val="000000"/>
          <w:sz w:val="28"/>
          <w:szCs w:val="28"/>
        </w:rPr>
        <w:t>1. Общие положения</w:t>
      </w:r>
    </w:p>
    <w:p w:rsidR="009A0224" w:rsidRPr="0048578E" w:rsidRDefault="009A0224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78E">
        <w:rPr>
          <w:color w:val="000000"/>
          <w:sz w:val="28"/>
          <w:szCs w:val="28"/>
        </w:rPr>
        <w:t xml:space="preserve">1.1. Признание помещения жилым помещением, </w:t>
      </w:r>
      <w:r w:rsidR="00D92015" w:rsidRPr="0048578E">
        <w:rPr>
          <w:color w:val="000000"/>
          <w:sz w:val="28"/>
          <w:szCs w:val="28"/>
        </w:rPr>
        <w:t xml:space="preserve">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Pr="0048578E">
        <w:rPr>
          <w:color w:val="000000"/>
          <w:sz w:val="28"/>
          <w:szCs w:val="28"/>
        </w:rPr>
        <w:t xml:space="preserve">осуществляется межведомственной комиссией </w:t>
      </w:r>
      <w:r w:rsidR="00C643AF" w:rsidRPr="0048578E">
        <w:rPr>
          <w:sz w:val="28"/>
          <w:szCs w:val="28"/>
        </w:rPr>
        <w:t xml:space="preserve">сельского поселения </w:t>
      </w:r>
      <w:r w:rsidR="005F3427">
        <w:rPr>
          <w:sz w:val="28"/>
          <w:szCs w:val="28"/>
        </w:rPr>
        <w:t>Акбарисовский</w:t>
      </w:r>
      <w:r w:rsidR="00C643AF" w:rsidRPr="0048578E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C643AF" w:rsidRPr="0048578E">
        <w:rPr>
          <w:color w:val="000000"/>
          <w:sz w:val="28"/>
          <w:szCs w:val="28"/>
        </w:rPr>
        <w:t xml:space="preserve"> </w:t>
      </w:r>
      <w:r w:rsidRPr="0048578E">
        <w:rPr>
          <w:color w:val="000000"/>
          <w:sz w:val="28"/>
          <w:szCs w:val="28"/>
        </w:rPr>
        <w:t xml:space="preserve">по решению вопросов признания помещения жилым помещением, жилого помещения </w:t>
      </w:r>
      <w:r w:rsidR="00C643AF" w:rsidRPr="0048578E">
        <w:rPr>
          <w:color w:val="000000"/>
          <w:sz w:val="28"/>
          <w:szCs w:val="28"/>
        </w:rPr>
        <w:t>пригодным (непригодным) для проживания граждан, а также многоквартирного дома аварийным и подлежащим сносу или реконструкции</w:t>
      </w:r>
      <w:r w:rsidRPr="0048578E">
        <w:rPr>
          <w:color w:val="000000"/>
          <w:sz w:val="28"/>
          <w:szCs w:val="28"/>
        </w:rPr>
        <w:t xml:space="preserve"> (далее – Комиссия).</w:t>
      </w:r>
    </w:p>
    <w:p w:rsidR="009A0224" w:rsidRPr="00F97222" w:rsidRDefault="009A0224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78E">
        <w:rPr>
          <w:color w:val="000000"/>
          <w:sz w:val="28"/>
          <w:szCs w:val="28"/>
        </w:rPr>
        <w:t xml:space="preserve">1.2. Комиссия является постоянно действующим коллегиальным совещательным органом и осуществляет работу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</w:t>
      </w:r>
      <w:r w:rsidRPr="0048578E">
        <w:rPr>
          <w:color w:val="000000"/>
          <w:sz w:val="28"/>
          <w:szCs w:val="28"/>
        </w:rPr>
        <w:lastRenderedPageBreak/>
        <w:t>помещения, проведенной в соответствии с постановлением Правительства Российской Федерации от 21 августа 2019 г</w:t>
      </w:r>
      <w:r w:rsidR="00C643AF" w:rsidRPr="0048578E">
        <w:rPr>
          <w:color w:val="000000"/>
          <w:sz w:val="28"/>
          <w:szCs w:val="28"/>
        </w:rPr>
        <w:t>ода №</w:t>
      </w:r>
      <w:r w:rsidRPr="0048578E">
        <w:rPr>
          <w:color w:val="000000"/>
          <w:sz w:val="28"/>
          <w:szCs w:val="28"/>
        </w:rPr>
        <w:t xml:space="preserve">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</w:t>
      </w:r>
      <w:r w:rsidR="00C643AF" w:rsidRPr="0048578E">
        <w:rPr>
          <w:color w:val="000000"/>
          <w:sz w:val="28"/>
          <w:szCs w:val="28"/>
        </w:rPr>
        <w:t xml:space="preserve"> </w:t>
      </w:r>
      <w:r w:rsidRPr="0048578E">
        <w:rPr>
          <w:color w:val="000000"/>
          <w:sz w:val="28"/>
          <w:szCs w:val="28"/>
        </w:rPr>
        <w:t xml:space="preserve">региональных систем межведомственного электронного взаимодействия, сводного перечня </w:t>
      </w:r>
      <w:r w:rsidRPr="004E4CC8">
        <w:rPr>
          <w:color w:val="000000"/>
          <w:sz w:val="28"/>
          <w:szCs w:val="28"/>
        </w:rPr>
        <w:t xml:space="preserve">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</w:t>
      </w:r>
      <w:r w:rsidRPr="00F97222">
        <w:rPr>
          <w:color w:val="000000"/>
          <w:sz w:val="28"/>
          <w:szCs w:val="28"/>
        </w:rPr>
        <w:t xml:space="preserve">помещения установленным в Положении требованиям и принимает решения в порядке, предусмотренном пунктом </w:t>
      </w:r>
      <w:r w:rsidR="00EB080A" w:rsidRPr="00F97222">
        <w:rPr>
          <w:color w:val="000000"/>
          <w:sz w:val="28"/>
          <w:szCs w:val="28"/>
        </w:rPr>
        <w:t>3.2</w:t>
      </w:r>
      <w:r w:rsidRPr="00F97222">
        <w:rPr>
          <w:color w:val="000000"/>
          <w:sz w:val="28"/>
          <w:szCs w:val="28"/>
        </w:rPr>
        <w:t xml:space="preserve"> Положения</w:t>
      </w:r>
      <w:r w:rsidR="00EB080A" w:rsidRPr="00F97222">
        <w:rPr>
          <w:sz w:val="28"/>
          <w:szCs w:val="28"/>
        </w:rPr>
        <w:t xml:space="preserve"> о межведомственной комиссии</w:t>
      </w:r>
      <w:r w:rsidRPr="00F97222">
        <w:rPr>
          <w:color w:val="000000"/>
          <w:sz w:val="28"/>
          <w:szCs w:val="28"/>
        </w:rPr>
        <w:t>.</w:t>
      </w:r>
    </w:p>
    <w:p w:rsidR="009A0224" w:rsidRPr="004E4CC8" w:rsidRDefault="009A0224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222">
        <w:rPr>
          <w:color w:val="000000"/>
          <w:sz w:val="28"/>
          <w:szCs w:val="28"/>
        </w:rPr>
        <w:t>Собственник, правообладатель или нанимате</w:t>
      </w:r>
      <w:r w:rsidRPr="004E4CC8">
        <w:rPr>
          <w:color w:val="000000"/>
          <w:sz w:val="28"/>
          <w:szCs w:val="28"/>
        </w:rPr>
        <w:t>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</w:t>
      </w:r>
      <w:r w:rsidR="00C643AF" w:rsidRPr="004E4CC8">
        <w:rPr>
          <w:color w:val="000000"/>
          <w:sz w:val="28"/>
          <w:szCs w:val="28"/>
        </w:rPr>
        <w:t>аве подать в комиссию заявление</w:t>
      </w:r>
      <w:r w:rsidRPr="004E4CC8">
        <w:rPr>
          <w:color w:val="000000"/>
          <w:sz w:val="28"/>
          <w:szCs w:val="28"/>
        </w:rPr>
        <w:t>.</w:t>
      </w:r>
    </w:p>
    <w:p w:rsidR="0048578E" w:rsidRPr="004E4CC8" w:rsidRDefault="009A0224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CC8">
        <w:rPr>
          <w:color w:val="000000"/>
          <w:sz w:val="28"/>
          <w:szCs w:val="28"/>
        </w:rPr>
        <w:t>1.3. В состав комиссии входят:</w:t>
      </w:r>
    </w:p>
    <w:p w:rsidR="009A0224" w:rsidRPr="004E4CC8" w:rsidRDefault="009A0224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CC8">
        <w:rPr>
          <w:color w:val="000000"/>
          <w:sz w:val="28"/>
          <w:szCs w:val="28"/>
        </w:rPr>
        <w:t xml:space="preserve">председатель Комиссии – </w:t>
      </w:r>
      <w:r w:rsidR="0048578E" w:rsidRPr="004E4CC8">
        <w:rPr>
          <w:color w:val="000000"/>
          <w:sz w:val="28"/>
          <w:szCs w:val="28"/>
        </w:rPr>
        <w:t xml:space="preserve">глава сельского </w:t>
      </w:r>
      <w:r w:rsidR="0048578E" w:rsidRPr="00986448">
        <w:rPr>
          <w:color w:val="000000"/>
          <w:sz w:val="28"/>
          <w:szCs w:val="28"/>
        </w:rPr>
        <w:t xml:space="preserve">поселения </w:t>
      </w:r>
      <w:r w:rsidR="005F3427">
        <w:rPr>
          <w:sz w:val="28"/>
          <w:szCs w:val="28"/>
        </w:rPr>
        <w:t>Акбарисовский</w:t>
      </w:r>
      <w:r w:rsidR="0048578E" w:rsidRPr="00986448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986448">
        <w:rPr>
          <w:color w:val="000000"/>
          <w:sz w:val="28"/>
          <w:szCs w:val="28"/>
        </w:rPr>
        <w:t>;</w:t>
      </w:r>
    </w:p>
    <w:p w:rsidR="0048578E" w:rsidRPr="004E4CC8" w:rsidRDefault="009A0224" w:rsidP="00F9722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CC8">
        <w:rPr>
          <w:color w:val="000000"/>
          <w:sz w:val="28"/>
          <w:szCs w:val="28"/>
        </w:rPr>
        <w:t>члены комиссии:</w:t>
      </w:r>
      <w:r w:rsidR="0048578E" w:rsidRPr="004E4CC8">
        <w:rPr>
          <w:sz w:val="28"/>
          <w:szCs w:val="28"/>
        </w:rPr>
        <w:t xml:space="preserve"> </w:t>
      </w:r>
    </w:p>
    <w:p w:rsidR="009A0224" w:rsidRPr="004E4CC8" w:rsidRDefault="0048578E" w:rsidP="00F9722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CC8">
        <w:rPr>
          <w:sz w:val="28"/>
          <w:szCs w:val="28"/>
        </w:rPr>
        <w:t>- начальник отдела жизнеобеспечения администрации</w:t>
      </w:r>
      <w:r w:rsidRPr="004E4CC8">
        <w:rPr>
          <w:bCs/>
          <w:sz w:val="28"/>
          <w:szCs w:val="28"/>
        </w:rPr>
        <w:t xml:space="preserve"> муниципального района Шаранский район Республики Башкортостан (по согласованию);</w:t>
      </w:r>
      <w:r w:rsidRPr="004E4CC8">
        <w:rPr>
          <w:sz w:val="28"/>
          <w:szCs w:val="28"/>
        </w:rPr>
        <w:t xml:space="preserve">  </w:t>
      </w:r>
    </w:p>
    <w:p w:rsidR="0048578E" w:rsidRPr="004E4CC8" w:rsidRDefault="0048578E" w:rsidP="00F9722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CC8">
        <w:rPr>
          <w:sz w:val="28"/>
          <w:szCs w:val="28"/>
        </w:rPr>
        <w:t>- начальник отдела строительства и архитектуры – главный архитектор администрации</w:t>
      </w:r>
      <w:r w:rsidRPr="004E4CC8">
        <w:rPr>
          <w:bCs/>
          <w:sz w:val="28"/>
          <w:szCs w:val="28"/>
        </w:rPr>
        <w:t xml:space="preserve"> муниципального района Шаранский район Республики Башкортостан (по согласованию)</w:t>
      </w:r>
      <w:r w:rsidRPr="004E4CC8">
        <w:rPr>
          <w:sz w:val="28"/>
          <w:szCs w:val="28"/>
        </w:rPr>
        <w:t xml:space="preserve">; </w:t>
      </w:r>
    </w:p>
    <w:p w:rsidR="0048578E" w:rsidRPr="004E4CC8" w:rsidRDefault="0048578E" w:rsidP="00F97222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E4CC8">
        <w:rPr>
          <w:sz w:val="28"/>
          <w:szCs w:val="28"/>
        </w:rPr>
        <w:t>- специалист филиала ФБУЗ «Центр гигиены и эпидемиологии» в Туймазинском, Белебеевском Бакалинском, Чекмагушевском и Шаранском районах г.Туймазы,Белебей</w:t>
      </w:r>
      <w:r w:rsidRPr="004E4CC8">
        <w:rPr>
          <w:bCs/>
          <w:sz w:val="28"/>
          <w:szCs w:val="28"/>
        </w:rPr>
        <w:t xml:space="preserve"> (по согласованию);</w:t>
      </w:r>
    </w:p>
    <w:p w:rsidR="004E4CC8" w:rsidRPr="004E4CC8" w:rsidRDefault="004E4CC8" w:rsidP="00F9722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CC8">
        <w:rPr>
          <w:bCs/>
          <w:sz w:val="28"/>
          <w:szCs w:val="28"/>
        </w:rPr>
        <w:t xml:space="preserve">- муниципальный инспектор – ведущий специалист </w:t>
      </w:r>
      <w:r w:rsidRPr="004E4CC8">
        <w:rPr>
          <w:sz w:val="28"/>
          <w:szCs w:val="28"/>
        </w:rPr>
        <w:t>администрации</w:t>
      </w:r>
      <w:r w:rsidRPr="004E4CC8">
        <w:rPr>
          <w:bCs/>
          <w:sz w:val="28"/>
          <w:szCs w:val="28"/>
        </w:rPr>
        <w:t xml:space="preserve"> муниципального района Шаранский район Республики Башкортостан (по согласованию)</w:t>
      </w:r>
      <w:r w:rsidRPr="004E4CC8">
        <w:rPr>
          <w:sz w:val="28"/>
          <w:szCs w:val="28"/>
        </w:rPr>
        <w:t xml:space="preserve">; </w:t>
      </w:r>
    </w:p>
    <w:p w:rsidR="009A0224" w:rsidRPr="004E4CC8" w:rsidRDefault="009A0224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CC8">
        <w:rPr>
          <w:color w:val="000000"/>
          <w:sz w:val="28"/>
          <w:szCs w:val="28"/>
        </w:rPr>
        <w:t>При необходимости к работе Комиссии могут быть привлечены представители других органов и организаций.</w:t>
      </w:r>
    </w:p>
    <w:p w:rsidR="009A0224" w:rsidRPr="00986448" w:rsidRDefault="009A0224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448">
        <w:rPr>
          <w:color w:val="000000"/>
          <w:sz w:val="28"/>
          <w:szCs w:val="28"/>
        </w:rPr>
        <w:t xml:space="preserve">1.4. Собственник жилого помещения (уполномоченное им лицо), за исключением органов и (или) организаций, указанных в абзацах втором, третьем </w:t>
      </w:r>
      <w:r w:rsidRPr="00986448">
        <w:rPr>
          <w:color w:val="000000"/>
          <w:sz w:val="28"/>
          <w:szCs w:val="28"/>
        </w:rPr>
        <w:lastRenderedPageBreak/>
        <w:t>и шестом пункта 7 Положения</w:t>
      </w:r>
      <w:r w:rsidR="0077441E" w:rsidRPr="00986448">
        <w:rPr>
          <w:color w:val="000000"/>
          <w:sz w:val="28"/>
          <w:szCs w:val="28"/>
        </w:rPr>
        <w:t>,</w:t>
      </w:r>
      <w:r w:rsidRPr="00986448">
        <w:rPr>
          <w:color w:val="000000"/>
          <w:sz w:val="28"/>
          <w:szCs w:val="28"/>
        </w:rPr>
        <w:t xml:space="preserve"> привлекается к работе в комиссии с правом совещательного голоса и подлежит уведомлению о времени и месте заседания комиссии в порядке, установленном </w:t>
      </w:r>
      <w:r w:rsidR="0077441E" w:rsidRPr="00986448">
        <w:rPr>
          <w:color w:val="000000"/>
          <w:sz w:val="28"/>
          <w:szCs w:val="28"/>
        </w:rPr>
        <w:t xml:space="preserve">сельским поселением </w:t>
      </w:r>
      <w:r w:rsidR="005F3427">
        <w:rPr>
          <w:sz w:val="28"/>
          <w:szCs w:val="28"/>
        </w:rPr>
        <w:t>Акбарисовский</w:t>
      </w:r>
      <w:r w:rsidR="0077441E" w:rsidRPr="00986448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986448">
        <w:rPr>
          <w:color w:val="000000"/>
          <w:sz w:val="28"/>
          <w:szCs w:val="28"/>
        </w:rPr>
        <w:t>.</w:t>
      </w:r>
    </w:p>
    <w:p w:rsidR="009A0224" w:rsidRPr="00AB48AD" w:rsidRDefault="009A0224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448">
        <w:rPr>
          <w:color w:val="000000"/>
          <w:sz w:val="28"/>
          <w:szCs w:val="28"/>
        </w:rPr>
        <w:t xml:space="preserve">1.5.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</w:t>
      </w:r>
      <w:r w:rsidRPr="00AB48AD">
        <w:rPr>
          <w:color w:val="000000"/>
          <w:sz w:val="28"/>
          <w:szCs w:val="28"/>
        </w:rPr>
        <w:t>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(далее - правообладатель).</w:t>
      </w:r>
    </w:p>
    <w:p w:rsidR="009A0224" w:rsidRPr="00AB48AD" w:rsidRDefault="009A0224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8AD">
        <w:rPr>
          <w:color w:val="000000"/>
          <w:sz w:val="28"/>
          <w:szCs w:val="28"/>
        </w:rPr>
        <w:t>1.6. Персональны</w:t>
      </w:r>
      <w:r w:rsidR="00EB080A">
        <w:rPr>
          <w:color w:val="000000"/>
          <w:sz w:val="28"/>
          <w:szCs w:val="28"/>
        </w:rPr>
        <w:t>й состав Комиссии утверждается р</w:t>
      </w:r>
      <w:r w:rsidRPr="00AB48AD">
        <w:rPr>
          <w:color w:val="000000"/>
          <w:sz w:val="28"/>
          <w:szCs w:val="28"/>
        </w:rPr>
        <w:t xml:space="preserve">аспоряжением </w:t>
      </w:r>
      <w:r w:rsidR="00986448" w:rsidRPr="00AB48AD">
        <w:rPr>
          <w:color w:val="000000"/>
          <w:sz w:val="28"/>
          <w:szCs w:val="28"/>
        </w:rPr>
        <w:t xml:space="preserve">главы сельского поселения </w:t>
      </w:r>
      <w:r w:rsidR="005F3427">
        <w:rPr>
          <w:sz w:val="28"/>
          <w:szCs w:val="28"/>
        </w:rPr>
        <w:t>Акбарисовский</w:t>
      </w:r>
      <w:r w:rsidR="00986448" w:rsidRPr="00AB48AD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AB48AD">
        <w:rPr>
          <w:color w:val="000000"/>
          <w:sz w:val="28"/>
          <w:szCs w:val="28"/>
        </w:rPr>
        <w:t xml:space="preserve"> для обследования каждого объекта.</w:t>
      </w:r>
    </w:p>
    <w:p w:rsidR="009A0224" w:rsidRDefault="009A0224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8AD">
        <w:rPr>
          <w:color w:val="000000"/>
          <w:sz w:val="28"/>
          <w:szCs w:val="28"/>
        </w:rPr>
        <w:t xml:space="preserve">1.7. Комиссия в своей работе руководствуется действующими правовыми актами Российской Федерации, санитарными, противопожарными, строительными, экологическими нормативными документами, а также настоящим </w:t>
      </w:r>
      <w:r w:rsidR="00AB48AD" w:rsidRPr="00AB48AD">
        <w:rPr>
          <w:sz w:val="28"/>
          <w:szCs w:val="28"/>
        </w:rPr>
        <w:t>Положением о межведомственной комиссии</w:t>
      </w:r>
      <w:r w:rsidRPr="00AB48AD">
        <w:rPr>
          <w:color w:val="000000"/>
          <w:sz w:val="28"/>
          <w:szCs w:val="28"/>
        </w:rPr>
        <w:t>.</w:t>
      </w:r>
    </w:p>
    <w:p w:rsidR="00AB48AD" w:rsidRPr="00AB48AD" w:rsidRDefault="00AB48AD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0224" w:rsidRDefault="009A0224" w:rsidP="00F97222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B48AD">
        <w:rPr>
          <w:color w:val="000000"/>
          <w:sz w:val="28"/>
          <w:szCs w:val="28"/>
        </w:rPr>
        <w:t>2. Полномочия Комиссии</w:t>
      </w:r>
    </w:p>
    <w:p w:rsidR="00AB48AD" w:rsidRPr="00AB48AD" w:rsidRDefault="00AB48AD" w:rsidP="00F97222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A0224" w:rsidRDefault="009A0224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8AD">
        <w:rPr>
          <w:color w:val="000000"/>
          <w:sz w:val="28"/>
          <w:szCs w:val="28"/>
        </w:rPr>
        <w:t xml:space="preserve">2.1. </w:t>
      </w:r>
      <w:r w:rsidR="00AB48AD" w:rsidRPr="00AB48AD">
        <w:rPr>
          <w:color w:val="000000"/>
          <w:sz w:val="28"/>
          <w:szCs w:val="28"/>
        </w:rPr>
        <w:t>К полномочиям Комиссии относится проведение о</w:t>
      </w:r>
      <w:r w:rsidRPr="00AB48AD">
        <w:rPr>
          <w:color w:val="000000"/>
          <w:sz w:val="28"/>
          <w:szCs w:val="28"/>
        </w:rPr>
        <w:t>ценк</w:t>
      </w:r>
      <w:r w:rsidR="00AB48AD" w:rsidRPr="00AB48AD">
        <w:rPr>
          <w:color w:val="000000"/>
          <w:sz w:val="28"/>
          <w:szCs w:val="28"/>
        </w:rPr>
        <w:t>и</w:t>
      </w:r>
      <w:r w:rsidRPr="00AB48AD">
        <w:rPr>
          <w:color w:val="000000"/>
          <w:sz w:val="28"/>
          <w:szCs w:val="28"/>
        </w:rPr>
        <w:t xml:space="preserve"> и </w:t>
      </w:r>
      <w:r w:rsidR="00AB48AD" w:rsidRPr="00AB48AD">
        <w:rPr>
          <w:color w:val="000000"/>
          <w:sz w:val="28"/>
          <w:szCs w:val="28"/>
        </w:rPr>
        <w:t>обследования помещения в целях п</w:t>
      </w:r>
      <w:r w:rsidRPr="00AB48AD">
        <w:rPr>
          <w:color w:val="000000"/>
          <w:sz w:val="28"/>
          <w:szCs w:val="28"/>
        </w:rPr>
        <w:t>ризнания помещения жилым помещением, жилого помещения пригодным (непригодным) для проживания граждан,</w:t>
      </w:r>
      <w:r w:rsidR="00AB48AD" w:rsidRPr="00AB48AD">
        <w:rPr>
          <w:color w:val="000000"/>
          <w:sz w:val="28"/>
          <w:szCs w:val="28"/>
        </w:rPr>
        <w:t xml:space="preserve"> </w:t>
      </w:r>
      <w:r w:rsidRPr="00AB48AD">
        <w:rPr>
          <w:color w:val="000000"/>
          <w:sz w:val="28"/>
          <w:szCs w:val="28"/>
        </w:rPr>
        <w:t>многоквартирного дома аварийным и подлежащим сносу или реконструкции,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установленным Положением требованиям.</w:t>
      </w:r>
    </w:p>
    <w:p w:rsidR="008A1D53" w:rsidRPr="00AB48AD" w:rsidRDefault="008A1D53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0224" w:rsidRDefault="009A0224" w:rsidP="00F97222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1D53">
        <w:rPr>
          <w:color w:val="000000"/>
          <w:sz w:val="28"/>
          <w:szCs w:val="28"/>
        </w:rPr>
        <w:t>3. Порядок работы Комиссии</w:t>
      </w:r>
    </w:p>
    <w:p w:rsidR="008A1D53" w:rsidRPr="008A1D53" w:rsidRDefault="008A1D53" w:rsidP="00F97222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A1D53" w:rsidRPr="00D500F8" w:rsidRDefault="009A0224" w:rsidP="00F9722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0F8">
        <w:rPr>
          <w:color w:val="000000"/>
          <w:sz w:val="28"/>
          <w:szCs w:val="28"/>
        </w:rPr>
        <w:t xml:space="preserve">3.1. </w:t>
      </w:r>
      <w:r w:rsidR="008A1D53" w:rsidRPr="00D500F8">
        <w:rPr>
          <w:sz w:val="28"/>
          <w:szCs w:val="28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</w:t>
      </w:r>
      <w:r w:rsidR="008A1D53" w:rsidRPr="00D500F8">
        <w:rPr>
          <w:color w:val="000000"/>
          <w:sz w:val="28"/>
          <w:szCs w:val="28"/>
        </w:rPr>
        <w:t xml:space="preserve">сельским поселением </w:t>
      </w:r>
      <w:r w:rsidR="005F3427">
        <w:rPr>
          <w:sz w:val="28"/>
          <w:szCs w:val="28"/>
        </w:rPr>
        <w:t>Акбарисовский</w:t>
      </w:r>
      <w:r w:rsidR="008A1D53" w:rsidRPr="00D500F8">
        <w:rPr>
          <w:sz w:val="28"/>
          <w:szCs w:val="28"/>
        </w:rPr>
        <w:t xml:space="preserve"> сельсовет муниципального района Шаранский район Республики Башкортостан (за исключением жилых помещений жилищного фонда Российской Федерации и многоквартирных домов, находящихся в федеральной собственности). </w:t>
      </w:r>
    </w:p>
    <w:p w:rsidR="009A0224" w:rsidRPr="00D500F8" w:rsidRDefault="009A0224" w:rsidP="00F9722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00F8">
        <w:rPr>
          <w:color w:val="000000"/>
          <w:sz w:val="28"/>
          <w:szCs w:val="28"/>
        </w:rPr>
        <w:t>3.2.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требованиям:</w:t>
      </w:r>
    </w:p>
    <w:p w:rsidR="008A1D53" w:rsidRPr="00D500F8" w:rsidRDefault="008A1D53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8A1D53" w:rsidRPr="00D500F8" w:rsidRDefault="008A1D53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lastRenderedPageBreak/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8A1D53" w:rsidRPr="00D500F8" w:rsidRDefault="008A1D53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8A1D53" w:rsidRPr="00D500F8" w:rsidRDefault="008A1D53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8A1D53" w:rsidRPr="00D500F8" w:rsidRDefault="008A1D53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8A1D53" w:rsidRPr="00D500F8" w:rsidRDefault="008A1D53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8A1D53" w:rsidRPr="00D500F8" w:rsidRDefault="008A1D53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D500F8" w:rsidRPr="00F97222" w:rsidRDefault="00D500F8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</w:t>
      </w:r>
      <w:r w:rsidRPr="00F97222">
        <w:rPr>
          <w:sz w:val="28"/>
          <w:szCs w:val="28"/>
        </w:rPr>
        <w:t>письменной форме и приложить его к заключению.</w:t>
      </w:r>
    </w:p>
    <w:p w:rsidR="00FD4F56" w:rsidRPr="00FD4F56" w:rsidRDefault="00F97222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22">
        <w:rPr>
          <w:sz w:val="28"/>
          <w:szCs w:val="28"/>
        </w:rPr>
        <w:t>3.3</w:t>
      </w:r>
      <w:r w:rsidR="00FD4F56" w:rsidRPr="00F97222">
        <w:rPr>
          <w:sz w:val="28"/>
          <w:szCs w:val="28"/>
        </w:rPr>
        <w:t xml:space="preserve">. </w:t>
      </w:r>
      <w:r w:rsidR="00D500F8" w:rsidRPr="00F97222">
        <w:rPr>
          <w:sz w:val="28"/>
          <w:szCs w:val="28"/>
        </w:rPr>
        <w:t xml:space="preserve">Два экземпляра заключения, указанного в </w:t>
      </w:r>
      <w:r w:rsidRPr="00F97222">
        <w:rPr>
          <w:sz w:val="28"/>
          <w:szCs w:val="28"/>
        </w:rPr>
        <w:t>абзаце 9</w:t>
      </w:r>
      <w:hyperlink r:id="rId8" w:history="1">
        <w:r w:rsidR="00FD4F56" w:rsidRPr="00F97222">
          <w:rPr>
            <w:sz w:val="28"/>
            <w:szCs w:val="28"/>
          </w:rPr>
          <w:t xml:space="preserve"> пункте</w:t>
        </w:r>
        <w:r w:rsidR="00D500F8" w:rsidRPr="00F97222">
          <w:rPr>
            <w:sz w:val="28"/>
            <w:szCs w:val="28"/>
          </w:rPr>
          <w:t xml:space="preserve"> 3.</w:t>
        </w:r>
      </w:hyperlink>
      <w:r w:rsidRPr="00F97222">
        <w:rPr>
          <w:sz w:val="28"/>
          <w:szCs w:val="28"/>
        </w:rPr>
        <w:t>2</w:t>
      </w:r>
      <w:r w:rsidR="00D500F8" w:rsidRPr="00F97222">
        <w:rPr>
          <w:sz w:val="28"/>
          <w:szCs w:val="28"/>
        </w:rPr>
        <w:t xml:space="preserve"> Положения о межведомственной комиссии, в 3-дневный срок направляются комиссией в соответствующий федеральный орган исполнительной власти, орган исполнительной власти субъекта Российской</w:t>
      </w:r>
      <w:r w:rsidR="00D500F8" w:rsidRPr="00FD4F56">
        <w:rPr>
          <w:sz w:val="28"/>
          <w:szCs w:val="28"/>
        </w:rPr>
        <w:t xml:space="preserve"> Федерации, орган местного самоуправления для последующего принятия решения, предусмотренного пунктом 3.1 Положения о межведомственной комиссии,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FD4F56" w:rsidRPr="007714D0" w:rsidRDefault="00FD4F56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4D0">
        <w:rPr>
          <w:sz w:val="28"/>
          <w:szCs w:val="28"/>
        </w:rPr>
        <w:t>3.</w:t>
      </w:r>
      <w:r w:rsidR="00F97222">
        <w:rPr>
          <w:sz w:val="28"/>
          <w:szCs w:val="28"/>
        </w:rPr>
        <w:t>4</w:t>
      </w:r>
      <w:r w:rsidRPr="007714D0">
        <w:rPr>
          <w:sz w:val="28"/>
          <w:szCs w:val="28"/>
        </w:rPr>
        <w:t xml:space="preserve">. В случае обследования помещения комиссия составляет в 3 экземплярах акт обследования помещения по форме согласно </w:t>
      </w:r>
      <w:hyperlink r:id="rId9" w:history="1">
        <w:r w:rsidRPr="007714D0">
          <w:rPr>
            <w:sz w:val="28"/>
            <w:szCs w:val="28"/>
          </w:rPr>
          <w:t xml:space="preserve">приложению № 2 </w:t>
        </w:r>
        <w:r w:rsidR="00F97222">
          <w:rPr>
            <w:sz w:val="28"/>
            <w:szCs w:val="28"/>
          </w:rPr>
          <w:t xml:space="preserve">к </w:t>
        </w:r>
        <w:r w:rsidRPr="007714D0">
          <w:rPr>
            <w:sz w:val="28"/>
            <w:szCs w:val="28"/>
          </w:rPr>
          <w:t>П</w:t>
        </w:r>
        <w:r w:rsidR="00F97222">
          <w:rPr>
            <w:sz w:val="28"/>
            <w:szCs w:val="28"/>
          </w:rPr>
          <w:t>оложению</w:t>
        </w:r>
        <w:r w:rsidRPr="007714D0">
          <w:rPr>
            <w:sz w:val="28"/>
            <w:szCs w:val="28"/>
          </w:rPr>
          <w:t>.</w:t>
        </w:r>
      </w:hyperlink>
      <w:r w:rsidRPr="007714D0">
        <w:rPr>
          <w:sz w:val="28"/>
          <w:szCs w:val="28"/>
        </w:rPr>
        <w:t xml:space="preserve"> Участие в обследовании помещения лиц, указанных в </w:t>
      </w:r>
      <w:hyperlink r:id="rId10" w:history="1">
        <w:r w:rsidRPr="007714D0">
          <w:rPr>
            <w:sz w:val="28"/>
            <w:szCs w:val="28"/>
          </w:rPr>
          <w:t>абзаце четвертом пункта 7</w:t>
        </w:r>
      </w:hyperlink>
      <w:r w:rsidRPr="007714D0">
        <w:rPr>
          <w:sz w:val="28"/>
          <w:szCs w:val="28"/>
        </w:rPr>
        <w:t xml:space="preserve"> Положения, в случае их включения в состав комиссии является обязательным.</w:t>
      </w:r>
    </w:p>
    <w:p w:rsidR="007714D0" w:rsidRDefault="00FD4F56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4D0">
        <w:rPr>
          <w:sz w:val="28"/>
          <w:szCs w:val="28"/>
        </w:rPr>
        <w:t xml:space="preserve">На основании полученного заключения </w:t>
      </w:r>
      <w:r w:rsidRPr="007714D0">
        <w:rPr>
          <w:color w:val="000000"/>
          <w:sz w:val="28"/>
          <w:szCs w:val="28"/>
        </w:rPr>
        <w:t xml:space="preserve">сельское поселение </w:t>
      </w:r>
      <w:r w:rsidR="005F3427">
        <w:rPr>
          <w:sz w:val="28"/>
          <w:szCs w:val="28"/>
        </w:rPr>
        <w:t>Акбарисовский</w:t>
      </w:r>
      <w:r w:rsidRPr="007714D0">
        <w:rPr>
          <w:sz w:val="28"/>
          <w:szCs w:val="28"/>
        </w:rPr>
        <w:t xml:space="preserve"> сельсовет муниципального района Шаранский район Республики Башкортостан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</w:t>
      </w:r>
      <w:r w:rsidRPr="00F97222">
        <w:rPr>
          <w:sz w:val="28"/>
          <w:szCs w:val="28"/>
        </w:rPr>
        <w:t xml:space="preserve">предусмотренное </w:t>
      </w:r>
      <w:r w:rsidR="007714D0" w:rsidRPr="00F97222">
        <w:rPr>
          <w:sz w:val="28"/>
          <w:szCs w:val="28"/>
        </w:rPr>
        <w:t xml:space="preserve">пунктом 3.1. </w:t>
      </w:r>
      <w:r w:rsidRPr="00F97222">
        <w:rPr>
          <w:sz w:val="28"/>
          <w:szCs w:val="28"/>
        </w:rPr>
        <w:t>Положения</w:t>
      </w:r>
      <w:r w:rsidR="007714D0" w:rsidRPr="00F97222">
        <w:rPr>
          <w:sz w:val="28"/>
          <w:szCs w:val="28"/>
        </w:rPr>
        <w:t xml:space="preserve"> о межведомственной комиссии</w:t>
      </w:r>
      <w:r w:rsidRPr="00F97222">
        <w:rPr>
          <w:sz w:val="28"/>
          <w:szCs w:val="28"/>
        </w:rPr>
        <w:t>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</w:t>
      </w:r>
      <w:r w:rsidRPr="007714D0">
        <w:rPr>
          <w:sz w:val="28"/>
          <w:szCs w:val="28"/>
        </w:rPr>
        <w:t xml:space="preserve"> сносу или реконструкции или о признании необходимости проведения ремонтно-восстановительных работ.</w:t>
      </w:r>
    </w:p>
    <w:p w:rsidR="007714D0" w:rsidRDefault="007714D0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97222">
        <w:rPr>
          <w:sz w:val="28"/>
          <w:szCs w:val="28"/>
        </w:rPr>
        <w:t>5</w:t>
      </w:r>
      <w:r>
        <w:rPr>
          <w:sz w:val="28"/>
          <w:szCs w:val="28"/>
        </w:rPr>
        <w:t>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7714D0" w:rsidRDefault="007714D0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на </w:t>
      </w:r>
      <w:r w:rsidRPr="007714D0">
        <w:rPr>
          <w:sz w:val="28"/>
          <w:szCs w:val="28"/>
        </w:rPr>
        <w:t xml:space="preserve">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</w:t>
      </w:r>
      <w:hyperlink r:id="rId11" w:history="1">
        <w:r w:rsidRPr="007714D0">
          <w:rPr>
            <w:sz w:val="28"/>
            <w:szCs w:val="28"/>
          </w:rPr>
          <w:t>законодательством</w:t>
        </w:r>
      </w:hyperlink>
      <w:r w:rsidRPr="007714D0">
        <w:rPr>
          <w:sz w:val="28"/>
          <w:szCs w:val="28"/>
        </w:rPr>
        <w:t>.</w:t>
      </w:r>
    </w:p>
    <w:p w:rsidR="007714D0" w:rsidRPr="00EB080A" w:rsidRDefault="00F97222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714D0">
        <w:rPr>
          <w:sz w:val="28"/>
          <w:szCs w:val="28"/>
        </w:rPr>
        <w:t>.</w:t>
      </w:r>
      <w:r w:rsidR="007714D0" w:rsidRPr="007714D0">
        <w:rPr>
          <w:sz w:val="28"/>
          <w:szCs w:val="28"/>
        </w:rPr>
        <w:t xml:space="preserve"> </w:t>
      </w:r>
      <w:r w:rsidR="007714D0">
        <w:rPr>
          <w:color w:val="000000"/>
          <w:sz w:val="28"/>
          <w:szCs w:val="28"/>
        </w:rPr>
        <w:t>С</w:t>
      </w:r>
      <w:r w:rsidR="007714D0" w:rsidRPr="007714D0">
        <w:rPr>
          <w:color w:val="000000"/>
          <w:sz w:val="28"/>
          <w:szCs w:val="28"/>
        </w:rPr>
        <w:t xml:space="preserve">ельское поселение </w:t>
      </w:r>
      <w:r w:rsidR="005F3427">
        <w:rPr>
          <w:sz w:val="28"/>
          <w:szCs w:val="28"/>
        </w:rPr>
        <w:t>Акбарисовский</w:t>
      </w:r>
      <w:r w:rsidR="007714D0" w:rsidRPr="007714D0">
        <w:rPr>
          <w:sz w:val="28"/>
          <w:szCs w:val="28"/>
        </w:rPr>
        <w:t xml:space="preserve"> сельсовет муниципального района Шаранский район </w:t>
      </w:r>
      <w:r w:rsidR="007714D0" w:rsidRPr="00F97222">
        <w:rPr>
          <w:sz w:val="28"/>
          <w:szCs w:val="28"/>
        </w:rPr>
        <w:t xml:space="preserve">Республики Башкортостан в 5-дневный срок со дня принятия решения, предусмотренного </w:t>
      </w:r>
      <w:hyperlink r:id="rId12" w:history="1">
        <w:r w:rsidR="007714D0" w:rsidRPr="00F97222">
          <w:rPr>
            <w:sz w:val="28"/>
            <w:szCs w:val="28"/>
          </w:rPr>
          <w:t>пунктом 3.</w:t>
        </w:r>
        <w:r w:rsidRPr="00F97222">
          <w:rPr>
            <w:sz w:val="28"/>
            <w:szCs w:val="28"/>
          </w:rPr>
          <w:t>4</w:t>
        </w:r>
        <w:r w:rsidR="007714D0" w:rsidRPr="00F97222">
          <w:rPr>
            <w:sz w:val="28"/>
            <w:szCs w:val="28"/>
          </w:rPr>
          <w:t>.</w:t>
        </w:r>
      </w:hyperlink>
      <w:r w:rsidR="007714D0" w:rsidRPr="00F97222">
        <w:rPr>
          <w:sz w:val="28"/>
          <w:szCs w:val="28"/>
        </w:rPr>
        <w:t xml:space="preserve"> Положения о межведомственной комиссии, направляет в письменной</w:t>
      </w:r>
      <w:r w:rsidR="007714D0" w:rsidRPr="007714D0">
        <w:rPr>
          <w:sz w:val="28"/>
          <w:szCs w:val="28"/>
        </w:rPr>
        <w:t xml:space="preserve"> или электронной</w:t>
      </w:r>
      <w:r w:rsidR="007714D0">
        <w:rPr>
          <w:sz w:val="28"/>
          <w:szCs w:val="28"/>
        </w:rPr>
        <w:t xml:space="preserve"> форме с использованием </w:t>
      </w:r>
      <w:r w:rsidR="007714D0" w:rsidRPr="00EB080A">
        <w:rPr>
          <w:sz w:val="28"/>
          <w:szCs w:val="28"/>
        </w:rPr>
        <w:t>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714D0" w:rsidRPr="00EB080A" w:rsidRDefault="007714D0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80A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</w:t>
      </w:r>
      <w:r w:rsidRPr="00F97222">
        <w:rPr>
          <w:sz w:val="28"/>
          <w:szCs w:val="28"/>
        </w:rPr>
        <w:t xml:space="preserve">состояния или по основаниям, предусмотренным </w:t>
      </w:r>
      <w:hyperlink r:id="rId13" w:history="1">
        <w:r w:rsidRPr="00F97222">
          <w:rPr>
            <w:sz w:val="28"/>
            <w:szCs w:val="28"/>
          </w:rPr>
          <w:t>пунктом 36</w:t>
        </w:r>
      </w:hyperlink>
      <w:r w:rsidRPr="00F97222">
        <w:rPr>
          <w:sz w:val="28"/>
          <w:szCs w:val="28"/>
        </w:rPr>
        <w:t xml:space="preserve"> Положения, решение, предусмотренное </w:t>
      </w:r>
      <w:r w:rsidR="00EB080A" w:rsidRPr="00F97222">
        <w:rPr>
          <w:sz w:val="28"/>
          <w:szCs w:val="28"/>
        </w:rPr>
        <w:t xml:space="preserve">пунктом </w:t>
      </w:r>
      <w:hyperlink r:id="rId14" w:history="1">
        <w:r w:rsidR="00EB080A" w:rsidRPr="00F97222">
          <w:rPr>
            <w:sz w:val="28"/>
            <w:szCs w:val="28"/>
          </w:rPr>
          <w:t>3.2.</w:t>
        </w:r>
      </w:hyperlink>
      <w:r w:rsidR="00EB080A" w:rsidRPr="00F97222">
        <w:rPr>
          <w:sz w:val="28"/>
          <w:szCs w:val="28"/>
        </w:rPr>
        <w:t xml:space="preserve"> </w:t>
      </w:r>
      <w:r w:rsidRPr="00F97222">
        <w:rPr>
          <w:sz w:val="28"/>
          <w:szCs w:val="28"/>
        </w:rPr>
        <w:t>Положения</w:t>
      </w:r>
      <w:r w:rsidR="00EB080A" w:rsidRPr="00F97222">
        <w:rPr>
          <w:sz w:val="28"/>
          <w:szCs w:val="28"/>
        </w:rPr>
        <w:t xml:space="preserve"> о межведомственной комиссии</w:t>
      </w:r>
      <w:r w:rsidRPr="00F97222">
        <w:rPr>
          <w:sz w:val="28"/>
          <w:szCs w:val="28"/>
        </w:rPr>
        <w:t>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</w:t>
      </w:r>
      <w:r w:rsidRPr="00EB080A">
        <w:rPr>
          <w:sz w:val="28"/>
          <w:szCs w:val="28"/>
        </w:rPr>
        <w:t>, собственнику жилья и заявителю не позднее рабочего дня, следующего за днем оформления решения.</w:t>
      </w:r>
    </w:p>
    <w:p w:rsidR="00F97222" w:rsidRDefault="007714D0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r w:rsidR="00EB080A">
        <w:rPr>
          <w:sz w:val="28"/>
          <w:szCs w:val="28"/>
        </w:rPr>
        <w:t xml:space="preserve">пунктом </w:t>
      </w:r>
      <w:hyperlink r:id="rId15" w:history="1">
        <w:r w:rsidR="00EB080A" w:rsidRPr="00EB080A">
          <w:rPr>
            <w:sz w:val="28"/>
            <w:szCs w:val="28"/>
          </w:rPr>
          <w:t>3.2.</w:t>
        </w:r>
      </w:hyperlink>
      <w:r w:rsidR="00EB080A" w:rsidRPr="00EB080A">
        <w:rPr>
          <w:sz w:val="28"/>
          <w:szCs w:val="28"/>
        </w:rPr>
        <w:t xml:space="preserve"> Положения о межведомственной комиссии</w:t>
      </w:r>
      <w:r>
        <w:rPr>
          <w:sz w:val="28"/>
          <w:szCs w:val="28"/>
        </w:rPr>
        <w:t>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EB080A" w:rsidRDefault="00F97222" w:rsidP="00F9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EB080A" w:rsidRPr="00EB080A">
        <w:rPr>
          <w:sz w:val="28"/>
          <w:szCs w:val="28"/>
        </w:rPr>
        <w:t>Решение с</w:t>
      </w:r>
      <w:r w:rsidR="00EB080A" w:rsidRPr="00EB080A">
        <w:rPr>
          <w:color w:val="000000"/>
          <w:sz w:val="28"/>
          <w:szCs w:val="28"/>
        </w:rPr>
        <w:t xml:space="preserve">ельского поселения </w:t>
      </w:r>
      <w:r w:rsidR="005F3427">
        <w:rPr>
          <w:sz w:val="28"/>
          <w:szCs w:val="28"/>
        </w:rPr>
        <w:t>Акбарисовский</w:t>
      </w:r>
      <w:r w:rsidR="00EB080A" w:rsidRPr="00EB080A">
        <w:rPr>
          <w:sz w:val="28"/>
          <w:szCs w:val="28"/>
        </w:rPr>
        <w:t xml:space="preserve"> сельсовет муниципального района Шаранский район Республики Башкортостан, заключение, предусмотренное пунктом </w:t>
      </w:r>
      <w:hyperlink r:id="rId16" w:history="1">
        <w:r w:rsidR="00EB080A" w:rsidRPr="00EB080A">
          <w:rPr>
            <w:sz w:val="28"/>
            <w:szCs w:val="28"/>
          </w:rPr>
          <w:t>3.2.</w:t>
        </w:r>
      </w:hyperlink>
      <w:r w:rsidR="00EB080A" w:rsidRPr="00EB080A">
        <w:rPr>
          <w:sz w:val="28"/>
          <w:szCs w:val="28"/>
        </w:rPr>
        <w:t xml:space="preserve"> Положения о межведомственной комиссии, могут быть обжалованы заинтересованными лицами в судебном порядке.</w:t>
      </w:r>
    </w:p>
    <w:sectPr w:rsidR="00EB080A" w:rsidSect="002A3213">
      <w:footerReference w:type="even" r:id="rId17"/>
      <w:footerReference w:type="default" r:id="rId18"/>
      <w:pgSz w:w="11906" w:h="16838" w:code="9"/>
      <w:pgMar w:top="357" w:right="567" w:bottom="3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63" w:rsidRDefault="001C3163">
      <w:r>
        <w:separator/>
      </w:r>
    </w:p>
  </w:endnote>
  <w:endnote w:type="continuationSeparator" w:id="1">
    <w:p w:rsidR="001C3163" w:rsidRDefault="001C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7B" w:rsidRDefault="00CF625C" w:rsidP="000D197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405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057B" w:rsidRDefault="0094057B" w:rsidP="009405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7B" w:rsidRDefault="0094057B" w:rsidP="002A32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63" w:rsidRDefault="001C3163">
      <w:r>
        <w:separator/>
      </w:r>
    </w:p>
  </w:footnote>
  <w:footnote w:type="continuationSeparator" w:id="1">
    <w:p w:rsidR="001C3163" w:rsidRDefault="001C3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04A"/>
    <w:multiLevelType w:val="hybridMultilevel"/>
    <w:tmpl w:val="E590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E4C6B"/>
    <w:multiLevelType w:val="hybridMultilevel"/>
    <w:tmpl w:val="20723E60"/>
    <w:lvl w:ilvl="0" w:tplc="F8EC3C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E77D07"/>
    <w:multiLevelType w:val="multilevel"/>
    <w:tmpl w:val="34DA1B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3D0763E"/>
    <w:multiLevelType w:val="hybridMultilevel"/>
    <w:tmpl w:val="738A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D7130"/>
    <w:multiLevelType w:val="hybridMultilevel"/>
    <w:tmpl w:val="272E7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47781D"/>
    <w:multiLevelType w:val="hybridMultilevel"/>
    <w:tmpl w:val="772C6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4CB"/>
    <w:rsid w:val="00006A1D"/>
    <w:rsid w:val="000A6B3D"/>
    <w:rsid w:val="000D197A"/>
    <w:rsid w:val="000E36EA"/>
    <w:rsid w:val="001031C3"/>
    <w:rsid w:val="00125D4D"/>
    <w:rsid w:val="00154327"/>
    <w:rsid w:val="001845E6"/>
    <w:rsid w:val="001C3163"/>
    <w:rsid w:val="001C3DE8"/>
    <w:rsid w:val="002140F8"/>
    <w:rsid w:val="00243DBD"/>
    <w:rsid w:val="00250038"/>
    <w:rsid w:val="002754CB"/>
    <w:rsid w:val="002A3213"/>
    <w:rsid w:val="00305231"/>
    <w:rsid w:val="00360EDF"/>
    <w:rsid w:val="00390C96"/>
    <w:rsid w:val="003F2388"/>
    <w:rsid w:val="004441ED"/>
    <w:rsid w:val="00470420"/>
    <w:rsid w:val="0048578E"/>
    <w:rsid w:val="004B6E9F"/>
    <w:rsid w:val="004E4CC8"/>
    <w:rsid w:val="005A697A"/>
    <w:rsid w:val="005D0F69"/>
    <w:rsid w:val="005E61BF"/>
    <w:rsid w:val="005F3427"/>
    <w:rsid w:val="00616A4C"/>
    <w:rsid w:val="006A0731"/>
    <w:rsid w:val="006F0DE6"/>
    <w:rsid w:val="0075241B"/>
    <w:rsid w:val="007714D0"/>
    <w:rsid w:val="0077441E"/>
    <w:rsid w:val="007E47B1"/>
    <w:rsid w:val="008003EF"/>
    <w:rsid w:val="008337D8"/>
    <w:rsid w:val="008614E4"/>
    <w:rsid w:val="008633F9"/>
    <w:rsid w:val="008A1D53"/>
    <w:rsid w:val="008C2436"/>
    <w:rsid w:val="008E08EB"/>
    <w:rsid w:val="008F25C3"/>
    <w:rsid w:val="0094057B"/>
    <w:rsid w:val="009548CB"/>
    <w:rsid w:val="00986448"/>
    <w:rsid w:val="009A0224"/>
    <w:rsid w:val="00A620D8"/>
    <w:rsid w:val="00AB48AD"/>
    <w:rsid w:val="00AD2B3B"/>
    <w:rsid w:val="00B32765"/>
    <w:rsid w:val="00B733B4"/>
    <w:rsid w:val="00B8775F"/>
    <w:rsid w:val="00BA748C"/>
    <w:rsid w:val="00BE43A6"/>
    <w:rsid w:val="00C11688"/>
    <w:rsid w:val="00C36035"/>
    <w:rsid w:val="00C37C94"/>
    <w:rsid w:val="00C643AF"/>
    <w:rsid w:val="00CC18AF"/>
    <w:rsid w:val="00CF625C"/>
    <w:rsid w:val="00D0087C"/>
    <w:rsid w:val="00D11387"/>
    <w:rsid w:val="00D500F8"/>
    <w:rsid w:val="00D5335F"/>
    <w:rsid w:val="00D66DBF"/>
    <w:rsid w:val="00D92015"/>
    <w:rsid w:val="00DD23EC"/>
    <w:rsid w:val="00EB080A"/>
    <w:rsid w:val="00EC468C"/>
    <w:rsid w:val="00F02972"/>
    <w:rsid w:val="00F37F4A"/>
    <w:rsid w:val="00F97222"/>
    <w:rsid w:val="00FC45CA"/>
    <w:rsid w:val="00FD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8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4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54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54C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9405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4057B"/>
  </w:style>
  <w:style w:type="paragraph" w:styleId="a5">
    <w:name w:val="header"/>
    <w:aliases w:val="Знак"/>
    <w:basedOn w:val="a"/>
    <w:link w:val="a6"/>
    <w:rsid w:val="00CC18A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Верхний колонтитул Знак"/>
    <w:aliases w:val="Знак Знак"/>
    <w:basedOn w:val="a0"/>
    <w:link w:val="a5"/>
    <w:rsid w:val="00CC18AF"/>
    <w:rPr>
      <w:sz w:val="24"/>
      <w:szCs w:val="24"/>
      <w:lang w:val="ru-RU" w:eastAsia="ru-RU" w:bidi="ar-SA"/>
    </w:rPr>
  </w:style>
  <w:style w:type="character" w:customStyle="1" w:styleId="3">
    <w:name w:val="Основной текст с отступом 3 Знак"/>
    <w:basedOn w:val="a0"/>
    <w:link w:val="30"/>
    <w:semiHidden/>
    <w:rsid w:val="00CC18AF"/>
    <w:rPr>
      <w:sz w:val="16"/>
      <w:szCs w:val="16"/>
      <w:lang w:val="ru-RU" w:eastAsia="ru-RU" w:bidi="ar-SA"/>
    </w:rPr>
  </w:style>
  <w:style w:type="paragraph" w:customStyle="1" w:styleId="a7">
    <w:basedOn w:val="a"/>
    <w:autoRedefine/>
    <w:rsid w:val="00CC18AF"/>
    <w:pPr>
      <w:spacing w:after="160" w:line="240" w:lineRule="exact"/>
    </w:pPr>
    <w:rPr>
      <w:sz w:val="28"/>
      <w:szCs w:val="28"/>
      <w:lang w:val="en-US" w:eastAsia="en-US"/>
    </w:rPr>
  </w:style>
  <w:style w:type="paragraph" w:styleId="30">
    <w:name w:val="Body Text Indent 3"/>
    <w:basedOn w:val="a"/>
    <w:link w:val="3"/>
    <w:rsid w:val="00CC18AF"/>
    <w:pPr>
      <w:spacing w:after="120"/>
      <w:ind w:left="283"/>
    </w:pPr>
    <w:rPr>
      <w:sz w:val="16"/>
      <w:szCs w:val="16"/>
    </w:rPr>
  </w:style>
  <w:style w:type="paragraph" w:customStyle="1" w:styleId="5">
    <w:name w:val="Знак Знак5"/>
    <w:basedOn w:val="a"/>
    <w:autoRedefine/>
    <w:rsid w:val="00CC18AF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"/>
    <w:basedOn w:val="a"/>
    <w:rsid w:val="00CC18AF"/>
    <w:pPr>
      <w:spacing w:after="120"/>
    </w:pPr>
  </w:style>
  <w:style w:type="character" w:customStyle="1" w:styleId="4">
    <w:name w:val="Основной текст (4)_"/>
    <w:link w:val="40"/>
    <w:rsid w:val="00D66DBF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6DBF"/>
    <w:pPr>
      <w:shd w:val="clear" w:color="auto" w:fill="FFFFFF"/>
      <w:spacing w:after="420" w:line="0" w:lineRule="atLeast"/>
    </w:pPr>
    <w:rPr>
      <w:rFonts w:ascii="Palatino Linotype" w:eastAsia="Palatino Linotype" w:hAnsi="Palatino Linotype"/>
      <w:sz w:val="23"/>
      <w:szCs w:val="23"/>
    </w:rPr>
  </w:style>
  <w:style w:type="paragraph" w:customStyle="1" w:styleId="41">
    <w:name w:val="Основной текст (4)1"/>
    <w:basedOn w:val="a"/>
    <w:rsid w:val="00D66DBF"/>
    <w:pPr>
      <w:widowControl w:val="0"/>
      <w:shd w:val="clear" w:color="auto" w:fill="FFFFFF"/>
      <w:spacing w:before="300" w:after="720" w:line="240" w:lineRule="atLeast"/>
      <w:jc w:val="both"/>
    </w:pPr>
    <w:rPr>
      <w:rFonts w:eastAsia="Calibri"/>
      <w:sz w:val="28"/>
      <w:szCs w:val="28"/>
    </w:rPr>
  </w:style>
  <w:style w:type="character" w:customStyle="1" w:styleId="42">
    <w:name w:val="Основной текст4"/>
    <w:basedOn w:val="a0"/>
    <w:rsid w:val="008E08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5"/>
    <w:basedOn w:val="a0"/>
    <w:rsid w:val="008E08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rsid w:val="008E08EB"/>
    <w:pPr>
      <w:shd w:val="clear" w:color="auto" w:fill="FFFFFF"/>
      <w:spacing w:before="240" w:line="0" w:lineRule="atLeast"/>
    </w:pPr>
    <w:rPr>
      <w:sz w:val="27"/>
      <w:szCs w:val="27"/>
    </w:rPr>
  </w:style>
  <w:style w:type="character" w:customStyle="1" w:styleId="51">
    <w:name w:val="Основной текст (5)_"/>
    <w:basedOn w:val="a0"/>
    <w:link w:val="510"/>
    <w:rsid w:val="008E08EB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8E08EB"/>
    <w:pPr>
      <w:widowControl w:val="0"/>
      <w:shd w:val="clear" w:color="auto" w:fill="FFFFFF"/>
      <w:spacing w:before="720" w:line="317" w:lineRule="exact"/>
    </w:pPr>
    <w:rPr>
      <w:b/>
      <w:bCs/>
      <w:sz w:val="26"/>
      <w:szCs w:val="26"/>
    </w:rPr>
  </w:style>
  <w:style w:type="paragraph" w:styleId="a9">
    <w:name w:val="Normal (Web)"/>
    <w:basedOn w:val="a"/>
    <w:uiPriority w:val="99"/>
    <w:unhideWhenUsed/>
    <w:rsid w:val="009A022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8578E"/>
    <w:pPr>
      <w:ind w:left="720"/>
      <w:contextualSpacing/>
    </w:pPr>
    <w:rPr>
      <w:rFonts w:ascii="Courier New" w:eastAsia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48578E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160B97947B8206442502711E85902D685D2D18D2C45B5C69DF8C168BFFA39A1E05FB9E843FAB953323C7287E5E5B39DD292790F07F187bFL6K" TargetMode="External"/><Relationship Id="rId13" Type="http://schemas.openxmlformats.org/officeDocument/2006/relationships/hyperlink" Target="consultantplus://offline/ref=C498E52268C41882DED8CE0C7F93D7597A5170B65425924644CD371B3E7D231BF8159948CE7FFB4E02495939B6D6AC4458879CB648D2C498e4l3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498E52268C41882DED8CE0C7F93D7597A5170B65425924644CD371B3E7D231BF8159948CE7FFB4D05495939B6D6AC4458879CB648D2C498e4l3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98E52268C41882DED8CE0C7F93D7597A5170B65425924644CD371B3E7D231BF8159948CE7FFA4406495939B6D6AC4458879CB648D2C498e4l3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EBB3FE0A71C83493B4B41336FEEB7AEA08DFAC7580BC433979E2F39A41FFE8D171E6A28D3C1B9122504126D2895D84D3B0CD8ED56E9ABFz3j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98E52268C41882DED8CE0C7F93D7597A5170B65425924644CD371B3E7D231BF8159948CE7FFA4406495939B6D6AC4458879CB648D2C498e4l3K" TargetMode="External"/><Relationship Id="rId10" Type="http://schemas.openxmlformats.org/officeDocument/2006/relationships/hyperlink" Target="consultantplus://offline/ref=115B3E6F037EE9B744A4E6EBCAF0AA0A280064DE158722ECF66D6D743EB8C21328031DD6541286AF2B8ACDFE66090927261C6058IEX5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5B3E6F037EE9B744A4E6EBCAF0AA0A280064DE158722ECF66D6D743EB8C21328031DD45D19D3FC6FD494AF254205253F006158FAF9B73EIBX5K" TargetMode="External"/><Relationship Id="rId14" Type="http://schemas.openxmlformats.org/officeDocument/2006/relationships/hyperlink" Target="consultantplus://offline/ref=C498E52268C41882DED8CE0C7F93D7597A5170B65425924644CD371B3E7D231BF8159948CE7FFA4406495939B6D6AC4458879CB648D2C498e4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 8</vt:lpstr>
    </vt:vector>
  </TitlesOfParts>
  <Company>Home</Company>
  <LinksUpToDate>false</LinksUpToDate>
  <CharactersWithSpaces>17955</CharactersWithSpaces>
  <SharedDoc>false</SharedDoc>
  <HLinks>
    <vt:vector size="54" baseType="variant">
      <vt:variant>
        <vt:i4>2424883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consultantplus://offline/ref=C498E52268C41882DED8CE0C7F93D7597A5170B65425924644CD371B3E7D231BF8159948CE7FFA4406495939B6D6AC4458879CB648D2C498e4l3K</vt:lpwstr>
      </vt:variant>
      <vt:variant>
        <vt:lpwstr/>
      </vt:variant>
      <vt:variant>
        <vt:i4>2424883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consultantplus://offline/ref=C498E52268C41882DED8CE0C7F93D7597A5170B65425924644CD371B3E7D231BF8159948CE7FFA4406495939B6D6AC4458879CB648D2C498e4l3K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consultantplus://offline/ref=C498E52268C41882DED8CE0C7F93D7597A5170B65425924644CD371B3E7D231BF8159948CE7FFA4406495939B6D6AC4458879CB648D2C498e4l3K</vt:lpwstr>
      </vt:variant>
      <vt:variant>
        <vt:lpwstr/>
      </vt:variant>
      <vt:variant>
        <vt:i4>2424933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consultantplus://offline/ref=C498E52268C41882DED8CE0C7F93D7597A5170B65425924644CD371B3E7D231BF8159948CE7FFB4E02495939B6D6AC4458879CB648D2C498e4l3K</vt:lpwstr>
      </vt:variant>
      <vt:variant>
        <vt:lpwstr/>
      </vt:variant>
      <vt:variant>
        <vt:i4>2424931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consultantplus://offline/ref=C498E52268C41882DED8CE0C7F93D7597A5170B65425924644CD371B3E7D231BF8159948CE7FFB4D05495939B6D6AC4458879CB648D2C498e4l3K</vt:lpwstr>
      </vt:variant>
      <vt:variant>
        <vt:lpwstr/>
      </vt:variant>
      <vt:variant>
        <vt:i4>3473507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consultantplus://offline/ref=CCEBB3FE0A71C83493B4B41336FEEB7AEA08DFAC7580BC433979E2F39A41FFE8D171E6A28D3C1B9122504126D2895D84D3B0CD8ED56E9ABFz3j7K</vt:lpwstr>
      </vt:variant>
      <vt:variant>
        <vt:lpwstr/>
      </vt:variant>
      <vt:variant>
        <vt:i4>6488121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consultantplus://offline/ref=115B3E6F037EE9B744A4E6EBCAF0AA0A280064DE158722ECF66D6D743EB8C21328031DD6541286AF2B8ACDFE66090927261C6058IEX5K</vt:lpwstr>
      </vt:variant>
      <vt:variant>
        <vt:lpwstr/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consultantplus://offline/ref=115B3E6F037EE9B744A4E6EBCAF0AA0A280064DE158722ECF66D6D743EB8C21328031DD45D19D3FC6FD494AF254205253F006158FAF9B73EIBX5K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consultantplus://offline/ref=170160B97947B8206442502711E85902D685D2D18D2C45B5C69DF8C168BFFA39A1E05FB9E843FAB953323C7287E5E5B39DD292790F07F187bFL6K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8</dc:title>
  <dc:creator>krivosheevaOI</dc:creator>
  <cp:lastModifiedBy>User</cp:lastModifiedBy>
  <cp:revision>6</cp:revision>
  <cp:lastPrinted>2011-04-06T11:11:00Z</cp:lastPrinted>
  <dcterms:created xsi:type="dcterms:W3CDTF">2021-12-08T06:24:00Z</dcterms:created>
  <dcterms:modified xsi:type="dcterms:W3CDTF">2021-12-31T04:50:00Z</dcterms:modified>
</cp:coreProperties>
</file>