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A61F7B" w:rsidTr="00A61F7B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1F7B" w:rsidRDefault="00A61F7B" w:rsidP="00A61F7B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A61F7B" w:rsidRDefault="00A61F7B" w:rsidP="003901CC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A61F7B" w:rsidRDefault="00A61F7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урамы, 2</w:t>
            </w:r>
          </w:p>
          <w:p w:rsidR="00A61F7B" w:rsidRDefault="00A61F7B" w:rsidP="00A61F7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61F7B" w:rsidRDefault="00A61F7B" w:rsidP="00A61F7B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1F7B" w:rsidRDefault="00A61F7B" w:rsidP="00A61F7B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 w:cs="Times New Roman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A61F7B" w:rsidRDefault="00A61F7B" w:rsidP="00A61F7B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A61F7B" w:rsidRDefault="00A61F7B" w:rsidP="00A61F7B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A61F7B" w:rsidRPr="002E00C5" w:rsidRDefault="00A61F7B" w:rsidP="00A61F7B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 w:rsidRPr="002E00C5">
        <w:rPr>
          <w:rFonts w:ascii="Times New Roman" w:eastAsia="Arial Unicode MS" w:hAnsi="Times New Roman" w:cs="Times New Roman"/>
          <w:b/>
          <w:sz w:val="26"/>
          <w:szCs w:val="26"/>
        </w:rPr>
        <w:t xml:space="preserve">    </w:t>
      </w:r>
      <w:r w:rsidR="003901CC">
        <w:rPr>
          <w:rFonts w:ascii="Times New Roman" w:eastAsia="Arial Unicode MS" w:hAnsi="Times New Roman" w:cs="Times New Roman"/>
          <w:b/>
          <w:sz w:val="26"/>
          <w:szCs w:val="26"/>
        </w:rPr>
        <w:t xml:space="preserve">   </w:t>
      </w:r>
      <w:r w:rsidRPr="002E00C5">
        <w:rPr>
          <w:rFonts w:ascii="Times New Roman" w:eastAsia="Arial Unicode MS" w:hAnsi="Times New Roman" w:cs="Times New Roman"/>
          <w:b/>
          <w:sz w:val="26"/>
          <w:szCs w:val="26"/>
        </w:rPr>
        <w:t xml:space="preserve">    ҠАРАР                                                        </w:t>
      </w:r>
      <w:r w:rsidR="003901CC">
        <w:rPr>
          <w:rFonts w:ascii="Times New Roman" w:eastAsia="Arial Unicode MS" w:hAnsi="Times New Roman" w:cs="Times New Roman"/>
          <w:b/>
          <w:sz w:val="26"/>
          <w:szCs w:val="26"/>
        </w:rPr>
        <w:t xml:space="preserve">     </w:t>
      </w:r>
      <w:r w:rsidRPr="002E00C5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="003901CC">
        <w:rPr>
          <w:rFonts w:ascii="Times New Roman" w:eastAsia="Arial Unicode MS" w:hAnsi="Times New Roman" w:cs="Times New Roman"/>
          <w:b/>
          <w:sz w:val="26"/>
          <w:szCs w:val="26"/>
        </w:rPr>
        <w:t>РАСПОРЯЖЕНИЕ</w:t>
      </w:r>
    </w:p>
    <w:p w:rsidR="00A61F7B" w:rsidRPr="002E00C5" w:rsidRDefault="00A61F7B" w:rsidP="00A61F7B">
      <w:pPr>
        <w:tabs>
          <w:tab w:val="left" w:pos="5460"/>
        </w:tabs>
        <w:spacing w:line="240" w:lineRule="auto"/>
        <w:ind w:left="-1000" w:firstLine="700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A61F7B" w:rsidRPr="002E00C5" w:rsidRDefault="00A61F7B" w:rsidP="00A61F7B">
      <w:pPr>
        <w:tabs>
          <w:tab w:val="left" w:pos="5460"/>
        </w:tabs>
        <w:spacing w:line="240" w:lineRule="auto"/>
        <w:ind w:left="-1000" w:firstLine="700"/>
        <w:rPr>
          <w:rFonts w:ascii="Times New Roman" w:eastAsia="Arial Unicode MS" w:hAnsi="Times New Roman" w:cs="Times New Roman"/>
          <w:sz w:val="26"/>
          <w:szCs w:val="26"/>
        </w:rPr>
      </w:pPr>
      <w:r w:rsidRPr="002E00C5">
        <w:rPr>
          <w:rFonts w:ascii="Times New Roman" w:eastAsia="Arial Unicode MS" w:hAnsi="Times New Roman" w:cs="Times New Roman"/>
          <w:b/>
          <w:sz w:val="26"/>
          <w:szCs w:val="26"/>
        </w:rPr>
        <w:t xml:space="preserve">     </w:t>
      </w:r>
      <w:r w:rsidRPr="002E00C5">
        <w:rPr>
          <w:rFonts w:ascii="Times New Roman" w:eastAsia="Arial Unicode MS" w:hAnsi="Times New Roman" w:cs="Times New Roman"/>
          <w:sz w:val="26"/>
          <w:szCs w:val="26"/>
        </w:rPr>
        <w:t xml:space="preserve">       0</w:t>
      </w:r>
      <w:r w:rsidR="003901CC">
        <w:rPr>
          <w:rFonts w:ascii="Times New Roman" w:eastAsia="Arial Unicode MS" w:hAnsi="Times New Roman" w:cs="Times New Roman"/>
          <w:sz w:val="26"/>
          <w:szCs w:val="26"/>
        </w:rPr>
        <w:t xml:space="preserve">   </w:t>
      </w:r>
      <w:r w:rsidRPr="002E00C5">
        <w:rPr>
          <w:rFonts w:ascii="Times New Roman" w:eastAsia="Arial Unicode MS" w:hAnsi="Times New Roman" w:cs="Times New Roman"/>
          <w:sz w:val="26"/>
          <w:szCs w:val="26"/>
        </w:rPr>
        <w:t xml:space="preserve">4 март 2020 й.                </w:t>
      </w:r>
      <w:r w:rsidR="003901CC">
        <w:rPr>
          <w:rFonts w:ascii="Times New Roman" w:eastAsia="Arial Unicode MS" w:hAnsi="Times New Roman" w:cs="Times New Roman"/>
          <w:sz w:val="26"/>
          <w:szCs w:val="26"/>
        </w:rPr>
        <w:t xml:space="preserve">   </w:t>
      </w:r>
      <w:r w:rsidRPr="002E00C5">
        <w:rPr>
          <w:rFonts w:ascii="Times New Roman" w:eastAsia="Arial Unicode MS" w:hAnsi="Times New Roman" w:cs="Times New Roman"/>
          <w:sz w:val="26"/>
          <w:szCs w:val="26"/>
        </w:rPr>
        <w:t xml:space="preserve">       № 12  </w:t>
      </w:r>
      <w:r w:rsidR="003901CC">
        <w:rPr>
          <w:rFonts w:ascii="Times New Roman" w:eastAsia="Arial Unicode MS" w:hAnsi="Times New Roman" w:cs="Times New Roman"/>
          <w:sz w:val="26"/>
          <w:szCs w:val="26"/>
        </w:rPr>
        <w:t xml:space="preserve">    </w:t>
      </w:r>
      <w:r w:rsidRPr="002E00C5">
        <w:rPr>
          <w:rFonts w:ascii="Times New Roman" w:eastAsia="Arial Unicode MS" w:hAnsi="Times New Roman" w:cs="Times New Roman"/>
          <w:sz w:val="26"/>
          <w:szCs w:val="26"/>
        </w:rPr>
        <w:t xml:space="preserve">                   04 марта 2020 г.</w:t>
      </w:r>
      <w:r w:rsidRPr="002E00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1F7B" w:rsidRPr="002E00C5" w:rsidRDefault="00A61F7B" w:rsidP="00A61F7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0C5">
        <w:rPr>
          <w:rFonts w:ascii="Times New Roman" w:hAnsi="Times New Roman" w:cs="Times New Roman"/>
          <w:b/>
          <w:sz w:val="26"/>
          <w:szCs w:val="26"/>
        </w:rPr>
        <w:t>О включении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A61F7B" w:rsidRPr="002E00C5" w:rsidRDefault="00A61F7B" w:rsidP="00A61F7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 w:rsidRPr="002E00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00C5">
        <w:rPr>
          <w:rFonts w:ascii="Times New Roman" w:hAnsi="Times New Roman" w:cs="Times New Roman"/>
          <w:sz w:val="26"/>
          <w:szCs w:val="26"/>
        </w:rPr>
        <w:t>руководствуясь  Уставом</w:t>
      </w:r>
      <w:r w:rsidRPr="002E00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 w:rsidRPr="002E00C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61F7B" w:rsidRPr="002E00C5" w:rsidRDefault="00A61F7B" w:rsidP="00A61F7B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 xml:space="preserve">1. Включить в Казну сельского поселения Акбарисовский сельсовет муниципального района Шаранский район Республики Башкортостан следующие объекты: </w:t>
      </w:r>
      <w:r w:rsidR="003901CC">
        <w:rPr>
          <w:rFonts w:ascii="Times New Roman" w:hAnsi="Times New Roman" w:cs="Times New Roman"/>
          <w:sz w:val="26"/>
          <w:szCs w:val="26"/>
        </w:rPr>
        <w:t>кладбища</w:t>
      </w:r>
      <w:r w:rsidRPr="002E00C5">
        <w:rPr>
          <w:rFonts w:ascii="Times New Roman" w:hAnsi="Times New Roman" w:cs="Times New Roman"/>
          <w:sz w:val="26"/>
          <w:szCs w:val="26"/>
        </w:rPr>
        <w:t xml:space="preserve">,  расположенные по адресу: </w:t>
      </w:r>
    </w:p>
    <w:p w:rsidR="00A61F7B" w:rsidRPr="002E00C5" w:rsidRDefault="00A61F7B" w:rsidP="00A61F7B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>- Республика Башкортостан, Шаранский район, с. Акбарисово, с кадастровым номером земельного участка 02:53:110601:178;</w:t>
      </w:r>
    </w:p>
    <w:p w:rsidR="00210D62" w:rsidRPr="002E00C5" w:rsidRDefault="00210D62" w:rsidP="00210D62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>- Республика Башкортостан, Шаранский район, с. Акбарисово, с кадастровым номером земельного участка 02:53:080101:38;</w:t>
      </w:r>
    </w:p>
    <w:p w:rsidR="00A61F7B" w:rsidRPr="002E00C5" w:rsidRDefault="00A61F7B" w:rsidP="00A61F7B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>- Республика Башкортостан, Шаранский район, д</w:t>
      </w:r>
      <w:proofErr w:type="gramStart"/>
      <w:r w:rsidRPr="002E00C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2E00C5">
        <w:rPr>
          <w:rFonts w:ascii="Times New Roman" w:hAnsi="Times New Roman" w:cs="Times New Roman"/>
          <w:sz w:val="26"/>
          <w:szCs w:val="26"/>
        </w:rPr>
        <w:t>овотавларово, с кадастровым номером земельного участка 02:53:080701:140;</w:t>
      </w:r>
    </w:p>
    <w:p w:rsidR="00A61F7B" w:rsidRPr="002E00C5" w:rsidRDefault="00A61F7B" w:rsidP="00A61F7B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>- Республика Башкортостан, Шаранский район, с</w:t>
      </w:r>
      <w:proofErr w:type="gramStart"/>
      <w:r w:rsidRPr="002E00C5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2E00C5">
        <w:rPr>
          <w:rFonts w:ascii="Times New Roman" w:hAnsi="Times New Roman" w:cs="Times New Roman"/>
          <w:sz w:val="26"/>
          <w:szCs w:val="26"/>
        </w:rPr>
        <w:t>нгаулово, с кадастровым номером земельного участка 02:53:080702:19;</w:t>
      </w:r>
    </w:p>
    <w:p w:rsidR="00A61F7B" w:rsidRPr="002E00C5" w:rsidRDefault="00A61F7B" w:rsidP="00A61F7B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>- Республика Башкортостан, Шаранский район, с</w:t>
      </w:r>
      <w:proofErr w:type="gramStart"/>
      <w:r w:rsidRPr="002E00C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2E00C5">
        <w:rPr>
          <w:rFonts w:ascii="Times New Roman" w:hAnsi="Times New Roman" w:cs="Times New Roman"/>
          <w:sz w:val="26"/>
          <w:szCs w:val="26"/>
        </w:rPr>
        <w:t>иктышево, с кадастровым номером земельного участка 02:53:033802:298;</w:t>
      </w:r>
    </w:p>
    <w:p w:rsidR="00A61F7B" w:rsidRPr="002E00C5" w:rsidRDefault="00A61F7B" w:rsidP="00A61F7B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>- Республика Башкортостан, Шаранский район, с</w:t>
      </w:r>
      <w:proofErr w:type="gramStart"/>
      <w:r w:rsidRPr="002E00C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2E00C5">
        <w:rPr>
          <w:rFonts w:ascii="Times New Roman" w:hAnsi="Times New Roman" w:cs="Times New Roman"/>
          <w:sz w:val="26"/>
          <w:szCs w:val="26"/>
        </w:rPr>
        <w:t>упаево, с кадастровым номером земельного участка 02:53:110602:24;</w:t>
      </w:r>
    </w:p>
    <w:p w:rsidR="002E00C5" w:rsidRPr="002E00C5" w:rsidRDefault="002E00C5" w:rsidP="002E00C5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>- Республика Башкортостан, Шаранский район, с</w:t>
      </w:r>
      <w:proofErr w:type="gramStart"/>
      <w:r w:rsidRPr="002E00C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2E00C5">
        <w:rPr>
          <w:rFonts w:ascii="Times New Roman" w:hAnsi="Times New Roman" w:cs="Times New Roman"/>
          <w:sz w:val="26"/>
          <w:szCs w:val="26"/>
        </w:rPr>
        <w:t>упаево, с кадастровым номером земельного участка 02:53:110602:23;</w:t>
      </w:r>
    </w:p>
    <w:p w:rsidR="00A61F7B" w:rsidRPr="002E00C5" w:rsidRDefault="00A61F7B" w:rsidP="00A61F7B">
      <w:pPr>
        <w:spacing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>- Республика Башкортостан, Шаранский район, д</w:t>
      </w:r>
      <w:proofErr w:type="gramStart"/>
      <w:r w:rsidRPr="002E00C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E00C5">
        <w:rPr>
          <w:rFonts w:ascii="Times New Roman" w:hAnsi="Times New Roman" w:cs="Times New Roman"/>
          <w:sz w:val="26"/>
          <w:szCs w:val="26"/>
        </w:rPr>
        <w:t>ещерево, с кадастровым номером земельного участка 02:53:033802:297;</w:t>
      </w:r>
    </w:p>
    <w:p w:rsidR="00A61F7B" w:rsidRPr="002E00C5" w:rsidRDefault="00A61F7B" w:rsidP="00984EF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E00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00C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</w:t>
      </w:r>
      <w:bookmarkStart w:id="0" w:name="_GoBack"/>
      <w:bookmarkEnd w:id="0"/>
      <w:r w:rsidRPr="002E00C5">
        <w:rPr>
          <w:rFonts w:ascii="Times New Roman" w:hAnsi="Times New Roman" w:cs="Times New Roman"/>
          <w:sz w:val="26"/>
          <w:szCs w:val="26"/>
        </w:rPr>
        <w:t xml:space="preserve">тавляю за собой. </w:t>
      </w:r>
    </w:p>
    <w:p w:rsidR="002E00C5" w:rsidRDefault="002E00C5" w:rsidP="00A61F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7B" w:rsidRPr="002E00C5" w:rsidRDefault="00A61F7B" w:rsidP="002E00C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0C5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</w:t>
      </w:r>
      <w:r w:rsidR="00984EF2" w:rsidRPr="002E00C5">
        <w:rPr>
          <w:rFonts w:ascii="Times New Roman" w:hAnsi="Times New Roman" w:cs="Times New Roman"/>
          <w:sz w:val="26"/>
          <w:szCs w:val="26"/>
        </w:rPr>
        <w:t>Р.Г.Ягудин</w:t>
      </w:r>
    </w:p>
    <w:p w:rsidR="00B3330C" w:rsidRPr="00A61F7B" w:rsidRDefault="00B3330C" w:rsidP="00A61F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330C" w:rsidRPr="00A61F7B" w:rsidSect="002E00C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61F7B"/>
    <w:rsid w:val="00210D62"/>
    <w:rsid w:val="002E00C5"/>
    <w:rsid w:val="003408BD"/>
    <w:rsid w:val="003901CC"/>
    <w:rsid w:val="00984EF2"/>
    <w:rsid w:val="00A61F7B"/>
    <w:rsid w:val="00B05731"/>
    <w:rsid w:val="00B3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1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1F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2020-03-30T10:29:00Z</cp:lastPrinted>
  <dcterms:created xsi:type="dcterms:W3CDTF">2020-03-05T11:54:00Z</dcterms:created>
  <dcterms:modified xsi:type="dcterms:W3CDTF">2020-03-30T10:34:00Z</dcterms:modified>
</cp:coreProperties>
</file>