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0BF" w:rsidRDefault="001A20BF" w:rsidP="001A20BF">
      <w:pPr>
        <w:pStyle w:val="9"/>
        <w:spacing w:line="240" w:lineRule="auto"/>
        <w:rPr>
          <w:rFonts w:ascii="ER Bukinist Bashkir" w:hAnsi="ER Bukinist Bashkir"/>
          <w:sz w:val="28"/>
        </w:rPr>
      </w:pPr>
    </w:p>
    <w:p w:rsidR="001A20BF" w:rsidRPr="001A20BF" w:rsidRDefault="001A20BF" w:rsidP="001A20BF">
      <w:pPr>
        <w:pStyle w:val="9"/>
        <w:spacing w:line="240" w:lineRule="auto"/>
        <w:rPr>
          <w:rFonts w:ascii="Times New Roman" w:hAnsi="Times New Roman"/>
          <w:sz w:val="24"/>
          <w:szCs w:val="24"/>
        </w:rPr>
      </w:pPr>
      <w:r w:rsidRPr="001A20BF">
        <w:rPr>
          <w:rFonts w:ascii="Times New Roman" w:hAnsi="Times New Roman"/>
          <w:sz w:val="24"/>
          <w:szCs w:val="24"/>
        </w:rPr>
        <w:t>ҠАРАР                                                    РЕШЕНИЕ</w:t>
      </w:r>
    </w:p>
    <w:p w:rsidR="001A20BF" w:rsidRPr="001A20BF" w:rsidRDefault="001A20BF" w:rsidP="001A20BF">
      <w:pPr>
        <w:rPr>
          <w:rFonts w:ascii="Times New Roman" w:hAnsi="Times New Roman" w:cs="Times New Roman"/>
          <w:sz w:val="24"/>
          <w:szCs w:val="24"/>
        </w:rPr>
      </w:pPr>
    </w:p>
    <w:p w:rsidR="001A20BF" w:rsidRPr="001A20BF" w:rsidRDefault="001A20BF" w:rsidP="001A20BF">
      <w:pPr>
        <w:tabs>
          <w:tab w:val="left" w:pos="0"/>
          <w:tab w:val="left" w:pos="28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20BF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Дополнительного Соглашения </w:t>
      </w:r>
    </w:p>
    <w:p w:rsidR="001A20BF" w:rsidRPr="001A20BF" w:rsidRDefault="001A20BF" w:rsidP="001A20BF">
      <w:pPr>
        <w:tabs>
          <w:tab w:val="left" w:pos="0"/>
          <w:tab w:val="left" w:pos="28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0BF">
        <w:rPr>
          <w:rFonts w:ascii="Times New Roman" w:hAnsi="Times New Roman" w:cs="Times New Roman"/>
          <w:b/>
          <w:bCs/>
          <w:sz w:val="24"/>
          <w:szCs w:val="24"/>
        </w:rPr>
        <w:t xml:space="preserve">к </w:t>
      </w:r>
      <w:r w:rsidRPr="001A20BF">
        <w:rPr>
          <w:rFonts w:ascii="Times New Roman" w:hAnsi="Times New Roman" w:cs="Times New Roman"/>
          <w:b/>
          <w:sz w:val="24"/>
          <w:szCs w:val="24"/>
        </w:rPr>
        <w:t>Соглашению  между Администрацией</w:t>
      </w:r>
    </w:p>
    <w:p w:rsidR="001A20BF" w:rsidRPr="001A20BF" w:rsidRDefault="001A20BF" w:rsidP="001A20BF">
      <w:pPr>
        <w:tabs>
          <w:tab w:val="left" w:pos="0"/>
          <w:tab w:val="left" w:pos="28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0BF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Акбарисовский сельсовет муниципального района </w:t>
      </w:r>
    </w:p>
    <w:p w:rsidR="001A20BF" w:rsidRPr="001A20BF" w:rsidRDefault="001A20BF" w:rsidP="001A20BF">
      <w:pPr>
        <w:tabs>
          <w:tab w:val="left" w:pos="0"/>
          <w:tab w:val="left" w:pos="28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0BF">
        <w:rPr>
          <w:rFonts w:ascii="Times New Roman" w:hAnsi="Times New Roman" w:cs="Times New Roman"/>
          <w:b/>
          <w:sz w:val="24"/>
          <w:szCs w:val="24"/>
        </w:rPr>
        <w:t>Шаранский район Республики Башкортостан и Администрацией муниципального района Шаранский район Республики Башкортостан</w:t>
      </w:r>
    </w:p>
    <w:p w:rsidR="001A20BF" w:rsidRPr="001A20BF" w:rsidRDefault="001A20BF" w:rsidP="001A20BF">
      <w:pPr>
        <w:tabs>
          <w:tab w:val="left" w:pos="0"/>
          <w:tab w:val="left" w:pos="28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0BF">
        <w:rPr>
          <w:rFonts w:ascii="Times New Roman" w:hAnsi="Times New Roman" w:cs="Times New Roman"/>
          <w:b/>
          <w:sz w:val="24"/>
          <w:szCs w:val="24"/>
        </w:rPr>
        <w:t xml:space="preserve"> о передаче муниципальному району  части полномочий сельского поселения по организации благоустройства территории в части освещения улиц, утверждённого решением Совета от 19.04.2019 г. №38/307  </w:t>
      </w:r>
    </w:p>
    <w:p w:rsidR="001A20BF" w:rsidRPr="001A20BF" w:rsidRDefault="001A20BF" w:rsidP="001A20BF">
      <w:pPr>
        <w:tabs>
          <w:tab w:val="left" w:pos="0"/>
          <w:tab w:val="left" w:pos="284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A20BF">
        <w:rPr>
          <w:rFonts w:ascii="Times New Roman" w:hAnsi="Times New Roman" w:cs="Times New Roman"/>
          <w:sz w:val="24"/>
          <w:szCs w:val="24"/>
        </w:rPr>
        <w:tab/>
      </w:r>
      <w:r w:rsidRPr="001A20BF">
        <w:rPr>
          <w:rFonts w:ascii="Times New Roman" w:hAnsi="Times New Roman" w:cs="Times New Roman"/>
          <w:sz w:val="24"/>
          <w:szCs w:val="24"/>
        </w:rPr>
        <w:tab/>
        <w:t>В соответствии с частью 4 статьи 15 Федерального закона от 06 октября 2003 года №131-ФЗ «Об общих принципах организации местного самоуправления в Российской Федерации», Уставом сельского поселения Акбарисовский сельсовет муниципального района Шаранский район Республики Башкортостан, Совет сельского поселения Акбарисовский сельсовет</w:t>
      </w:r>
      <w:r w:rsidRPr="001A20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20BF">
        <w:rPr>
          <w:rFonts w:ascii="Times New Roman" w:hAnsi="Times New Roman" w:cs="Times New Roman"/>
          <w:sz w:val="24"/>
          <w:szCs w:val="24"/>
        </w:rPr>
        <w:t>муниципального района Шаранский район Республики Башкортостан РЕШИЛ:</w:t>
      </w:r>
    </w:p>
    <w:p w:rsidR="001A20BF" w:rsidRPr="001A20BF" w:rsidRDefault="001A20BF" w:rsidP="001A20BF">
      <w:pPr>
        <w:numPr>
          <w:ilvl w:val="0"/>
          <w:numId w:val="1"/>
        </w:numPr>
        <w:tabs>
          <w:tab w:val="left" w:pos="0"/>
          <w:tab w:val="left" w:pos="284"/>
          <w:tab w:val="left" w:pos="426"/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20BF">
        <w:rPr>
          <w:rFonts w:ascii="Times New Roman" w:hAnsi="Times New Roman" w:cs="Times New Roman"/>
          <w:sz w:val="24"/>
          <w:szCs w:val="24"/>
        </w:rPr>
        <w:t>Утвердить Дополнительное соглашение к Соглашению между Администрацией сельского поселения Акбарисовский сельсовет муниципального района Шаранский район Республики Башкортостан и Администрацией муниципального района Шаранский район Республики Башкортостан  о передаче муниципальному району  части полномочий сельского поселения по организации благоустройства территории в части освещения улиц, утверждённого решением Совета сельского поселения от 19.04.2019 г. №38/307  (далее - Соглашение), согласно приложению.</w:t>
      </w:r>
      <w:proofErr w:type="gramEnd"/>
    </w:p>
    <w:p w:rsidR="001A20BF" w:rsidRPr="001A20BF" w:rsidRDefault="001A20BF" w:rsidP="001A20BF">
      <w:pPr>
        <w:numPr>
          <w:ilvl w:val="0"/>
          <w:numId w:val="1"/>
        </w:numPr>
        <w:tabs>
          <w:tab w:val="left" w:pos="0"/>
          <w:tab w:val="left" w:pos="284"/>
          <w:tab w:val="left" w:pos="426"/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A20BF"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подписания.</w:t>
      </w:r>
    </w:p>
    <w:p w:rsidR="001A20BF" w:rsidRPr="001A20BF" w:rsidRDefault="001A20BF" w:rsidP="001A20BF">
      <w:pPr>
        <w:pStyle w:val="a7"/>
        <w:numPr>
          <w:ilvl w:val="0"/>
          <w:numId w:val="1"/>
        </w:numPr>
        <w:tabs>
          <w:tab w:val="left" w:pos="0"/>
          <w:tab w:val="left" w:pos="426"/>
          <w:tab w:val="left" w:pos="709"/>
        </w:tabs>
        <w:ind w:left="0" w:firstLine="360"/>
        <w:jc w:val="both"/>
        <w:rPr>
          <w:rFonts w:ascii="Times New Roman" w:hAnsi="Times New Roman" w:cs="Times New Roman"/>
        </w:rPr>
      </w:pPr>
      <w:r w:rsidRPr="001A20BF">
        <w:rPr>
          <w:rFonts w:ascii="Times New Roman" w:hAnsi="Times New Roman" w:cs="Times New Roman"/>
        </w:rPr>
        <w:t>Настоящее решение опубликовать (разместить) в сети общего доступа «Интернет» на сайте сельского поселения Акбарисовский сельсовет  муниципального района Шаранский район Республики Башкортостан и обнародовать на информационном стенде Администрации сельского поселения Акбарисовский сельсовет муниципального района Шаранский район Республики Башкортостан.</w:t>
      </w:r>
    </w:p>
    <w:p w:rsidR="001A20BF" w:rsidRPr="001A20BF" w:rsidRDefault="001A20BF" w:rsidP="001A20BF">
      <w:pPr>
        <w:pStyle w:val="3"/>
        <w:tabs>
          <w:tab w:val="left" w:pos="0"/>
        </w:tabs>
        <w:ind w:firstLine="567"/>
        <w:rPr>
          <w:sz w:val="24"/>
          <w:szCs w:val="24"/>
        </w:rPr>
      </w:pPr>
    </w:p>
    <w:p w:rsidR="001A20BF" w:rsidRPr="001A20BF" w:rsidRDefault="001A20BF" w:rsidP="001A20BF">
      <w:pPr>
        <w:pStyle w:val="3"/>
        <w:tabs>
          <w:tab w:val="left" w:pos="0"/>
        </w:tabs>
        <w:ind w:firstLine="0"/>
        <w:rPr>
          <w:sz w:val="24"/>
          <w:szCs w:val="24"/>
        </w:rPr>
      </w:pPr>
      <w:r w:rsidRPr="001A20BF">
        <w:rPr>
          <w:sz w:val="24"/>
          <w:szCs w:val="24"/>
        </w:rPr>
        <w:t xml:space="preserve">Глава  сельского поселения                                                                           </w:t>
      </w:r>
      <w:r w:rsidRPr="001A20BF">
        <w:rPr>
          <w:color w:val="000000"/>
          <w:sz w:val="24"/>
          <w:szCs w:val="24"/>
        </w:rPr>
        <w:t>Р.Г.Ягудин</w:t>
      </w:r>
    </w:p>
    <w:p w:rsidR="001A20BF" w:rsidRPr="001A20BF" w:rsidRDefault="001A20BF" w:rsidP="001A20BF">
      <w:pPr>
        <w:pStyle w:val="2"/>
        <w:spacing w:after="0" w:line="240" w:lineRule="auto"/>
        <w:jc w:val="both"/>
        <w:rPr>
          <w:bCs/>
          <w:color w:val="000000"/>
          <w:sz w:val="24"/>
          <w:szCs w:val="24"/>
        </w:rPr>
      </w:pPr>
    </w:p>
    <w:p w:rsidR="001A20BF" w:rsidRPr="001A20BF" w:rsidRDefault="001A20BF" w:rsidP="001A20BF">
      <w:pPr>
        <w:pStyle w:val="2"/>
        <w:spacing w:after="0" w:line="240" w:lineRule="auto"/>
        <w:jc w:val="both"/>
        <w:rPr>
          <w:bCs/>
          <w:color w:val="000000"/>
          <w:sz w:val="24"/>
          <w:szCs w:val="24"/>
        </w:rPr>
      </w:pPr>
    </w:p>
    <w:p w:rsidR="001A20BF" w:rsidRPr="001A20BF" w:rsidRDefault="001A20BF" w:rsidP="001A20BF">
      <w:pPr>
        <w:pStyle w:val="2"/>
        <w:spacing w:after="0" w:line="240" w:lineRule="auto"/>
        <w:jc w:val="both"/>
        <w:rPr>
          <w:bCs/>
          <w:color w:val="000000"/>
          <w:sz w:val="24"/>
          <w:szCs w:val="24"/>
        </w:rPr>
      </w:pPr>
      <w:r w:rsidRPr="001A20BF">
        <w:rPr>
          <w:bCs/>
          <w:color w:val="000000"/>
          <w:sz w:val="24"/>
          <w:szCs w:val="24"/>
        </w:rPr>
        <w:t>с. Акбарисово</w:t>
      </w:r>
    </w:p>
    <w:p w:rsidR="001A20BF" w:rsidRPr="001A20BF" w:rsidRDefault="001A20BF" w:rsidP="001A20BF">
      <w:pPr>
        <w:pStyle w:val="2"/>
        <w:spacing w:after="0" w:line="240" w:lineRule="auto"/>
        <w:jc w:val="both"/>
        <w:rPr>
          <w:bCs/>
          <w:sz w:val="24"/>
          <w:szCs w:val="24"/>
        </w:rPr>
      </w:pPr>
    </w:p>
    <w:p w:rsidR="001A20BF" w:rsidRPr="001A20BF" w:rsidRDefault="001A20BF" w:rsidP="001A20BF">
      <w:pPr>
        <w:pStyle w:val="2"/>
        <w:spacing w:after="0" w:line="240" w:lineRule="auto"/>
        <w:jc w:val="both"/>
        <w:rPr>
          <w:bCs/>
          <w:sz w:val="24"/>
          <w:szCs w:val="24"/>
        </w:rPr>
      </w:pPr>
    </w:p>
    <w:p w:rsidR="001A20BF" w:rsidRPr="001A20BF" w:rsidRDefault="001A20BF" w:rsidP="001A20BF">
      <w:pPr>
        <w:pStyle w:val="2"/>
        <w:spacing w:after="0" w:line="240" w:lineRule="auto"/>
        <w:jc w:val="both"/>
        <w:rPr>
          <w:bCs/>
          <w:sz w:val="24"/>
          <w:szCs w:val="24"/>
        </w:rPr>
      </w:pPr>
    </w:p>
    <w:p w:rsidR="001A20BF" w:rsidRPr="001A20BF" w:rsidRDefault="001A20BF" w:rsidP="001A20B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A20BF" w:rsidRDefault="001A20BF" w:rsidP="001A20B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A20BF" w:rsidRDefault="001A20BF" w:rsidP="001A20B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A20BF" w:rsidRPr="001A20BF" w:rsidRDefault="001A20BF" w:rsidP="001A20B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A20BF" w:rsidRPr="001A20BF" w:rsidRDefault="001A20BF" w:rsidP="001A20B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A20B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1A20BF" w:rsidRPr="001A20BF" w:rsidRDefault="001A20BF" w:rsidP="001A20B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A20BF">
        <w:rPr>
          <w:rFonts w:ascii="Times New Roman" w:hAnsi="Times New Roman" w:cs="Times New Roman"/>
          <w:sz w:val="24"/>
          <w:szCs w:val="24"/>
        </w:rPr>
        <w:t>к  решению Совета сельского поселения</w:t>
      </w:r>
    </w:p>
    <w:p w:rsidR="001A20BF" w:rsidRPr="001A20BF" w:rsidRDefault="001A20BF" w:rsidP="001A20B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A20BF">
        <w:rPr>
          <w:rFonts w:ascii="Times New Roman" w:hAnsi="Times New Roman" w:cs="Times New Roman"/>
          <w:sz w:val="24"/>
          <w:szCs w:val="24"/>
        </w:rPr>
        <w:t>Акбарисовский сельсовет муниципального района</w:t>
      </w:r>
    </w:p>
    <w:p w:rsidR="001A20BF" w:rsidRPr="001A20BF" w:rsidRDefault="001A20BF" w:rsidP="001A20B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A20BF">
        <w:rPr>
          <w:rFonts w:ascii="Times New Roman" w:hAnsi="Times New Roman" w:cs="Times New Roman"/>
          <w:sz w:val="24"/>
          <w:szCs w:val="24"/>
        </w:rPr>
        <w:t>Шаранский район Республики Башкортостан</w:t>
      </w:r>
    </w:p>
    <w:p w:rsidR="001A20BF" w:rsidRPr="001A20BF" w:rsidRDefault="001A20BF" w:rsidP="001A20BF">
      <w:pPr>
        <w:pStyle w:val="2"/>
        <w:spacing w:after="0" w:line="240" w:lineRule="auto"/>
        <w:ind w:left="6372"/>
        <w:jc w:val="both"/>
        <w:rPr>
          <w:bCs/>
          <w:sz w:val="24"/>
          <w:szCs w:val="24"/>
        </w:rPr>
      </w:pPr>
      <w:r w:rsidRPr="001A20BF">
        <w:rPr>
          <w:sz w:val="24"/>
          <w:szCs w:val="24"/>
        </w:rPr>
        <w:t xml:space="preserve">от № </w:t>
      </w:r>
    </w:p>
    <w:p w:rsidR="001A20BF" w:rsidRPr="001A20BF" w:rsidRDefault="001A20BF" w:rsidP="001A20BF">
      <w:pPr>
        <w:tabs>
          <w:tab w:val="left" w:pos="0"/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0BF">
        <w:rPr>
          <w:rFonts w:ascii="Times New Roman" w:hAnsi="Times New Roman" w:cs="Times New Roman"/>
          <w:b/>
          <w:sz w:val="24"/>
          <w:szCs w:val="24"/>
        </w:rPr>
        <w:t xml:space="preserve">Дополнительное соглашение  </w:t>
      </w:r>
    </w:p>
    <w:p w:rsidR="001A20BF" w:rsidRPr="001A20BF" w:rsidRDefault="001A20BF" w:rsidP="001A20BF">
      <w:pPr>
        <w:tabs>
          <w:tab w:val="left" w:pos="0"/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0BF">
        <w:rPr>
          <w:rFonts w:ascii="Times New Roman" w:hAnsi="Times New Roman" w:cs="Times New Roman"/>
          <w:b/>
          <w:sz w:val="24"/>
          <w:szCs w:val="24"/>
        </w:rPr>
        <w:t>к Соглашению между Администрацией</w:t>
      </w:r>
    </w:p>
    <w:p w:rsidR="001A20BF" w:rsidRPr="001A20BF" w:rsidRDefault="001A20BF" w:rsidP="001A20BF">
      <w:pPr>
        <w:tabs>
          <w:tab w:val="left" w:pos="0"/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0BF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Акбарисовский сельсовет муниципального района Шаранский район Республики Башкортостан и Администрацией муниципального района Шаранский район Республики Башкортостан о передаче муниципальному району  части полномочий сельского поселения по организации благоустройства территории в части освещения улиц  </w:t>
      </w:r>
    </w:p>
    <w:p w:rsidR="001A20BF" w:rsidRPr="001A20BF" w:rsidRDefault="001A20BF" w:rsidP="001A20BF">
      <w:pPr>
        <w:tabs>
          <w:tab w:val="left" w:pos="0"/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1A20BF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1A20BF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1A20BF">
        <w:rPr>
          <w:rFonts w:ascii="Times New Roman" w:hAnsi="Times New Roman" w:cs="Times New Roman"/>
          <w:sz w:val="24"/>
          <w:szCs w:val="24"/>
        </w:rPr>
        <w:t xml:space="preserve">аран                                                                                  </w:t>
      </w:r>
    </w:p>
    <w:p w:rsidR="001A20BF" w:rsidRPr="001A20BF" w:rsidRDefault="001A20BF" w:rsidP="001A20BF">
      <w:pPr>
        <w:tabs>
          <w:tab w:val="left" w:pos="0"/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20BF">
        <w:rPr>
          <w:rFonts w:ascii="Times New Roman" w:hAnsi="Times New Roman" w:cs="Times New Roman"/>
          <w:sz w:val="24"/>
          <w:szCs w:val="24"/>
        </w:rPr>
        <w:t>Администрация сельского поселения Акбарисовский сельсовет муниципального района Шаранский район Республики Башкортостан, именуемый в дальнейшем</w:t>
      </w:r>
      <w:r w:rsidRPr="001A20BF">
        <w:rPr>
          <w:rStyle w:val="a8"/>
          <w:rFonts w:eastAsia="Arial Unicode MS"/>
          <w:sz w:val="24"/>
          <w:szCs w:val="24"/>
        </w:rPr>
        <w:t xml:space="preserve"> </w:t>
      </w:r>
      <w:r w:rsidRPr="001A20BF">
        <w:rPr>
          <w:rStyle w:val="a8"/>
          <w:rFonts w:eastAsia="Arial Unicode MS"/>
          <w:b w:val="0"/>
          <w:sz w:val="24"/>
          <w:szCs w:val="24"/>
        </w:rPr>
        <w:t>Сторона 1</w:t>
      </w:r>
      <w:r w:rsidRPr="001A20BF">
        <w:rPr>
          <w:rStyle w:val="a8"/>
          <w:rFonts w:eastAsia="Arial Unicode MS"/>
          <w:sz w:val="24"/>
          <w:szCs w:val="24"/>
        </w:rPr>
        <w:t>,</w:t>
      </w:r>
      <w:r w:rsidRPr="001A20BF">
        <w:rPr>
          <w:rFonts w:ascii="Times New Roman" w:hAnsi="Times New Roman" w:cs="Times New Roman"/>
          <w:sz w:val="24"/>
          <w:szCs w:val="24"/>
        </w:rPr>
        <w:t xml:space="preserve"> в лице главы сельского поселения Акбарисовский сельсовет муниципального района Шаранский район Республики Башкортостан Ягудина Рамила Гамиловича, действующего на основании Устава с одной стороны,  и Администрация муниципального района Шаранский район Республики Башкортостан, именуемый в дальнейшем Сторона 2, в лице главы Администрации  муниципального района Шаранский район</w:t>
      </w:r>
      <w:proofErr w:type="gramEnd"/>
      <w:r w:rsidRPr="001A20BF">
        <w:rPr>
          <w:rFonts w:ascii="Times New Roman" w:hAnsi="Times New Roman" w:cs="Times New Roman"/>
          <w:sz w:val="24"/>
          <w:szCs w:val="24"/>
        </w:rPr>
        <w:t xml:space="preserve"> Республики Башкортостан Самигуллина Ильгиза Магдановича, действующей на основании Устава, с другой стороны, заключили настоящее Дополнительное соглашение  о нижеследующем:</w:t>
      </w:r>
    </w:p>
    <w:p w:rsidR="001A20BF" w:rsidRPr="001A20BF" w:rsidRDefault="001A20BF" w:rsidP="001A20BF">
      <w:pPr>
        <w:numPr>
          <w:ilvl w:val="0"/>
          <w:numId w:val="2"/>
        </w:numPr>
        <w:spacing w:after="0" w:line="240" w:lineRule="auto"/>
        <w:ind w:right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20BF">
        <w:rPr>
          <w:rFonts w:ascii="Times New Roman" w:hAnsi="Times New Roman" w:cs="Times New Roman"/>
          <w:sz w:val="24"/>
          <w:szCs w:val="24"/>
        </w:rPr>
        <w:t>Пункт 4.1. части 4.Соглашения изложить в новой редакции:</w:t>
      </w:r>
    </w:p>
    <w:p w:rsidR="001A20BF" w:rsidRPr="001A20BF" w:rsidRDefault="001A20BF" w:rsidP="001A20BF">
      <w:pPr>
        <w:ind w:right="11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A20BF">
        <w:rPr>
          <w:rFonts w:ascii="Times New Roman" w:hAnsi="Times New Roman" w:cs="Times New Roman"/>
          <w:sz w:val="24"/>
          <w:szCs w:val="24"/>
        </w:rPr>
        <w:t>«4.1. Объем финансовых средств (межбюджетных трансфертов), предоставляемых из бюджета поселения в бюджет муниципального района для осуществления части полномочий, предусмотренных пунктом 1.1 настоящего Соглашения в сумме 228579,44 (двести двадцать восемь тысячи пятьсот семьдесят девять рублей) сорок четыре копеек</w:t>
      </w:r>
      <w:proofErr w:type="gramStart"/>
      <w:r w:rsidRPr="001A20BF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1A20BF" w:rsidRPr="001A20BF" w:rsidRDefault="001A20BF" w:rsidP="001A20BF">
      <w:pPr>
        <w:numPr>
          <w:ilvl w:val="0"/>
          <w:numId w:val="2"/>
        </w:numPr>
        <w:tabs>
          <w:tab w:val="left" w:pos="0"/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20BF">
        <w:rPr>
          <w:rFonts w:ascii="Times New Roman" w:hAnsi="Times New Roman" w:cs="Times New Roman"/>
          <w:sz w:val="24"/>
          <w:szCs w:val="24"/>
        </w:rPr>
        <w:t>Настоящее Дополнительное соглашение вступает в силу с момента его подписания, но не ранее его утверждения решениями Советов муниципального района и сельских поселений муниципального района Шаранский район Республики Башкортостан, и действует по 31 декабря 2019 года.</w:t>
      </w:r>
    </w:p>
    <w:p w:rsidR="001A20BF" w:rsidRPr="001A20BF" w:rsidRDefault="001A20BF" w:rsidP="001A20BF">
      <w:pPr>
        <w:pStyle w:val="a5"/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</w:rPr>
      </w:pPr>
      <w:r w:rsidRPr="001A20BF">
        <w:rPr>
          <w:rFonts w:ascii="Times New Roman" w:hAnsi="Times New Roman" w:cs="Times New Roman"/>
        </w:rPr>
        <w:t>Настоящее Дополнительное соглашение составлено в двух экземплярах, имеющих одинаковую юридическую силу, по одному для каждой из Сторон.</w:t>
      </w:r>
    </w:p>
    <w:p w:rsidR="001A20BF" w:rsidRPr="001A20BF" w:rsidRDefault="001A20BF" w:rsidP="001A20BF">
      <w:pPr>
        <w:pStyle w:val="a5"/>
        <w:tabs>
          <w:tab w:val="left" w:pos="851"/>
        </w:tabs>
        <w:spacing w:after="0"/>
        <w:ind w:left="567"/>
        <w:jc w:val="both"/>
        <w:rPr>
          <w:rFonts w:ascii="Times New Roman" w:hAnsi="Times New Roman" w:cs="Times New Roman"/>
        </w:rPr>
      </w:pPr>
    </w:p>
    <w:p w:rsidR="001A20BF" w:rsidRDefault="001A20BF" w:rsidP="001A20BF">
      <w:pPr>
        <w:tabs>
          <w:tab w:val="left" w:pos="5103"/>
        </w:tabs>
        <w:spacing w:after="0"/>
        <w:ind w:right="-1"/>
        <w:rPr>
          <w:rFonts w:ascii="Times New Roman" w:hAnsi="Times New Roman" w:cs="Times New Roman"/>
          <w:sz w:val="26"/>
          <w:szCs w:val="26"/>
        </w:rPr>
      </w:pPr>
      <w:r w:rsidRPr="00AB23FD">
        <w:rPr>
          <w:rFonts w:ascii="Times New Roman" w:hAnsi="Times New Roman" w:cs="Times New Roman"/>
          <w:sz w:val="26"/>
          <w:szCs w:val="26"/>
        </w:rPr>
        <w:t>Глава Администраци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AB23F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Глава сельского поселения                </w:t>
      </w:r>
    </w:p>
    <w:p w:rsidR="001A20BF" w:rsidRDefault="001A20BF" w:rsidP="001A20BF">
      <w:pPr>
        <w:tabs>
          <w:tab w:val="left" w:pos="4820"/>
          <w:tab w:val="left" w:pos="4962"/>
        </w:tabs>
        <w:spacing w:after="0"/>
        <w:ind w:left="-6"/>
        <w:rPr>
          <w:rFonts w:ascii="Times New Roman" w:hAnsi="Times New Roman" w:cs="Times New Roman"/>
          <w:sz w:val="26"/>
          <w:szCs w:val="26"/>
        </w:rPr>
      </w:pPr>
      <w:r w:rsidRPr="00AB23FD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Акбарисовский сельсовет</w:t>
      </w:r>
    </w:p>
    <w:p w:rsidR="001A20BF" w:rsidRDefault="001A20BF" w:rsidP="001A20BF">
      <w:pPr>
        <w:tabs>
          <w:tab w:val="left" w:pos="9355"/>
        </w:tabs>
        <w:spacing w:after="0"/>
        <w:ind w:left="-6" w:right="-1"/>
        <w:rPr>
          <w:rFonts w:ascii="Times New Roman" w:hAnsi="Times New Roman" w:cs="Times New Roman"/>
          <w:sz w:val="26"/>
          <w:szCs w:val="26"/>
        </w:rPr>
      </w:pPr>
      <w:r w:rsidRPr="00AB23FD">
        <w:rPr>
          <w:rFonts w:ascii="Times New Roman" w:hAnsi="Times New Roman" w:cs="Times New Roman"/>
          <w:sz w:val="26"/>
          <w:szCs w:val="26"/>
        </w:rPr>
        <w:t xml:space="preserve">Шаранский район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муниципального района Шаранский</w:t>
      </w:r>
    </w:p>
    <w:p w:rsidR="001A20BF" w:rsidRDefault="001A20BF" w:rsidP="001A20BF">
      <w:pPr>
        <w:spacing w:after="0"/>
        <w:ind w:left="-6"/>
        <w:rPr>
          <w:rFonts w:ascii="Times New Roman" w:hAnsi="Times New Roman" w:cs="Times New Roman"/>
          <w:sz w:val="26"/>
          <w:szCs w:val="26"/>
        </w:rPr>
      </w:pPr>
      <w:r w:rsidRPr="00AB23FD">
        <w:rPr>
          <w:rFonts w:ascii="Times New Roman" w:hAnsi="Times New Roman" w:cs="Times New Roman"/>
          <w:sz w:val="26"/>
          <w:szCs w:val="26"/>
        </w:rPr>
        <w:t>Республики Башкортостан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Республики Башкортостан</w:t>
      </w:r>
    </w:p>
    <w:p w:rsidR="001A20BF" w:rsidRDefault="001A20BF" w:rsidP="001A20B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A20BF" w:rsidRPr="00AB23FD" w:rsidRDefault="001A20BF" w:rsidP="001A20BF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B23FD">
        <w:rPr>
          <w:rFonts w:ascii="Times New Roman" w:hAnsi="Times New Roman" w:cs="Times New Roman"/>
          <w:bCs/>
          <w:sz w:val="26"/>
          <w:szCs w:val="26"/>
        </w:rPr>
        <w:t>_______________  И.М.Самигуллин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          </w:t>
      </w:r>
      <w:r w:rsidRPr="00AB23FD">
        <w:rPr>
          <w:rFonts w:ascii="Times New Roman" w:hAnsi="Times New Roman" w:cs="Times New Roman"/>
          <w:bCs/>
          <w:sz w:val="26"/>
          <w:szCs w:val="26"/>
        </w:rPr>
        <w:t xml:space="preserve">_______________  </w:t>
      </w:r>
      <w:r>
        <w:rPr>
          <w:rFonts w:ascii="Times New Roman" w:hAnsi="Times New Roman" w:cs="Times New Roman"/>
          <w:bCs/>
          <w:sz w:val="26"/>
          <w:szCs w:val="26"/>
        </w:rPr>
        <w:t>Р.Г.Ягудин</w:t>
      </w:r>
    </w:p>
    <w:p w:rsidR="001A20BF" w:rsidRPr="001A20BF" w:rsidRDefault="001A20BF" w:rsidP="001A20BF">
      <w:pPr>
        <w:ind w:left="-6"/>
        <w:rPr>
          <w:rFonts w:ascii="Times New Roman" w:hAnsi="Times New Roman" w:cs="Times New Roman"/>
          <w:sz w:val="24"/>
          <w:szCs w:val="24"/>
        </w:rPr>
      </w:pPr>
    </w:p>
    <w:p w:rsidR="001A20BF" w:rsidRPr="001A20BF" w:rsidRDefault="001A20BF" w:rsidP="001A20BF">
      <w:pPr>
        <w:pStyle w:val="a5"/>
        <w:spacing w:after="0"/>
        <w:rPr>
          <w:rFonts w:ascii="Times New Roman" w:hAnsi="Times New Roman" w:cs="Times New Roman"/>
          <w:b/>
        </w:rPr>
      </w:pPr>
    </w:p>
    <w:p w:rsidR="00814956" w:rsidRPr="001A20BF" w:rsidRDefault="00814956">
      <w:pPr>
        <w:rPr>
          <w:rFonts w:ascii="Times New Roman" w:hAnsi="Times New Roman" w:cs="Times New Roman"/>
          <w:sz w:val="24"/>
          <w:szCs w:val="24"/>
        </w:rPr>
      </w:pPr>
    </w:p>
    <w:sectPr w:rsidR="00814956" w:rsidRPr="001A2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E0199"/>
    <w:multiLevelType w:val="hybridMultilevel"/>
    <w:tmpl w:val="BC129044"/>
    <w:lvl w:ilvl="0" w:tplc="1784996E">
      <w:start w:val="1"/>
      <w:numFmt w:val="decimal"/>
      <w:lvlText w:val="%1."/>
      <w:lvlJc w:val="left"/>
      <w:pPr>
        <w:ind w:left="825" w:hanging="465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82708E"/>
    <w:multiLevelType w:val="hybridMultilevel"/>
    <w:tmpl w:val="BEA0B706"/>
    <w:lvl w:ilvl="0" w:tplc="F0F236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9"/>
  <w:characterSpacingControl w:val="doNotCompress"/>
  <w:compat>
    <w:useFELayout/>
  </w:compat>
  <w:rsids>
    <w:rsidRoot w:val="001A20BF"/>
    <w:rsid w:val="001A20BF"/>
    <w:rsid w:val="00814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semiHidden/>
    <w:unhideWhenUsed/>
    <w:qFormat/>
    <w:rsid w:val="001A20BF"/>
    <w:pPr>
      <w:keepNext/>
      <w:spacing w:after="0" w:line="360" w:lineRule="auto"/>
      <w:ind w:left="360" w:right="-284"/>
      <w:jc w:val="center"/>
      <w:outlineLvl w:val="8"/>
    </w:pPr>
    <w:rPr>
      <w:rFonts w:ascii="a_Helver Bashkir" w:eastAsia="Times New Roman" w:hAnsi="a_Helver Bashkir" w:cs="Times New Roman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1A20BF"/>
    <w:rPr>
      <w:rFonts w:ascii="a_Helver Bashkir" w:eastAsia="Times New Roman" w:hAnsi="a_Helver Bashkir" w:cs="Times New Roman"/>
      <w:b/>
      <w:sz w:val="26"/>
      <w:szCs w:val="28"/>
    </w:rPr>
  </w:style>
  <w:style w:type="character" w:customStyle="1" w:styleId="a3">
    <w:name w:val="Верхний колонтитул Знак"/>
    <w:aliases w:val="Знак Знак1"/>
    <w:basedOn w:val="a0"/>
    <w:link w:val="a4"/>
    <w:semiHidden/>
    <w:locked/>
    <w:rsid w:val="001A20BF"/>
    <w:rPr>
      <w:color w:val="000000"/>
      <w:sz w:val="24"/>
      <w:szCs w:val="24"/>
    </w:rPr>
  </w:style>
  <w:style w:type="paragraph" w:styleId="a4">
    <w:name w:val="header"/>
    <w:aliases w:val="Знак"/>
    <w:basedOn w:val="a"/>
    <w:link w:val="a3"/>
    <w:semiHidden/>
    <w:unhideWhenUsed/>
    <w:rsid w:val="001A20BF"/>
    <w:pPr>
      <w:tabs>
        <w:tab w:val="center" w:pos="4677"/>
        <w:tab w:val="right" w:pos="9355"/>
      </w:tabs>
      <w:spacing w:after="0" w:line="240" w:lineRule="auto"/>
    </w:pPr>
    <w:rPr>
      <w:color w:val="000000"/>
      <w:sz w:val="24"/>
      <w:szCs w:val="24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1A20BF"/>
  </w:style>
  <w:style w:type="paragraph" w:styleId="a5">
    <w:name w:val="Body Text"/>
    <w:basedOn w:val="a"/>
    <w:link w:val="a6"/>
    <w:uiPriority w:val="99"/>
    <w:semiHidden/>
    <w:unhideWhenUsed/>
    <w:rsid w:val="001A20BF"/>
    <w:pPr>
      <w:spacing w:after="12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1A20BF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2">
    <w:name w:val="Body Text 2"/>
    <w:basedOn w:val="a"/>
    <w:link w:val="20"/>
    <w:semiHidden/>
    <w:unhideWhenUsed/>
    <w:rsid w:val="001A20BF"/>
    <w:pPr>
      <w:spacing w:after="120" w:line="480" w:lineRule="auto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20">
    <w:name w:val="Основной текст 2 Знак"/>
    <w:basedOn w:val="a0"/>
    <w:link w:val="2"/>
    <w:semiHidden/>
    <w:rsid w:val="001A20BF"/>
    <w:rPr>
      <w:rFonts w:ascii="Times New Roman" w:eastAsia="Times New Roman" w:hAnsi="Times New Roman" w:cs="Times New Roman"/>
      <w:sz w:val="30"/>
      <w:szCs w:val="20"/>
    </w:rPr>
  </w:style>
  <w:style w:type="paragraph" w:styleId="3">
    <w:name w:val="Body Text Indent 3"/>
    <w:basedOn w:val="a"/>
    <w:link w:val="30"/>
    <w:semiHidden/>
    <w:unhideWhenUsed/>
    <w:rsid w:val="001A20BF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1A20BF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1A20BF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6">
    <w:name w:val="Основной текст (6)_"/>
    <w:basedOn w:val="a0"/>
    <w:link w:val="60"/>
    <w:locked/>
    <w:rsid w:val="001A20BF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A20BF"/>
    <w:pPr>
      <w:shd w:val="clear" w:color="auto" w:fill="FFFFFF"/>
      <w:spacing w:after="0" w:line="163" w:lineRule="exact"/>
      <w:jc w:val="both"/>
    </w:pPr>
    <w:rPr>
      <w:rFonts w:ascii="Times New Roman" w:eastAsia="Times New Roman" w:hAnsi="Times New Roman" w:cs="Times New Roman"/>
      <w:sz w:val="13"/>
      <w:szCs w:val="13"/>
    </w:rPr>
  </w:style>
  <w:style w:type="character" w:customStyle="1" w:styleId="a8">
    <w:name w:val="Основной текст + Полужирный"/>
    <w:basedOn w:val="a0"/>
    <w:rsid w:val="001A20B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paragraph" w:styleId="a9">
    <w:name w:val="Balloon Text"/>
    <w:basedOn w:val="a"/>
    <w:link w:val="aa"/>
    <w:uiPriority w:val="99"/>
    <w:semiHidden/>
    <w:unhideWhenUsed/>
    <w:rsid w:val="001A2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20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677</Words>
  <Characters>3859</Characters>
  <Application>Microsoft Office Word</Application>
  <DocSecurity>0</DocSecurity>
  <Lines>32</Lines>
  <Paragraphs>9</Paragraphs>
  <ScaleCrop>false</ScaleCrop>
  <Company/>
  <LinksUpToDate>false</LinksUpToDate>
  <CharactersWithSpaces>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2019-11-12T04:01:00Z</cp:lastPrinted>
  <dcterms:created xsi:type="dcterms:W3CDTF">2019-11-12T03:51:00Z</dcterms:created>
  <dcterms:modified xsi:type="dcterms:W3CDTF">2019-11-12T04:01:00Z</dcterms:modified>
</cp:coreProperties>
</file>