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BA7492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06 июня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й.</w:t>
      </w:r>
      <w:r w:rsidR="009E51D7"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06 июня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BA7492">
        <w:rPr>
          <w:rFonts w:ascii="Times New Roman" w:hAnsi="Times New Roman" w:cs="Times New Roman"/>
          <w:b/>
          <w:sz w:val="28"/>
          <w:szCs w:val="28"/>
        </w:rPr>
        <w:t>Галиной Юлии Петровны</w:t>
      </w:r>
      <w:r w:rsidR="00767777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gramStart"/>
      <w:r w:rsidR="00BA7492" w:rsidRPr="009E51D7">
        <w:rPr>
          <w:rFonts w:ascii="Times New Roman" w:hAnsi="Times New Roman" w:cs="Times New Roman"/>
          <w:b/>
          <w:sz w:val="28"/>
          <w:szCs w:val="28"/>
        </w:rPr>
        <w:t>нуждающуюся</w:t>
      </w:r>
      <w:proofErr w:type="gramEnd"/>
      <w:r w:rsidRPr="009E51D7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5F1F91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п.2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ч.1 ст.56 Жилищного Кодекса Российской Федерации, в связи с</w:t>
      </w:r>
      <w:r w:rsidR="00BA7492">
        <w:rPr>
          <w:rFonts w:ascii="Times New Roman" w:hAnsi="Times New Roman" w:cs="Times New Roman"/>
          <w:sz w:val="28"/>
          <w:szCs w:val="28"/>
        </w:rPr>
        <w:t>о смертью Альмакаевой Минзавар Насибулловны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BA7492">
        <w:rPr>
          <w:rFonts w:ascii="Times New Roman" w:hAnsi="Times New Roman" w:cs="Times New Roman"/>
          <w:sz w:val="28"/>
          <w:szCs w:val="28"/>
        </w:rPr>
        <w:t>Галину Юлию Петровну</w:t>
      </w:r>
      <w:r w:rsidR="00767777">
        <w:rPr>
          <w:rFonts w:ascii="Times New Roman" w:hAnsi="Times New Roman" w:cs="Times New Roman"/>
          <w:sz w:val="28"/>
          <w:szCs w:val="28"/>
        </w:rPr>
        <w:t xml:space="preserve">, как </w:t>
      </w:r>
      <w:r w:rsidR="00BA7492" w:rsidRPr="00BA7492">
        <w:rPr>
          <w:rFonts w:ascii="Times New Roman" w:hAnsi="Times New Roman" w:cs="Times New Roman"/>
          <w:sz w:val="28"/>
          <w:szCs w:val="28"/>
        </w:rPr>
        <w:t>нуждающуюся</w:t>
      </w:r>
      <w:r w:rsidRPr="009E51D7">
        <w:rPr>
          <w:rFonts w:ascii="Times New Roman" w:hAnsi="Times New Roman" w:cs="Times New Roman"/>
          <w:sz w:val="28"/>
          <w:szCs w:val="28"/>
        </w:rPr>
        <w:t xml:space="preserve">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поселения:                       </w:t>
      </w:r>
      <w:r w:rsidR="001463D0">
        <w:rPr>
          <w:rFonts w:ascii="Times New Roman" w:hAnsi="Times New Roman" w:cs="Times New Roman"/>
          <w:sz w:val="28"/>
          <w:szCs w:val="28"/>
        </w:rPr>
        <w:t xml:space="preserve">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492">
        <w:rPr>
          <w:rFonts w:ascii="Times New Roman" w:hAnsi="Times New Roman" w:cs="Times New Roman"/>
          <w:sz w:val="28"/>
          <w:szCs w:val="28"/>
        </w:rPr>
        <w:t>Р.Г.Ягудин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1434C3"/>
    <w:rsid w:val="001463D0"/>
    <w:rsid w:val="00212A04"/>
    <w:rsid w:val="005F1F91"/>
    <w:rsid w:val="00626ACD"/>
    <w:rsid w:val="006B1D04"/>
    <w:rsid w:val="00767777"/>
    <w:rsid w:val="0078121B"/>
    <w:rsid w:val="00932B47"/>
    <w:rsid w:val="009E51D7"/>
    <w:rsid w:val="00A54A4B"/>
    <w:rsid w:val="00AE796D"/>
    <w:rsid w:val="00BA7492"/>
    <w:rsid w:val="00E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2019-06-06T10:00:00Z</cp:lastPrinted>
  <dcterms:created xsi:type="dcterms:W3CDTF">2019-05-15T09:07:00Z</dcterms:created>
  <dcterms:modified xsi:type="dcterms:W3CDTF">2019-06-06T10:01:00Z</dcterms:modified>
</cp:coreProperties>
</file>