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FB" w:rsidRPr="008777FB" w:rsidRDefault="008777FB" w:rsidP="008B7129">
      <w:pPr>
        <w:pStyle w:val="34"/>
        <w:ind w:firstLine="4962"/>
        <w:rPr>
          <w:sz w:val="16"/>
          <w:szCs w:val="16"/>
        </w:rPr>
      </w:pPr>
    </w:p>
    <w:p w:rsidR="00BB0B86" w:rsidRPr="00C13B29" w:rsidRDefault="00E40AC3" w:rsidP="00E40AC3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W w:w="10773" w:type="dxa"/>
        <w:jc w:val="center"/>
        <w:tblInd w:w="-8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362"/>
        <w:gridCol w:w="4591"/>
      </w:tblGrid>
      <w:tr w:rsidR="00BB0B86" w:rsidRPr="001D6365" w:rsidTr="003A680A">
        <w:trPr>
          <w:jc w:val="center"/>
        </w:trPr>
        <w:tc>
          <w:tcPr>
            <w:tcW w:w="4820" w:type="dxa"/>
            <w:tcBorders>
              <w:bottom w:val="double" w:sz="12" w:space="0" w:color="auto"/>
            </w:tcBorders>
          </w:tcPr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РЕСПУБЛИКАҺЫ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452630, Шаран ауылы, Пролетар урамы, 1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sovet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C13B29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</w:p>
          <w:p w:rsidR="00BB0B86" w:rsidRPr="00C13B29" w:rsidRDefault="00BB0B86" w:rsidP="003A680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362" w:type="dxa"/>
            <w:tcBorders>
              <w:bottom w:val="double" w:sz="12" w:space="0" w:color="auto"/>
            </w:tcBorders>
          </w:tcPr>
          <w:p w:rsidR="00BB0B86" w:rsidRPr="00C13B29" w:rsidRDefault="00BA3587" w:rsidP="003A680A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8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0B86"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1" w:type="dxa"/>
            <w:tcBorders>
              <w:bottom w:val="double" w:sz="12" w:space="0" w:color="auto"/>
            </w:tcBorders>
          </w:tcPr>
          <w:p w:rsidR="00BB0B86" w:rsidRPr="001D6365" w:rsidRDefault="00BB0B86" w:rsidP="003A680A">
            <w:pPr>
              <w:ind w:left="-70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BB0B86" w:rsidRPr="001D6365" w:rsidRDefault="00BB0B86" w:rsidP="003A680A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BB0B86" w:rsidRPr="001D6365" w:rsidRDefault="00BB0B86" w:rsidP="003A680A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BB0B86" w:rsidRPr="001D6365" w:rsidRDefault="00BB0B86" w:rsidP="003A680A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BB0B86" w:rsidRPr="001D6365" w:rsidRDefault="00BB0B86" w:rsidP="003A680A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452630, с.Шаран, ул. Пролетарская, 1</w:t>
            </w:r>
          </w:p>
          <w:p w:rsidR="00BB0B86" w:rsidRPr="001D6365" w:rsidRDefault="00BB0B86" w:rsidP="003A680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BB0B86" w:rsidRPr="001D6365" w:rsidRDefault="00BB0B86" w:rsidP="003A680A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9" w:history="1"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://</w:t>
              </w:r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sharan</w:t>
              </w:r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-</w:t>
              </w:r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sovet</w:t>
              </w:r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1D6365">
                <w:rPr>
                  <w:rStyle w:val="a3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BB0B86" w:rsidRPr="001D6365" w:rsidRDefault="00BB0B86" w:rsidP="003A680A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BB0B86" w:rsidRPr="00C13B29" w:rsidRDefault="00BB0B86" w:rsidP="00BB0B86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p w:rsidR="00BB0B86" w:rsidRDefault="00BB0B86" w:rsidP="00BB0B86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BB0B86" w:rsidRPr="008B7129" w:rsidRDefault="00BB0B86" w:rsidP="00BB0B86"/>
    <w:p w:rsidR="00BB0B86" w:rsidRDefault="00BB0B86" w:rsidP="00BB0B86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</w:p>
    <w:p w:rsidR="00BB0B86" w:rsidRPr="00BD2930" w:rsidRDefault="00BB0B86" w:rsidP="00BB0B86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08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  <w:r w:rsidR="00BD2930" w:rsidRPr="00BD2930">
        <w:rPr>
          <w:color w:val="auto"/>
          <w:sz w:val="28"/>
          <w:szCs w:val="28"/>
        </w:rPr>
        <w:t xml:space="preserve"> </w:t>
      </w:r>
      <w:r w:rsidR="00BD2930" w:rsidRPr="00BD2930">
        <w:rPr>
          <w:rFonts w:ascii="Times New Roman" w:hAnsi="Times New Roman" w:cs="Times New Roman"/>
          <w:b/>
          <w:color w:val="auto"/>
          <w:sz w:val="28"/>
          <w:szCs w:val="28"/>
        </w:rPr>
        <w:t>в сфере жилищных отношений (в части финансирования)</w:t>
      </w:r>
    </w:p>
    <w:p w:rsidR="00BB0B86" w:rsidRDefault="00BB0B86" w:rsidP="00BB0B86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BB0B86" w:rsidRPr="008B7129" w:rsidRDefault="00BB0B86" w:rsidP="00BB0B86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</w:t>
      </w:r>
      <w:r w:rsidRPr="008B7129">
        <w:rPr>
          <w:rFonts w:ascii="Times New Roman" w:hAnsi="Times New Roman" w:cs="Times New Roman"/>
          <w:sz w:val="28"/>
          <w:szCs w:val="28"/>
        </w:rPr>
        <w:t>О местном самоуправлении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Башкортостан», 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л:</w:t>
      </w:r>
    </w:p>
    <w:p w:rsidR="00BB0B86" w:rsidRPr="008B7129" w:rsidRDefault="00BB0B86" w:rsidP="00BB0B86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3A44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A4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A44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Pr="00875208">
        <w:rPr>
          <w:rFonts w:ascii="Times New Roman" w:hAnsi="Times New Roman" w:cs="Times New Roman"/>
          <w:sz w:val="28"/>
          <w:szCs w:val="28"/>
        </w:rPr>
        <w:t>Акбарисовский</w:t>
      </w:r>
      <w:r w:rsidRPr="008B71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129">
        <w:rPr>
          <w:rFonts w:ascii="Times New Roman" w:hAnsi="Times New Roman" w:cs="Times New Roman"/>
          <w:sz w:val="28"/>
          <w:szCs w:val="28"/>
        </w:rPr>
        <w:t xml:space="preserve"> полномочий муниципального района </w:t>
      </w:r>
      <w:r w:rsidR="00E36BFC">
        <w:rPr>
          <w:rFonts w:ascii="Times New Roman" w:hAnsi="Times New Roman" w:cs="Times New Roman"/>
          <w:sz w:val="28"/>
          <w:szCs w:val="28"/>
        </w:rPr>
        <w:t>в сфере жилищных отношений (в части финансирования)</w:t>
      </w:r>
      <w:r w:rsidRPr="008B7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решением Совета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0E9">
        <w:rPr>
          <w:rFonts w:ascii="Times New Roman" w:hAnsi="Times New Roman" w:cs="Times New Roman"/>
          <w:sz w:val="28"/>
          <w:szCs w:val="28"/>
        </w:rPr>
        <w:t>08</w:t>
      </w:r>
      <w:r w:rsidR="003500E9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Pr="00DA7377">
        <w:rPr>
          <w:rFonts w:ascii="Times New Roman" w:hAnsi="Times New Roman" w:cs="Times New Roman"/>
          <w:color w:val="auto"/>
          <w:sz w:val="28"/>
          <w:szCs w:val="28"/>
        </w:rPr>
        <w:t>2.201</w:t>
      </w:r>
      <w:r w:rsidR="003500E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A7377" w:rsidRPr="00DA737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3500E9">
        <w:rPr>
          <w:rFonts w:ascii="Times New Roman" w:hAnsi="Times New Roman" w:cs="Times New Roman"/>
          <w:color w:val="auto"/>
          <w:sz w:val="28"/>
          <w:szCs w:val="28"/>
        </w:rPr>
        <w:t>30/380</w:t>
      </w:r>
      <w:r w:rsidRPr="00DA737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Соглашение), </w:t>
      </w:r>
      <w:r w:rsidRPr="008B71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0B86" w:rsidRDefault="00BB0B86" w:rsidP="00BB0B86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69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BB0B86" w:rsidRPr="008B7129" w:rsidRDefault="00BB0B86" w:rsidP="00DA7377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сайтах Совета 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8B712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обнародовать на информационном стенде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BB0B86" w:rsidRDefault="00BB0B86" w:rsidP="00BB0B86">
      <w:pPr>
        <w:pStyle w:val="34"/>
        <w:tabs>
          <w:tab w:val="left" w:pos="0"/>
        </w:tabs>
        <w:ind w:firstLine="567"/>
        <w:rPr>
          <w:szCs w:val="28"/>
        </w:rPr>
      </w:pPr>
    </w:p>
    <w:p w:rsidR="00BB0B86" w:rsidRPr="0055508D" w:rsidRDefault="00BB0B86" w:rsidP="00BB0B86">
      <w:pPr>
        <w:pStyle w:val="34"/>
        <w:tabs>
          <w:tab w:val="left" w:pos="0"/>
        </w:tabs>
        <w:ind w:firstLine="0"/>
        <w:rPr>
          <w:szCs w:val="28"/>
        </w:rPr>
      </w:pPr>
      <w:r w:rsidRPr="0055508D">
        <w:rPr>
          <w:szCs w:val="28"/>
        </w:rPr>
        <w:t xml:space="preserve">Председатель Совета                                               </w:t>
      </w:r>
      <w:r>
        <w:rPr>
          <w:szCs w:val="28"/>
        </w:rPr>
        <w:t xml:space="preserve">    </w:t>
      </w:r>
      <w:r w:rsidRPr="0055508D">
        <w:rPr>
          <w:szCs w:val="28"/>
        </w:rPr>
        <w:t xml:space="preserve">                        М.А.Хайруллин</w:t>
      </w:r>
    </w:p>
    <w:p w:rsidR="00BB0B86" w:rsidRPr="0055508D" w:rsidRDefault="00BB0B86" w:rsidP="00BB0B86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BB0B86" w:rsidRDefault="00BB0B86" w:rsidP="00BB0B86">
      <w:pPr>
        <w:pStyle w:val="2"/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BB0B86" w:rsidRPr="007F3A44" w:rsidRDefault="00BB0B86" w:rsidP="00BB0B86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7F3A44">
        <w:rPr>
          <w:bCs/>
          <w:sz w:val="28"/>
          <w:szCs w:val="28"/>
        </w:rPr>
        <w:t>с. Шаран</w:t>
      </w:r>
    </w:p>
    <w:p w:rsidR="00BB0B86" w:rsidRPr="00C72B50" w:rsidRDefault="00DA7377" w:rsidP="00BB0B86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C72B50">
        <w:rPr>
          <w:bCs/>
          <w:sz w:val="28"/>
          <w:szCs w:val="28"/>
        </w:rPr>
        <w:t>2</w:t>
      </w:r>
      <w:r w:rsidR="00435B61">
        <w:rPr>
          <w:bCs/>
          <w:sz w:val="28"/>
          <w:szCs w:val="28"/>
        </w:rPr>
        <w:t>2</w:t>
      </w:r>
      <w:r w:rsidRPr="00C72B50">
        <w:rPr>
          <w:bCs/>
          <w:sz w:val="28"/>
          <w:szCs w:val="28"/>
        </w:rPr>
        <w:t>.0</w:t>
      </w:r>
      <w:r w:rsidR="00435B61">
        <w:rPr>
          <w:bCs/>
          <w:sz w:val="28"/>
          <w:szCs w:val="28"/>
        </w:rPr>
        <w:t>4</w:t>
      </w:r>
      <w:r w:rsidRPr="00C72B50">
        <w:rPr>
          <w:bCs/>
          <w:sz w:val="28"/>
          <w:szCs w:val="28"/>
        </w:rPr>
        <w:t>.2019</w:t>
      </w:r>
    </w:p>
    <w:p w:rsidR="00BB0B86" w:rsidRPr="00C72B50" w:rsidRDefault="00BB0B86" w:rsidP="00BB0B86">
      <w:pPr>
        <w:pStyle w:val="2"/>
        <w:spacing w:after="0" w:line="240" w:lineRule="auto"/>
        <w:jc w:val="both"/>
        <w:rPr>
          <w:szCs w:val="28"/>
        </w:rPr>
      </w:pPr>
      <w:r w:rsidRPr="00C72B50">
        <w:rPr>
          <w:bCs/>
          <w:sz w:val="28"/>
          <w:szCs w:val="28"/>
        </w:rPr>
        <w:t xml:space="preserve">№ </w:t>
      </w:r>
      <w:r w:rsidR="00DA7377" w:rsidRPr="00C72B50">
        <w:rPr>
          <w:bCs/>
          <w:sz w:val="28"/>
          <w:szCs w:val="28"/>
        </w:rPr>
        <w:t>3</w:t>
      </w:r>
      <w:r w:rsidR="00435B61">
        <w:rPr>
          <w:bCs/>
          <w:sz w:val="28"/>
          <w:szCs w:val="28"/>
        </w:rPr>
        <w:t>2</w:t>
      </w:r>
      <w:r w:rsidR="00DA7377" w:rsidRPr="00C72B50">
        <w:rPr>
          <w:bCs/>
          <w:sz w:val="28"/>
          <w:szCs w:val="28"/>
        </w:rPr>
        <w:t>/</w:t>
      </w:r>
      <w:r w:rsidR="00C72B50" w:rsidRPr="00C72B50">
        <w:rPr>
          <w:bCs/>
          <w:sz w:val="28"/>
          <w:szCs w:val="28"/>
        </w:rPr>
        <w:t>392</w:t>
      </w:r>
    </w:p>
    <w:tbl>
      <w:tblPr>
        <w:tblpPr w:leftFromText="180" w:rightFromText="180" w:vertAnchor="text" w:horzAnchor="margin" w:tblpXSpec="center" w:tblpY="185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3708C9" w:rsidRPr="004821EA" w:rsidTr="00ED501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08C9" w:rsidRPr="00581F44" w:rsidRDefault="003708C9" w:rsidP="00ED5014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581F4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3708C9" w:rsidRPr="00581F44" w:rsidRDefault="003708C9" w:rsidP="00ED5014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3708C9" w:rsidRPr="00581F44" w:rsidRDefault="003708C9" w:rsidP="00ED5014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3708C9" w:rsidRPr="00581F44" w:rsidRDefault="003708C9" w:rsidP="00ED5014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3708C9" w:rsidRPr="00581F44" w:rsidRDefault="003708C9" w:rsidP="00ED5014">
            <w:pPr>
              <w:keepNext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581F4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581F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708C9" w:rsidRPr="00581F44" w:rsidRDefault="003708C9" w:rsidP="00ED5014">
            <w:pPr>
              <w:pStyle w:val="ac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581F4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581F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81F44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="00581F4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581F44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3708C9" w:rsidRPr="004821EA" w:rsidRDefault="003708C9" w:rsidP="00ED5014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581F44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08C9" w:rsidRPr="004821EA" w:rsidRDefault="00BA3587" w:rsidP="00ED501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43915" cy="854075"/>
                  <wp:effectExtent l="19050" t="0" r="0" b="0"/>
                  <wp:docPr id="3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08C9" w:rsidRPr="004821EA" w:rsidRDefault="003708C9" w:rsidP="00ED50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3708C9" w:rsidRPr="004821EA" w:rsidRDefault="003708C9" w:rsidP="00ED5014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3708C9" w:rsidRPr="004821EA" w:rsidRDefault="003708C9" w:rsidP="00ED50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3708C9" w:rsidRPr="004821EA" w:rsidRDefault="003708C9" w:rsidP="00ED50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3708C9" w:rsidRPr="004821EA" w:rsidRDefault="003708C9" w:rsidP="00ED50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3708C9" w:rsidRPr="004821EA" w:rsidRDefault="003708C9" w:rsidP="00ED5014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3708C9" w:rsidRPr="004821EA" w:rsidRDefault="003708C9" w:rsidP="00ED501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E40AC3" w:rsidRDefault="00E40AC3" w:rsidP="00E40AC3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C5371F" w:rsidRPr="00C5371F" w:rsidRDefault="00C5371F" w:rsidP="00C5371F"/>
    <w:p w:rsidR="00E40AC3" w:rsidRPr="00CD5A03" w:rsidRDefault="00E40AC3" w:rsidP="00E40AC3">
      <w:pPr>
        <w:rPr>
          <w:sz w:val="4"/>
          <w:szCs w:val="4"/>
        </w:rPr>
      </w:pPr>
    </w:p>
    <w:p w:rsidR="00E40AC3" w:rsidRDefault="00E40AC3" w:rsidP="00E40AC3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</w:p>
    <w:p w:rsidR="00EA4DE7" w:rsidRDefault="00E40AC3" w:rsidP="00E40AC3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08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E7">
        <w:rPr>
          <w:rFonts w:ascii="Times New Roman" w:hAnsi="Times New Roman" w:cs="Times New Roman"/>
          <w:b/>
          <w:sz w:val="28"/>
          <w:szCs w:val="28"/>
        </w:rPr>
        <w:t xml:space="preserve">муниципальному району 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части полномочий </w:t>
      </w:r>
      <w:r w:rsidR="00EA4D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40AC3" w:rsidRPr="00BD2930" w:rsidRDefault="00BD2930" w:rsidP="00E40AC3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30">
        <w:rPr>
          <w:color w:val="auto"/>
          <w:sz w:val="28"/>
          <w:szCs w:val="28"/>
        </w:rPr>
        <w:t xml:space="preserve"> </w:t>
      </w:r>
      <w:r w:rsidRPr="00BD2930">
        <w:rPr>
          <w:rFonts w:ascii="Times New Roman" w:hAnsi="Times New Roman" w:cs="Times New Roman"/>
          <w:b/>
          <w:color w:val="auto"/>
          <w:sz w:val="28"/>
          <w:szCs w:val="28"/>
        </w:rPr>
        <w:t>в сфере жилищных отношений (в части финансирования)</w:t>
      </w:r>
    </w:p>
    <w:p w:rsidR="00E40AC3" w:rsidRPr="00CD5A03" w:rsidRDefault="00E40AC3" w:rsidP="00E40AC3">
      <w:pPr>
        <w:tabs>
          <w:tab w:val="left" w:pos="0"/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p w:rsidR="00E40AC3" w:rsidRPr="008B7129" w:rsidRDefault="00E40AC3" w:rsidP="00E40AC3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</w:t>
      </w:r>
      <w:r w:rsidRPr="008B7129">
        <w:rPr>
          <w:rFonts w:ascii="Times New Roman" w:hAnsi="Times New Roman" w:cs="Times New Roman"/>
          <w:sz w:val="28"/>
          <w:szCs w:val="28"/>
        </w:rPr>
        <w:t>О местном самоуправлении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Башкортостан»,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875208">
        <w:rPr>
          <w:rFonts w:ascii="Times New Roman" w:hAnsi="Times New Roman" w:cs="Times New Roman"/>
          <w:sz w:val="28"/>
          <w:szCs w:val="28"/>
        </w:rPr>
        <w:t>Акбарисовский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 РЕШИЛ:</w:t>
      </w:r>
    </w:p>
    <w:p w:rsidR="00EA4DE7" w:rsidRDefault="00E40AC3" w:rsidP="00D46037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E7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к Соглашению </w:t>
      </w:r>
      <w:r w:rsidR="00EA4DE7" w:rsidRPr="00EA4DE7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муниципальному району  части полномочий сельского поселения</w:t>
      </w:r>
      <w:r w:rsidR="00EA4DE7" w:rsidRPr="00EA4DE7">
        <w:rPr>
          <w:color w:val="auto"/>
          <w:sz w:val="28"/>
          <w:szCs w:val="28"/>
        </w:rPr>
        <w:t xml:space="preserve"> </w:t>
      </w:r>
      <w:r w:rsidR="00EA4DE7" w:rsidRPr="00EA4DE7">
        <w:rPr>
          <w:rFonts w:ascii="Times New Roman" w:hAnsi="Times New Roman" w:cs="Times New Roman"/>
          <w:color w:val="auto"/>
          <w:sz w:val="28"/>
          <w:szCs w:val="28"/>
        </w:rPr>
        <w:t>в сфере жилищных отношений (в части финансирования)</w:t>
      </w:r>
      <w:r w:rsidR="000B2D3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A4DE7">
        <w:rPr>
          <w:rFonts w:ascii="Times New Roman" w:hAnsi="Times New Roman" w:cs="Times New Roman"/>
          <w:sz w:val="28"/>
          <w:szCs w:val="28"/>
        </w:rPr>
        <w:t xml:space="preserve">утверждённого решением Совета сельского поселения Акбарисовский сельсовет муниципального района Шаранский район Республики Башкортостан  </w:t>
      </w:r>
      <w:r w:rsidRPr="00EA4DE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A7377" w:rsidRPr="00EA4DE7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EA4DE7">
        <w:rPr>
          <w:rFonts w:ascii="Times New Roman" w:hAnsi="Times New Roman" w:cs="Times New Roman"/>
          <w:color w:val="auto"/>
          <w:sz w:val="28"/>
          <w:szCs w:val="28"/>
        </w:rPr>
        <w:t>.12.201</w:t>
      </w:r>
      <w:r w:rsidR="00DA7377" w:rsidRPr="00EA4DE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A4DE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72B50" w:rsidRPr="00F77DC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77DC6" w:rsidRPr="00F77DC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72B50" w:rsidRPr="00F77DC6">
        <w:rPr>
          <w:rFonts w:ascii="Times New Roman" w:hAnsi="Times New Roman" w:cs="Times New Roman"/>
          <w:color w:val="auto"/>
          <w:sz w:val="28"/>
          <w:szCs w:val="28"/>
        </w:rPr>
        <w:t>/27</w:t>
      </w:r>
      <w:r w:rsidR="00435B61" w:rsidRPr="00F77DC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A4DE7">
        <w:rPr>
          <w:rFonts w:ascii="Times New Roman" w:hAnsi="Times New Roman" w:cs="Times New Roman"/>
          <w:sz w:val="28"/>
          <w:szCs w:val="28"/>
        </w:rPr>
        <w:t xml:space="preserve">  (далее - Соглашение), согласно приложению.</w:t>
      </w:r>
    </w:p>
    <w:p w:rsidR="00D46037" w:rsidRPr="00EA4DE7" w:rsidRDefault="00D46037" w:rsidP="00D46037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E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40AC3" w:rsidRPr="0079418C" w:rsidRDefault="00E40AC3" w:rsidP="00E40AC3">
      <w:pPr>
        <w:pStyle w:val="ab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18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Pr="00875208">
        <w:rPr>
          <w:rFonts w:ascii="Times New Roman" w:hAnsi="Times New Roman" w:cs="Times New Roman"/>
          <w:sz w:val="28"/>
          <w:szCs w:val="28"/>
        </w:rPr>
        <w:t>Акбарисовский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</w:t>
      </w:r>
      <w:r w:rsidRPr="00875208">
        <w:rPr>
          <w:rFonts w:ascii="Times New Roman" w:hAnsi="Times New Roman" w:cs="Times New Roman"/>
          <w:sz w:val="28"/>
          <w:szCs w:val="28"/>
        </w:rPr>
        <w:t>Акбарисовский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0AC3" w:rsidRPr="00CD5A03" w:rsidRDefault="00E40AC3" w:rsidP="00E40AC3">
      <w:pPr>
        <w:pStyle w:val="34"/>
        <w:tabs>
          <w:tab w:val="left" w:pos="0"/>
        </w:tabs>
        <w:ind w:firstLine="567"/>
        <w:rPr>
          <w:sz w:val="16"/>
          <w:szCs w:val="16"/>
        </w:rPr>
      </w:pPr>
    </w:p>
    <w:p w:rsidR="00E40AC3" w:rsidRPr="0055508D" w:rsidRDefault="00875208" w:rsidP="00E40AC3">
      <w:pPr>
        <w:pStyle w:val="3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Заместитель председателя Совета</w:t>
      </w:r>
      <w:r w:rsidR="00E40AC3" w:rsidRPr="0055508D">
        <w:rPr>
          <w:szCs w:val="28"/>
        </w:rPr>
        <w:t xml:space="preserve">                              </w:t>
      </w:r>
      <w:r w:rsidR="00E40AC3">
        <w:rPr>
          <w:szCs w:val="28"/>
        </w:rPr>
        <w:t xml:space="preserve">    </w:t>
      </w:r>
      <w:r w:rsidR="00E40AC3" w:rsidRPr="0055508D">
        <w:rPr>
          <w:szCs w:val="28"/>
        </w:rPr>
        <w:t xml:space="preserve">                        </w:t>
      </w:r>
      <w:r w:rsidR="00E40AC3" w:rsidRPr="00875208">
        <w:rPr>
          <w:color w:val="000000"/>
          <w:szCs w:val="28"/>
        </w:rPr>
        <w:t>Г.Е.</w:t>
      </w:r>
      <w:r w:rsidRPr="00875208">
        <w:rPr>
          <w:color w:val="000000"/>
          <w:szCs w:val="28"/>
        </w:rPr>
        <w:t>Ахметшина</w:t>
      </w:r>
    </w:p>
    <w:p w:rsidR="00DA7377" w:rsidRDefault="00DA7377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40AC3" w:rsidRPr="00875208" w:rsidRDefault="00E40AC3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875208">
        <w:rPr>
          <w:bCs/>
          <w:color w:val="000000"/>
          <w:sz w:val="28"/>
          <w:szCs w:val="28"/>
        </w:rPr>
        <w:t>с. Акбарисово</w:t>
      </w:r>
    </w:p>
    <w:p w:rsidR="00E40AC3" w:rsidRPr="005138D5" w:rsidRDefault="00DA7377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35B6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.04.2019</w:t>
      </w:r>
    </w:p>
    <w:p w:rsidR="0052021B" w:rsidRPr="00964B60" w:rsidRDefault="00F73D71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964B60">
        <w:rPr>
          <w:bCs/>
          <w:sz w:val="28"/>
          <w:szCs w:val="28"/>
        </w:rPr>
        <w:t xml:space="preserve">№ </w:t>
      </w:r>
      <w:r w:rsidR="00296FE6">
        <w:rPr>
          <w:bCs/>
          <w:sz w:val="28"/>
          <w:szCs w:val="28"/>
        </w:rPr>
        <w:t>3</w:t>
      </w:r>
      <w:r w:rsidR="00296FE6">
        <w:rPr>
          <w:bCs/>
          <w:sz w:val="28"/>
          <w:szCs w:val="28"/>
          <w:lang w:val="be-BY"/>
        </w:rPr>
        <w:t>8</w:t>
      </w:r>
      <w:r w:rsidR="00670C5A" w:rsidRPr="00964B60">
        <w:rPr>
          <w:bCs/>
          <w:sz w:val="28"/>
          <w:szCs w:val="28"/>
        </w:rPr>
        <w:t>/30</w:t>
      </w:r>
      <w:r w:rsidR="00A50D03">
        <w:rPr>
          <w:bCs/>
          <w:sz w:val="28"/>
          <w:szCs w:val="28"/>
        </w:rPr>
        <w:t>6</w:t>
      </w:r>
    </w:p>
    <w:p w:rsidR="00E40AC3" w:rsidRDefault="00E40AC3" w:rsidP="00E40AC3">
      <w:pPr>
        <w:rPr>
          <w:color w:val="auto"/>
          <w:lang w:val="be-BY"/>
        </w:rPr>
      </w:pPr>
    </w:p>
    <w:p w:rsidR="00296FE6" w:rsidRPr="00296FE6" w:rsidRDefault="00296FE6" w:rsidP="00E40AC3">
      <w:pPr>
        <w:rPr>
          <w:color w:val="auto"/>
          <w:lang w:val="be-BY"/>
        </w:rPr>
      </w:pPr>
    </w:p>
    <w:p w:rsidR="00F73D71" w:rsidRDefault="00F73D71" w:rsidP="007447B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44" w:rsidRPr="00AB23FD" w:rsidRDefault="007F3A44" w:rsidP="007447B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3FD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</w:t>
      </w:r>
      <w:r w:rsidR="00942E60" w:rsidRPr="00AB23FD">
        <w:rPr>
          <w:rFonts w:ascii="Times New Roman" w:hAnsi="Times New Roman" w:cs="Times New Roman"/>
          <w:b/>
          <w:sz w:val="26"/>
          <w:szCs w:val="26"/>
        </w:rPr>
        <w:t>ое</w:t>
      </w:r>
      <w:r w:rsidRPr="00AB23FD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 w:rsidR="00942E60" w:rsidRPr="00AB23FD">
        <w:rPr>
          <w:rFonts w:ascii="Times New Roman" w:hAnsi="Times New Roman" w:cs="Times New Roman"/>
          <w:b/>
          <w:sz w:val="26"/>
          <w:szCs w:val="26"/>
        </w:rPr>
        <w:t>е</w:t>
      </w:r>
      <w:r w:rsidR="008777FB" w:rsidRPr="00AB23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23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4DE7" w:rsidRPr="00AB23FD" w:rsidRDefault="00EA4DE7" w:rsidP="00EA4DE7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3FD">
        <w:rPr>
          <w:rFonts w:ascii="Times New Roman" w:hAnsi="Times New Roman" w:cs="Times New Roman"/>
          <w:b/>
          <w:sz w:val="26"/>
          <w:szCs w:val="26"/>
        </w:rPr>
        <w:t>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муниципальному району  части полномочий сельского поселения</w:t>
      </w:r>
      <w:r w:rsidRPr="00AB23FD">
        <w:rPr>
          <w:color w:val="auto"/>
          <w:sz w:val="26"/>
          <w:szCs w:val="26"/>
        </w:rPr>
        <w:t xml:space="preserve"> </w:t>
      </w:r>
      <w:r w:rsidRPr="00AB23FD">
        <w:rPr>
          <w:rFonts w:ascii="Times New Roman" w:hAnsi="Times New Roman" w:cs="Times New Roman"/>
          <w:b/>
          <w:color w:val="auto"/>
          <w:sz w:val="26"/>
          <w:szCs w:val="26"/>
        </w:rPr>
        <w:t>в сфере жилищных отношений (в части финансирования)</w:t>
      </w:r>
    </w:p>
    <w:p w:rsidR="007447BE" w:rsidRPr="00AB23FD" w:rsidRDefault="00021C35" w:rsidP="007447BE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ab/>
      </w:r>
      <w:r w:rsidRPr="00AB23FD">
        <w:rPr>
          <w:rFonts w:ascii="Times New Roman" w:hAnsi="Times New Roman" w:cs="Times New Roman"/>
          <w:sz w:val="26"/>
          <w:szCs w:val="26"/>
        </w:rPr>
        <w:tab/>
      </w:r>
    </w:p>
    <w:p w:rsidR="007447BE" w:rsidRPr="004D6C30" w:rsidRDefault="002931AD" w:rsidP="004D6C30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с.Шаран                                                                                  </w:t>
      </w:r>
      <w:r w:rsidR="00435B61" w:rsidRPr="00AB23FD">
        <w:rPr>
          <w:rFonts w:ascii="Times New Roman" w:hAnsi="Times New Roman" w:cs="Times New Roman"/>
          <w:sz w:val="26"/>
          <w:szCs w:val="26"/>
        </w:rPr>
        <w:t>19</w:t>
      </w:r>
      <w:r w:rsidR="00DA7377" w:rsidRPr="00AB23FD">
        <w:rPr>
          <w:rFonts w:ascii="Times New Roman" w:hAnsi="Times New Roman" w:cs="Times New Roman"/>
          <w:sz w:val="26"/>
          <w:szCs w:val="26"/>
        </w:rPr>
        <w:t>.0</w:t>
      </w:r>
      <w:r w:rsidR="00435B61" w:rsidRPr="00AB23FD">
        <w:rPr>
          <w:rFonts w:ascii="Times New Roman" w:hAnsi="Times New Roman" w:cs="Times New Roman"/>
          <w:sz w:val="26"/>
          <w:szCs w:val="26"/>
        </w:rPr>
        <w:t>4</w:t>
      </w:r>
      <w:r w:rsidR="00DA7377" w:rsidRPr="00AB23FD">
        <w:rPr>
          <w:rFonts w:ascii="Times New Roman" w:hAnsi="Times New Roman" w:cs="Times New Roman"/>
          <w:sz w:val="26"/>
          <w:szCs w:val="26"/>
        </w:rPr>
        <w:t>.</w:t>
      </w:r>
      <w:r w:rsidR="00F73D71" w:rsidRPr="00AB23FD">
        <w:rPr>
          <w:rFonts w:ascii="Times New Roman" w:hAnsi="Times New Roman" w:cs="Times New Roman"/>
          <w:sz w:val="26"/>
          <w:szCs w:val="26"/>
        </w:rPr>
        <w:t>201</w:t>
      </w:r>
      <w:r w:rsidR="00DA7377" w:rsidRPr="00AB23FD">
        <w:rPr>
          <w:rFonts w:ascii="Times New Roman" w:hAnsi="Times New Roman" w:cs="Times New Roman"/>
          <w:sz w:val="26"/>
          <w:szCs w:val="26"/>
        </w:rPr>
        <w:t>9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1FFD" w:rsidRPr="00AB23FD" w:rsidRDefault="0024552C" w:rsidP="007447B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Администрация сельского поселения Акбарисовский сельсовет муниципального района Шаранский район Республики Башкортостан, именуемый в дальнейшем</w:t>
      </w:r>
      <w:r w:rsidRPr="00AB23FD">
        <w:rPr>
          <w:rStyle w:val="a7"/>
          <w:rFonts w:eastAsia="Arial Unicode MS"/>
          <w:sz w:val="26"/>
          <w:szCs w:val="26"/>
        </w:rPr>
        <w:t xml:space="preserve"> </w:t>
      </w:r>
      <w:r w:rsidR="00EA4DE7" w:rsidRPr="00AB23FD">
        <w:rPr>
          <w:rStyle w:val="a7"/>
          <w:rFonts w:eastAsia="Arial Unicode MS"/>
          <w:b w:val="0"/>
          <w:sz w:val="26"/>
          <w:szCs w:val="26"/>
        </w:rPr>
        <w:t>Сторона 1</w:t>
      </w:r>
      <w:r w:rsidRPr="00AB23FD">
        <w:rPr>
          <w:rStyle w:val="a7"/>
          <w:rFonts w:eastAsia="Arial Unicode MS"/>
          <w:sz w:val="26"/>
          <w:szCs w:val="26"/>
        </w:rPr>
        <w:t>,</w:t>
      </w:r>
      <w:r w:rsidRPr="00AB23FD">
        <w:rPr>
          <w:rFonts w:ascii="Times New Roman" w:hAnsi="Times New Roman" w:cs="Times New Roman"/>
          <w:sz w:val="26"/>
          <w:szCs w:val="26"/>
        </w:rPr>
        <w:t xml:space="preserve"> в лице и.о. главы сельского поселения Акбарисовский сельсовет муниципального района Шаранский район Республики Башкортостан Ягудина Рамила Гамиловича, действующего на основании Устава с одной стороны,  и </w:t>
      </w:r>
      <w:r w:rsidR="00BD2930" w:rsidRPr="00AB23FD">
        <w:rPr>
          <w:rFonts w:ascii="Times New Roman" w:hAnsi="Times New Roman" w:cs="Times New Roman"/>
          <w:sz w:val="26"/>
          <w:szCs w:val="26"/>
        </w:rPr>
        <w:t>Администрация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447BE" w:rsidRPr="00AB23FD">
        <w:rPr>
          <w:rFonts w:ascii="Times New Roman" w:hAnsi="Times New Roman" w:cs="Times New Roman"/>
          <w:sz w:val="26"/>
          <w:szCs w:val="26"/>
        </w:rPr>
        <w:t xml:space="preserve"> Шаранский </w:t>
      </w:r>
      <w:r w:rsidR="00021C35" w:rsidRPr="00AB23FD">
        <w:rPr>
          <w:rFonts w:ascii="Times New Roman" w:hAnsi="Times New Roman" w:cs="Times New Roman"/>
          <w:sz w:val="26"/>
          <w:szCs w:val="26"/>
        </w:rPr>
        <w:t>район Республики Башкортостан,</w:t>
      </w:r>
      <w:r w:rsidR="007447BE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EA4DE7" w:rsidRPr="00AB23FD">
        <w:rPr>
          <w:rFonts w:ascii="Times New Roman" w:hAnsi="Times New Roman" w:cs="Times New Roman"/>
          <w:sz w:val="26"/>
          <w:szCs w:val="26"/>
        </w:rPr>
        <w:t>Сторона 2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BD2930" w:rsidRPr="00AB23FD">
        <w:rPr>
          <w:rFonts w:ascii="Times New Roman" w:hAnsi="Times New Roman" w:cs="Times New Roman"/>
          <w:sz w:val="26"/>
          <w:szCs w:val="26"/>
        </w:rPr>
        <w:t>главы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="00BD2930" w:rsidRPr="00AB23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47BE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447BE" w:rsidRPr="00AB23FD">
        <w:rPr>
          <w:rFonts w:ascii="Times New Roman" w:hAnsi="Times New Roman" w:cs="Times New Roman"/>
          <w:sz w:val="26"/>
          <w:szCs w:val="26"/>
        </w:rPr>
        <w:t>Шаранский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7447BE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="00BD2930" w:rsidRPr="00AB23FD">
        <w:rPr>
          <w:rFonts w:ascii="Times New Roman" w:hAnsi="Times New Roman" w:cs="Times New Roman"/>
          <w:sz w:val="26"/>
          <w:szCs w:val="26"/>
        </w:rPr>
        <w:t>Самигуллина Ильгиза Магдановича</w:t>
      </w:r>
      <w:r w:rsidR="00021C35" w:rsidRPr="00AB23FD">
        <w:rPr>
          <w:rFonts w:ascii="Times New Roman" w:hAnsi="Times New Roman" w:cs="Times New Roman"/>
          <w:sz w:val="26"/>
          <w:szCs w:val="26"/>
        </w:rPr>
        <w:t>,</w:t>
      </w:r>
      <w:r w:rsidR="007447BE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действующей на </w:t>
      </w:r>
      <w:r w:rsidR="007447BE" w:rsidRPr="00AB23FD">
        <w:rPr>
          <w:rFonts w:ascii="Times New Roman" w:hAnsi="Times New Roman" w:cs="Times New Roman"/>
          <w:sz w:val="26"/>
          <w:szCs w:val="26"/>
        </w:rPr>
        <w:t>о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сновании Устава, </w:t>
      </w:r>
      <w:r w:rsidRPr="00AB23FD">
        <w:rPr>
          <w:rFonts w:ascii="Times New Roman" w:hAnsi="Times New Roman" w:cs="Times New Roman"/>
          <w:sz w:val="26"/>
          <w:szCs w:val="26"/>
        </w:rPr>
        <w:t>с другой стороны</w:t>
      </w:r>
      <w:r w:rsidR="00EA4DE7" w:rsidRPr="00AB23FD">
        <w:rPr>
          <w:rFonts w:ascii="Times New Roman" w:hAnsi="Times New Roman" w:cs="Times New Roman"/>
          <w:sz w:val="26"/>
          <w:szCs w:val="26"/>
        </w:rPr>
        <w:t xml:space="preserve">, </w:t>
      </w:r>
      <w:r w:rsidR="00021C35" w:rsidRPr="00AB23FD">
        <w:rPr>
          <w:rFonts w:ascii="Times New Roman" w:hAnsi="Times New Roman" w:cs="Times New Roman"/>
          <w:sz w:val="26"/>
          <w:szCs w:val="26"/>
        </w:rPr>
        <w:t xml:space="preserve">заключили настоящее </w:t>
      </w:r>
      <w:r w:rsidR="007F3A44" w:rsidRPr="00AB23FD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8777FB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="00021C35" w:rsidRPr="00AB23FD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210462" w:rsidRPr="00AB23FD" w:rsidRDefault="00435B61" w:rsidP="00435B61">
      <w:pPr>
        <w:pStyle w:val="1"/>
        <w:widowControl w:val="0"/>
        <w:numPr>
          <w:ilvl w:val="0"/>
          <w:numId w:val="25"/>
        </w:numPr>
        <w:shd w:val="clear" w:color="auto" w:fill="auto"/>
        <w:tabs>
          <w:tab w:val="left" w:pos="567"/>
          <w:tab w:val="left" w:pos="851"/>
          <w:tab w:val="left" w:leader="underscore" w:pos="102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outlineLvl w:val="1"/>
        <w:rPr>
          <w:color w:val="auto"/>
          <w:sz w:val="26"/>
          <w:szCs w:val="26"/>
        </w:rPr>
      </w:pPr>
      <w:r w:rsidRPr="00AB23FD">
        <w:rPr>
          <w:sz w:val="26"/>
          <w:szCs w:val="26"/>
        </w:rPr>
        <w:t>Статью 1 Соглашения дополнить пунктом 1.8. следующего содержания:</w:t>
      </w:r>
      <w:r w:rsidR="00462FA7" w:rsidRPr="00AB23FD">
        <w:rPr>
          <w:color w:val="auto"/>
          <w:sz w:val="26"/>
          <w:szCs w:val="26"/>
        </w:rPr>
        <w:tab/>
        <w:t>«</w:t>
      </w:r>
      <w:r w:rsidRPr="00AB23FD">
        <w:rPr>
          <w:b/>
          <w:color w:val="auto"/>
          <w:sz w:val="26"/>
          <w:szCs w:val="26"/>
        </w:rPr>
        <w:t>1.8</w:t>
      </w:r>
      <w:r w:rsidR="00462FA7" w:rsidRPr="00AB23FD">
        <w:rPr>
          <w:b/>
          <w:color w:val="auto"/>
          <w:sz w:val="26"/>
          <w:szCs w:val="26"/>
        </w:rPr>
        <w:t>.</w:t>
      </w:r>
      <w:r w:rsidR="008D1077" w:rsidRPr="00AB23FD">
        <w:rPr>
          <w:b/>
          <w:color w:val="auto"/>
          <w:sz w:val="26"/>
          <w:szCs w:val="26"/>
        </w:rPr>
        <w:t xml:space="preserve"> П</w:t>
      </w:r>
      <w:r w:rsidRPr="00AB23FD">
        <w:rPr>
          <w:b/>
          <w:color w:val="auto"/>
          <w:sz w:val="26"/>
          <w:szCs w:val="26"/>
        </w:rPr>
        <w:t>олномоч</w:t>
      </w:r>
      <w:r w:rsidR="00BD2930" w:rsidRPr="00AB23FD">
        <w:rPr>
          <w:b/>
          <w:color w:val="auto"/>
          <w:sz w:val="26"/>
          <w:szCs w:val="26"/>
        </w:rPr>
        <w:t>ия в сфере жилищных отношений (</w:t>
      </w:r>
      <w:r w:rsidRPr="00AB23FD">
        <w:rPr>
          <w:b/>
          <w:color w:val="auto"/>
          <w:sz w:val="26"/>
          <w:szCs w:val="26"/>
        </w:rPr>
        <w:t>в части финан</w:t>
      </w:r>
      <w:r w:rsidR="00BD2930" w:rsidRPr="00AB23FD">
        <w:rPr>
          <w:b/>
          <w:color w:val="auto"/>
          <w:sz w:val="26"/>
          <w:szCs w:val="26"/>
        </w:rPr>
        <w:t>с</w:t>
      </w:r>
      <w:r w:rsidRPr="00AB23FD">
        <w:rPr>
          <w:b/>
          <w:color w:val="auto"/>
          <w:sz w:val="26"/>
          <w:szCs w:val="26"/>
        </w:rPr>
        <w:t>ирования) по реализации прав граждан для участия в федеральных, региональных и муниципальных целевых программ на получения субсидий для приобретения (строительства) жиль</w:t>
      </w:r>
      <w:r w:rsidR="000B2D32" w:rsidRPr="00AB23FD">
        <w:rPr>
          <w:b/>
          <w:color w:val="auto"/>
          <w:sz w:val="26"/>
          <w:szCs w:val="26"/>
        </w:rPr>
        <w:t>я</w:t>
      </w:r>
      <w:r w:rsidR="000B2D32" w:rsidRPr="00AB23FD">
        <w:rPr>
          <w:color w:val="auto"/>
          <w:sz w:val="26"/>
          <w:szCs w:val="26"/>
        </w:rPr>
        <w:t>.</w:t>
      </w:r>
      <w:r w:rsidR="00462FA7" w:rsidRPr="00AB23FD">
        <w:rPr>
          <w:color w:val="auto"/>
          <w:sz w:val="26"/>
          <w:szCs w:val="26"/>
        </w:rPr>
        <w:t>»</w:t>
      </w:r>
      <w:r w:rsidR="000B2D32" w:rsidRPr="00AB23FD">
        <w:rPr>
          <w:color w:val="auto"/>
          <w:sz w:val="26"/>
          <w:szCs w:val="26"/>
        </w:rPr>
        <w:t>.</w:t>
      </w:r>
    </w:p>
    <w:p w:rsidR="00435B61" w:rsidRPr="00AB23FD" w:rsidRDefault="00435B61" w:rsidP="00C40115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6"/>
          <w:szCs w:val="26"/>
        </w:rPr>
      </w:pPr>
      <w:r w:rsidRPr="00AB23FD">
        <w:rPr>
          <w:sz w:val="26"/>
          <w:szCs w:val="26"/>
        </w:rPr>
        <w:t>Статью 2 Соглашения дополнить пунктами 4 и 5 следующего содержания:</w:t>
      </w:r>
    </w:p>
    <w:p w:rsidR="00435B61" w:rsidRPr="00AB23FD" w:rsidRDefault="00ED761E" w:rsidP="00683235">
      <w:pPr>
        <w:pStyle w:val="1"/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AB23FD">
        <w:rPr>
          <w:sz w:val="26"/>
          <w:szCs w:val="26"/>
        </w:rPr>
        <w:t>«</w:t>
      </w:r>
      <w:r w:rsidR="000B2D32" w:rsidRPr="00AB23FD">
        <w:rPr>
          <w:sz w:val="26"/>
          <w:szCs w:val="26"/>
        </w:rPr>
        <w:t xml:space="preserve"> </w:t>
      </w:r>
      <w:r w:rsidRPr="00AB23FD">
        <w:rPr>
          <w:sz w:val="26"/>
          <w:szCs w:val="26"/>
        </w:rPr>
        <w:t>4</w:t>
      </w:r>
      <w:r w:rsidR="000B2D32" w:rsidRPr="00AB23FD">
        <w:rPr>
          <w:sz w:val="26"/>
          <w:szCs w:val="26"/>
        </w:rPr>
        <w:t>)</w:t>
      </w:r>
      <w:r w:rsidR="00AB23FD" w:rsidRPr="00AB23FD">
        <w:rPr>
          <w:sz w:val="26"/>
          <w:szCs w:val="26"/>
        </w:rPr>
        <w:t xml:space="preserve"> </w:t>
      </w:r>
      <w:r w:rsidRPr="00AB23FD">
        <w:rPr>
          <w:sz w:val="26"/>
          <w:szCs w:val="26"/>
        </w:rPr>
        <w:t>п</w:t>
      </w:r>
      <w:r w:rsidR="00435B61" w:rsidRPr="00AB23FD">
        <w:rPr>
          <w:sz w:val="26"/>
          <w:szCs w:val="26"/>
        </w:rPr>
        <w:t xml:space="preserve">еречисляет финансовые средства Стороне </w:t>
      </w:r>
      <w:r w:rsidRPr="00AB23FD">
        <w:rPr>
          <w:sz w:val="26"/>
          <w:szCs w:val="26"/>
        </w:rPr>
        <w:t>2</w:t>
      </w:r>
      <w:r w:rsidR="00435B61" w:rsidRPr="00AB23FD">
        <w:rPr>
          <w:sz w:val="26"/>
          <w:szCs w:val="26"/>
        </w:rPr>
        <w:t xml:space="preserve"> в виде межбюджетных трансфертов из бюджета сельского поселения Акбарисовский </w:t>
      </w:r>
      <w:r w:rsidR="00683235" w:rsidRPr="00AB23FD">
        <w:rPr>
          <w:sz w:val="26"/>
          <w:szCs w:val="26"/>
        </w:rPr>
        <w:t>сельсовет муниципального района Шаранский район Республики Башкортостан по мере возникновения расходных обязательств</w:t>
      </w:r>
      <w:r w:rsidRPr="00AB23FD">
        <w:rPr>
          <w:sz w:val="26"/>
          <w:szCs w:val="26"/>
        </w:rPr>
        <w:t xml:space="preserve"> Стороной 1;</w:t>
      </w:r>
    </w:p>
    <w:p w:rsidR="00683235" w:rsidRPr="00AB23FD" w:rsidRDefault="00683235" w:rsidP="00683235">
      <w:pPr>
        <w:pStyle w:val="1"/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right="20" w:firstLine="825"/>
        <w:jc w:val="both"/>
        <w:rPr>
          <w:sz w:val="26"/>
          <w:szCs w:val="26"/>
        </w:rPr>
      </w:pPr>
      <w:r w:rsidRPr="00AB23FD">
        <w:rPr>
          <w:sz w:val="26"/>
          <w:szCs w:val="26"/>
        </w:rPr>
        <w:t>5</w:t>
      </w:r>
      <w:r w:rsidR="000B2D32" w:rsidRPr="00AB23FD">
        <w:rPr>
          <w:sz w:val="26"/>
          <w:szCs w:val="26"/>
        </w:rPr>
        <w:t>)</w:t>
      </w:r>
      <w:r w:rsidR="00AB23FD" w:rsidRPr="00AB23FD">
        <w:rPr>
          <w:sz w:val="26"/>
          <w:szCs w:val="26"/>
        </w:rPr>
        <w:t xml:space="preserve"> </w:t>
      </w:r>
      <w:r w:rsidR="00ED761E" w:rsidRPr="00AB23FD">
        <w:rPr>
          <w:sz w:val="26"/>
          <w:szCs w:val="26"/>
        </w:rPr>
        <w:t>о</w:t>
      </w:r>
      <w:r w:rsidRPr="00AB23FD">
        <w:rPr>
          <w:sz w:val="26"/>
          <w:szCs w:val="26"/>
        </w:rPr>
        <w:t>бъем межбюджетных трансфертов, необходимых для осуществления передаваемых полномочий, устанавливается Законом Республики Башкортостан от 24.12.2018 года №26-з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</w:t>
      </w:r>
      <w:r w:rsidR="00ED761E" w:rsidRPr="00AB23FD">
        <w:rPr>
          <w:sz w:val="26"/>
          <w:szCs w:val="26"/>
        </w:rPr>
        <w:t>.</w:t>
      </w:r>
      <w:r w:rsidRPr="00AB23FD">
        <w:rPr>
          <w:sz w:val="26"/>
          <w:szCs w:val="26"/>
        </w:rPr>
        <w:t>».</w:t>
      </w:r>
    </w:p>
    <w:p w:rsidR="00AB23FD" w:rsidRPr="00AB23FD" w:rsidRDefault="00C40115" w:rsidP="00AB23FD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469EF" w:rsidRPr="00AB23FD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Pr="00AB23FD">
        <w:rPr>
          <w:rFonts w:ascii="Times New Roman" w:hAnsi="Times New Roman" w:cs="Times New Roman"/>
          <w:sz w:val="26"/>
          <w:szCs w:val="26"/>
        </w:rPr>
        <w:t xml:space="preserve">вступает в силу с </w:t>
      </w:r>
      <w:r w:rsidR="00F36343" w:rsidRPr="00AB23FD">
        <w:rPr>
          <w:rFonts w:ascii="Times New Roman" w:hAnsi="Times New Roman" w:cs="Times New Roman"/>
          <w:sz w:val="26"/>
          <w:szCs w:val="26"/>
        </w:rPr>
        <w:t>момента его подписания, но не ранее его утверждения решениям</w:t>
      </w:r>
      <w:r w:rsidR="0024552C" w:rsidRPr="00AB23FD">
        <w:rPr>
          <w:rFonts w:ascii="Times New Roman" w:hAnsi="Times New Roman" w:cs="Times New Roman"/>
          <w:sz w:val="26"/>
          <w:szCs w:val="26"/>
        </w:rPr>
        <w:t>и</w:t>
      </w:r>
      <w:r w:rsidR="00F36343" w:rsidRPr="00AB23FD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Шаранский район Республики Башкортостан и </w:t>
      </w:r>
      <w:r w:rsidR="0024552C" w:rsidRPr="00AB23FD">
        <w:rPr>
          <w:rFonts w:ascii="Times New Roman" w:hAnsi="Times New Roman" w:cs="Times New Roman"/>
          <w:sz w:val="26"/>
          <w:szCs w:val="26"/>
        </w:rPr>
        <w:t xml:space="preserve">Советов сельских поселений муниципального района Шаранский район </w:t>
      </w:r>
      <w:r w:rsidR="00AB23FD" w:rsidRPr="00AB23FD">
        <w:rPr>
          <w:rFonts w:ascii="Times New Roman" w:hAnsi="Times New Roman" w:cs="Times New Roman"/>
          <w:sz w:val="26"/>
          <w:szCs w:val="26"/>
        </w:rPr>
        <w:t>Р</w:t>
      </w:r>
      <w:r w:rsidR="0024552C" w:rsidRPr="00AB23FD">
        <w:rPr>
          <w:rFonts w:ascii="Times New Roman" w:hAnsi="Times New Roman" w:cs="Times New Roman"/>
          <w:sz w:val="26"/>
          <w:szCs w:val="26"/>
        </w:rPr>
        <w:t xml:space="preserve">еспублики Башкортостан, и </w:t>
      </w:r>
      <w:r w:rsidR="00F36343" w:rsidRPr="00AB23FD">
        <w:rPr>
          <w:rFonts w:ascii="Times New Roman" w:hAnsi="Times New Roman" w:cs="Times New Roman"/>
          <w:sz w:val="26"/>
          <w:szCs w:val="26"/>
        </w:rPr>
        <w:t>действует по 31 декабря 2019 года.</w:t>
      </w:r>
    </w:p>
    <w:p w:rsidR="008777FB" w:rsidRPr="00AB23FD" w:rsidRDefault="00210462" w:rsidP="001A4E8F">
      <w:pPr>
        <w:pStyle w:val="af0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</w:pPr>
      <w:r w:rsidRPr="00AB23FD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</w:t>
      </w:r>
      <w:r w:rsidR="0001243B" w:rsidRPr="00AB23FD">
        <w:rPr>
          <w:rFonts w:ascii="Times New Roman" w:hAnsi="Times New Roman" w:cs="Times New Roman"/>
          <w:sz w:val="26"/>
          <w:szCs w:val="26"/>
        </w:rPr>
        <w:t xml:space="preserve"> </w:t>
      </w:r>
      <w:r w:rsidRPr="00AB23FD">
        <w:rPr>
          <w:rFonts w:ascii="Times New Roman" w:hAnsi="Times New Roman" w:cs="Times New Roman"/>
          <w:sz w:val="26"/>
          <w:szCs w:val="26"/>
        </w:rPr>
        <w:t>составлено в двух экземплярах, имеющих одинаковую юридическую силу, по одному для каждой из Сторон</w:t>
      </w:r>
      <w:r w:rsidR="0001243B" w:rsidRPr="00AB23FD">
        <w:rPr>
          <w:rFonts w:ascii="Times New Roman" w:hAnsi="Times New Roman" w:cs="Times New Roman"/>
          <w:sz w:val="26"/>
          <w:szCs w:val="26"/>
        </w:rPr>
        <w:t>.</w:t>
      </w:r>
    </w:p>
    <w:p w:rsidR="00AB23FD" w:rsidRPr="00AB23FD" w:rsidRDefault="00AB23FD" w:rsidP="00AB23FD">
      <w:pPr>
        <w:pStyle w:val="af0"/>
        <w:tabs>
          <w:tab w:val="left" w:pos="851"/>
        </w:tabs>
        <w:spacing w:after="0"/>
        <w:ind w:left="567"/>
        <w:jc w:val="both"/>
        <w:rPr>
          <w:sz w:val="16"/>
          <w:szCs w:val="16"/>
        </w:rPr>
      </w:pPr>
    </w:p>
    <w:p w:rsidR="004D6C30" w:rsidRDefault="004D6C30" w:rsidP="004D6C30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D6C30" w:rsidRDefault="004D6C30" w:rsidP="004D6C30">
      <w:pPr>
        <w:pStyle w:val="af0"/>
        <w:spacing w:after="0"/>
        <w:ind w:left="4956"/>
        <w:rPr>
          <w:rFonts w:ascii="Times New Roman" w:hAnsi="Times New Roman" w:cs="Times New Roman"/>
          <w:sz w:val="26"/>
          <w:szCs w:val="26"/>
        </w:rPr>
      </w:pPr>
    </w:p>
    <w:p w:rsidR="00A15169" w:rsidRDefault="00A15169" w:rsidP="00A15169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Глава Администрация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B23FD">
        <w:rPr>
          <w:rFonts w:ascii="Times New Roman" w:hAnsi="Times New Roman" w:cs="Times New Roman"/>
          <w:sz w:val="26"/>
          <w:szCs w:val="26"/>
        </w:rPr>
        <w:t>И.о.главы сельского  поселения</w:t>
      </w:r>
    </w:p>
    <w:p w:rsidR="00A15169" w:rsidRDefault="00A15169" w:rsidP="00A15169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района Шаранский район Республики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15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B23FD">
        <w:rPr>
          <w:rFonts w:ascii="Times New Roman" w:hAnsi="Times New Roman" w:cs="Times New Roman"/>
          <w:sz w:val="26"/>
          <w:szCs w:val="26"/>
        </w:rPr>
        <w:t>Акбарисовский сельсо</w:t>
      </w:r>
      <w:r>
        <w:rPr>
          <w:rFonts w:ascii="Times New Roman" w:hAnsi="Times New Roman" w:cs="Times New Roman"/>
          <w:sz w:val="26"/>
          <w:szCs w:val="26"/>
        </w:rPr>
        <w:t xml:space="preserve">вет </w:t>
      </w:r>
    </w:p>
    <w:p w:rsidR="00A15169" w:rsidRPr="004D6C30" w:rsidRDefault="00A15169" w:rsidP="00A15169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Шаранского</w:t>
      </w:r>
      <w:r w:rsidRPr="00A15169">
        <w:rPr>
          <w:rFonts w:ascii="Times New Roman" w:hAnsi="Times New Roman" w:cs="Times New Roman"/>
          <w:sz w:val="26"/>
          <w:szCs w:val="26"/>
        </w:rPr>
        <w:t xml:space="preserve"> </w:t>
      </w:r>
      <w:r w:rsidRPr="00AB23FD">
        <w:rPr>
          <w:rFonts w:ascii="Times New Roman" w:hAnsi="Times New Roman" w:cs="Times New Roman"/>
          <w:sz w:val="26"/>
          <w:szCs w:val="26"/>
        </w:rPr>
        <w:t>район Республики</w:t>
      </w:r>
    </w:p>
    <w:p w:rsidR="00A15169" w:rsidRDefault="00A15169" w:rsidP="00A151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B23FD">
        <w:rPr>
          <w:rFonts w:ascii="Times New Roman" w:hAnsi="Times New Roman" w:cs="Times New Roman"/>
          <w:sz w:val="26"/>
          <w:szCs w:val="26"/>
        </w:rPr>
        <w:t>Башкорто</w:t>
      </w:r>
      <w:r>
        <w:rPr>
          <w:rFonts w:ascii="Times New Roman" w:hAnsi="Times New Roman" w:cs="Times New Roman"/>
          <w:sz w:val="26"/>
          <w:szCs w:val="26"/>
        </w:rPr>
        <w:t>стан</w:t>
      </w:r>
    </w:p>
    <w:p w:rsidR="00A15169" w:rsidRDefault="00A15169" w:rsidP="00A1516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5169" w:rsidRPr="00AB23FD" w:rsidRDefault="00A15169" w:rsidP="00A1516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FD">
        <w:rPr>
          <w:rFonts w:ascii="Times New Roman" w:hAnsi="Times New Roman" w:cs="Times New Roman"/>
          <w:bCs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  <w:r w:rsidRPr="00AB23FD">
        <w:rPr>
          <w:rFonts w:ascii="Times New Roman" w:hAnsi="Times New Roman" w:cs="Times New Roman"/>
          <w:bCs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  <w:r w:rsidRPr="00AB23FD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И.М.Сами</w:t>
      </w:r>
      <w:r w:rsidRPr="00AB23FD">
        <w:rPr>
          <w:rFonts w:ascii="Times New Roman" w:hAnsi="Times New Roman" w:cs="Times New Roman"/>
          <w:bCs/>
          <w:sz w:val="26"/>
          <w:szCs w:val="26"/>
        </w:rPr>
        <w:t>гуллин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</w:t>
      </w:r>
      <w:r w:rsidRPr="00AB23FD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Pr="00AB23FD">
        <w:rPr>
          <w:rFonts w:ascii="Times New Roman" w:hAnsi="Times New Roman" w:cs="Times New Roman"/>
          <w:bCs/>
          <w:sz w:val="26"/>
          <w:szCs w:val="26"/>
        </w:rPr>
        <w:t>Р.Г.Ягудин</w:t>
      </w:r>
    </w:p>
    <w:p w:rsidR="00A15169" w:rsidRPr="00AB23FD" w:rsidRDefault="00A15169" w:rsidP="00A15169">
      <w:pPr>
        <w:ind w:left="-6"/>
        <w:rPr>
          <w:rFonts w:ascii="Times New Roman" w:hAnsi="Times New Roman" w:cs="Times New Roman"/>
          <w:sz w:val="26"/>
          <w:szCs w:val="26"/>
        </w:rPr>
      </w:pPr>
    </w:p>
    <w:p w:rsidR="00A15169" w:rsidRPr="00AB23FD" w:rsidRDefault="00A15169" w:rsidP="00A15169">
      <w:pPr>
        <w:pStyle w:val="60"/>
        <w:shd w:val="clear" w:color="auto" w:fill="auto"/>
        <w:spacing w:line="240" w:lineRule="auto"/>
        <w:ind w:right="40"/>
        <w:rPr>
          <w:bCs/>
          <w:sz w:val="26"/>
          <w:szCs w:val="26"/>
        </w:rPr>
      </w:pPr>
      <w:r w:rsidRPr="00AB23FD">
        <w:rPr>
          <w:bCs/>
          <w:sz w:val="26"/>
          <w:szCs w:val="26"/>
        </w:rPr>
        <w:t xml:space="preserve">М.П                    19.04.2019 года   </w:t>
      </w:r>
      <w:r>
        <w:rPr>
          <w:bCs/>
          <w:sz w:val="26"/>
          <w:szCs w:val="26"/>
        </w:rPr>
        <w:t xml:space="preserve">                                      </w:t>
      </w:r>
      <w:r w:rsidRPr="00AB23FD">
        <w:rPr>
          <w:bCs/>
          <w:sz w:val="26"/>
          <w:szCs w:val="26"/>
        </w:rPr>
        <w:t xml:space="preserve">М.П                    19.04.2019 года   </w:t>
      </w:r>
    </w:p>
    <w:p w:rsidR="009A0204" w:rsidRPr="004D6C30" w:rsidRDefault="00A15169" w:rsidP="00A15169">
      <w:pPr>
        <w:pStyle w:val="60"/>
        <w:shd w:val="clear" w:color="auto" w:fill="auto"/>
        <w:spacing w:line="240" w:lineRule="auto"/>
        <w:ind w:right="40"/>
        <w:rPr>
          <w:sz w:val="4"/>
          <w:szCs w:val="4"/>
        </w:rPr>
        <w:sectPr w:rsidR="009A0204" w:rsidRPr="004D6C30" w:rsidSect="00AB23FD">
          <w:footerReference w:type="default" r:id="rId11"/>
          <w:type w:val="continuous"/>
          <w:pgSz w:w="11905" w:h="16837"/>
          <w:pgMar w:top="284" w:right="706" w:bottom="567" w:left="1535" w:header="0" w:footer="3" w:gutter="0"/>
          <w:cols w:space="720"/>
          <w:noEndnote/>
          <w:docGrid w:linePitch="360"/>
        </w:sectPr>
      </w:pPr>
      <w:r>
        <w:rPr>
          <w:bCs/>
          <w:sz w:val="26"/>
          <w:szCs w:val="26"/>
        </w:rPr>
        <w:t xml:space="preserve">     </w:t>
      </w:r>
    </w:p>
    <w:p w:rsidR="00F36343" w:rsidRPr="00AB23FD" w:rsidRDefault="00F36343" w:rsidP="001A4E8F">
      <w:pPr>
        <w:pStyle w:val="af0"/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F36343" w:rsidRPr="00AB23FD" w:rsidSect="00AB23FD">
      <w:type w:val="continuous"/>
      <w:pgSz w:w="11905" w:h="16837"/>
      <w:pgMar w:top="1877" w:right="706" w:bottom="426" w:left="1535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76" w:rsidRDefault="00B94876" w:rsidP="00241FFD">
      <w:r>
        <w:separator/>
      </w:r>
    </w:p>
  </w:endnote>
  <w:endnote w:type="continuationSeparator" w:id="1">
    <w:p w:rsidR="00B94876" w:rsidRDefault="00B94876" w:rsidP="0024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1E" w:rsidRDefault="001E1C1E">
    <w:pPr>
      <w:pStyle w:val="ae"/>
      <w:jc w:val="right"/>
    </w:pPr>
  </w:p>
  <w:p w:rsidR="001E1C1E" w:rsidRDefault="001E1C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76" w:rsidRDefault="00B94876"/>
  </w:footnote>
  <w:footnote w:type="continuationSeparator" w:id="1">
    <w:p w:rsidR="00B94876" w:rsidRDefault="00B948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D2A"/>
    <w:multiLevelType w:val="multilevel"/>
    <w:tmpl w:val="27A44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A5D09"/>
    <w:multiLevelType w:val="hybridMultilevel"/>
    <w:tmpl w:val="14D6D04A"/>
    <w:lvl w:ilvl="0" w:tplc="C908AF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4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A23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F13A7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6345"/>
    <w:multiLevelType w:val="multilevel"/>
    <w:tmpl w:val="1CF671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603DF"/>
    <w:multiLevelType w:val="multilevel"/>
    <w:tmpl w:val="4DB0D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57280"/>
    <w:multiLevelType w:val="multilevel"/>
    <w:tmpl w:val="D7E04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C09"/>
    <w:multiLevelType w:val="multilevel"/>
    <w:tmpl w:val="CF64BE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4799C"/>
    <w:multiLevelType w:val="multilevel"/>
    <w:tmpl w:val="61126B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A26F28"/>
    <w:multiLevelType w:val="multilevel"/>
    <w:tmpl w:val="3BFC8C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E5DA2"/>
    <w:multiLevelType w:val="multilevel"/>
    <w:tmpl w:val="D376F2AC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F0DF3"/>
    <w:multiLevelType w:val="multilevel"/>
    <w:tmpl w:val="B5CCD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686B85"/>
    <w:multiLevelType w:val="multilevel"/>
    <w:tmpl w:val="217615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B6874"/>
    <w:multiLevelType w:val="hybridMultilevel"/>
    <w:tmpl w:val="E3CC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819AD"/>
    <w:multiLevelType w:val="multilevel"/>
    <w:tmpl w:val="86AE3C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5964DA"/>
    <w:multiLevelType w:val="multilevel"/>
    <w:tmpl w:val="35D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F11108"/>
    <w:multiLevelType w:val="multilevel"/>
    <w:tmpl w:val="39EEAA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0755E4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F05B6E"/>
    <w:multiLevelType w:val="hybridMultilevel"/>
    <w:tmpl w:val="CD02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23"/>
  </w:num>
  <w:num w:numId="7">
    <w:abstractNumId w:val="8"/>
  </w:num>
  <w:num w:numId="8">
    <w:abstractNumId w:val="21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25"/>
  </w:num>
  <w:num w:numId="14">
    <w:abstractNumId w:val="14"/>
  </w:num>
  <w:num w:numId="15">
    <w:abstractNumId w:val="24"/>
  </w:num>
  <w:num w:numId="16">
    <w:abstractNumId w:val="5"/>
  </w:num>
  <w:num w:numId="17">
    <w:abstractNumId w:val="10"/>
  </w:num>
  <w:num w:numId="18">
    <w:abstractNumId w:val="6"/>
  </w:num>
  <w:num w:numId="19">
    <w:abstractNumId w:val="2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19"/>
  </w:num>
  <w:num w:numId="25">
    <w:abstractNumId w:val="18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FFD"/>
    <w:rsid w:val="0001243B"/>
    <w:rsid w:val="00021C35"/>
    <w:rsid w:val="0002385D"/>
    <w:rsid w:val="00033278"/>
    <w:rsid w:val="00081AA4"/>
    <w:rsid w:val="000B2D32"/>
    <w:rsid w:val="00141494"/>
    <w:rsid w:val="00144B78"/>
    <w:rsid w:val="001559F1"/>
    <w:rsid w:val="00174138"/>
    <w:rsid w:val="001A4E8F"/>
    <w:rsid w:val="001C5375"/>
    <w:rsid w:val="001D08F9"/>
    <w:rsid w:val="001D6365"/>
    <w:rsid w:val="001E1C1E"/>
    <w:rsid w:val="001E4B57"/>
    <w:rsid w:val="00210462"/>
    <w:rsid w:val="002175DE"/>
    <w:rsid w:val="00237894"/>
    <w:rsid w:val="00241FFD"/>
    <w:rsid w:val="0024552C"/>
    <w:rsid w:val="0027563D"/>
    <w:rsid w:val="0027719C"/>
    <w:rsid w:val="002875F3"/>
    <w:rsid w:val="002931AD"/>
    <w:rsid w:val="00296FE6"/>
    <w:rsid w:val="002F26C5"/>
    <w:rsid w:val="00302AF1"/>
    <w:rsid w:val="003500E9"/>
    <w:rsid w:val="0035630B"/>
    <w:rsid w:val="003708C9"/>
    <w:rsid w:val="00372E41"/>
    <w:rsid w:val="0039751F"/>
    <w:rsid w:val="003A1B12"/>
    <w:rsid w:val="003A680A"/>
    <w:rsid w:val="00435B61"/>
    <w:rsid w:val="00447E08"/>
    <w:rsid w:val="00462FA7"/>
    <w:rsid w:val="00485DEC"/>
    <w:rsid w:val="0048694C"/>
    <w:rsid w:val="004A1A87"/>
    <w:rsid w:val="004A375E"/>
    <w:rsid w:val="004D39A1"/>
    <w:rsid w:val="004D6C30"/>
    <w:rsid w:val="004E1278"/>
    <w:rsid w:val="004F31C5"/>
    <w:rsid w:val="005118EE"/>
    <w:rsid w:val="005138D5"/>
    <w:rsid w:val="0052021B"/>
    <w:rsid w:val="00521B50"/>
    <w:rsid w:val="00542304"/>
    <w:rsid w:val="0056432A"/>
    <w:rsid w:val="00567F76"/>
    <w:rsid w:val="00581F44"/>
    <w:rsid w:val="0059435B"/>
    <w:rsid w:val="005D20F3"/>
    <w:rsid w:val="005D737D"/>
    <w:rsid w:val="00604ABC"/>
    <w:rsid w:val="00611900"/>
    <w:rsid w:val="0061594C"/>
    <w:rsid w:val="00651D63"/>
    <w:rsid w:val="0065610C"/>
    <w:rsid w:val="00661F68"/>
    <w:rsid w:val="00670C5A"/>
    <w:rsid w:val="00670DF0"/>
    <w:rsid w:val="00676BF3"/>
    <w:rsid w:val="00683235"/>
    <w:rsid w:val="006C094E"/>
    <w:rsid w:val="006C75BF"/>
    <w:rsid w:val="006E09CC"/>
    <w:rsid w:val="00716B64"/>
    <w:rsid w:val="0073644D"/>
    <w:rsid w:val="007371A3"/>
    <w:rsid w:val="007447BE"/>
    <w:rsid w:val="00771327"/>
    <w:rsid w:val="0077772B"/>
    <w:rsid w:val="00785BFB"/>
    <w:rsid w:val="007960FB"/>
    <w:rsid w:val="007A049C"/>
    <w:rsid w:val="007B2612"/>
    <w:rsid w:val="007F3A44"/>
    <w:rsid w:val="00875208"/>
    <w:rsid w:val="008777FB"/>
    <w:rsid w:val="008839DA"/>
    <w:rsid w:val="008B5ADA"/>
    <w:rsid w:val="008B7129"/>
    <w:rsid w:val="008C2829"/>
    <w:rsid w:val="008C52C2"/>
    <w:rsid w:val="008D1077"/>
    <w:rsid w:val="008E0023"/>
    <w:rsid w:val="008F486F"/>
    <w:rsid w:val="008F7DE2"/>
    <w:rsid w:val="00901698"/>
    <w:rsid w:val="0094168A"/>
    <w:rsid w:val="00942E60"/>
    <w:rsid w:val="009570DC"/>
    <w:rsid w:val="00964B60"/>
    <w:rsid w:val="00972914"/>
    <w:rsid w:val="00973AE7"/>
    <w:rsid w:val="00985F22"/>
    <w:rsid w:val="00993B5A"/>
    <w:rsid w:val="009A0204"/>
    <w:rsid w:val="009B2EF8"/>
    <w:rsid w:val="009E111E"/>
    <w:rsid w:val="009F7B9D"/>
    <w:rsid w:val="00A14680"/>
    <w:rsid w:val="00A15169"/>
    <w:rsid w:val="00A360B2"/>
    <w:rsid w:val="00A50D03"/>
    <w:rsid w:val="00A53417"/>
    <w:rsid w:val="00A579ED"/>
    <w:rsid w:val="00A913F6"/>
    <w:rsid w:val="00A9761E"/>
    <w:rsid w:val="00AB23FD"/>
    <w:rsid w:val="00AC22E0"/>
    <w:rsid w:val="00AD208D"/>
    <w:rsid w:val="00B07C88"/>
    <w:rsid w:val="00B15712"/>
    <w:rsid w:val="00B708C0"/>
    <w:rsid w:val="00B8523E"/>
    <w:rsid w:val="00B94876"/>
    <w:rsid w:val="00B95576"/>
    <w:rsid w:val="00BA3587"/>
    <w:rsid w:val="00BB0B86"/>
    <w:rsid w:val="00BB2254"/>
    <w:rsid w:val="00BB5A0F"/>
    <w:rsid w:val="00BD2930"/>
    <w:rsid w:val="00BD4FD7"/>
    <w:rsid w:val="00BF005F"/>
    <w:rsid w:val="00C225A8"/>
    <w:rsid w:val="00C40115"/>
    <w:rsid w:val="00C5371F"/>
    <w:rsid w:val="00C54E58"/>
    <w:rsid w:val="00C64128"/>
    <w:rsid w:val="00C72B50"/>
    <w:rsid w:val="00CD5A03"/>
    <w:rsid w:val="00D22320"/>
    <w:rsid w:val="00D320F0"/>
    <w:rsid w:val="00D3281D"/>
    <w:rsid w:val="00D46037"/>
    <w:rsid w:val="00D50492"/>
    <w:rsid w:val="00D575BB"/>
    <w:rsid w:val="00D73E3A"/>
    <w:rsid w:val="00D7542D"/>
    <w:rsid w:val="00DA7377"/>
    <w:rsid w:val="00DB2053"/>
    <w:rsid w:val="00DC0857"/>
    <w:rsid w:val="00DE1E62"/>
    <w:rsid w:val="00DE381F"/>
    <w:rsid w:val="00E01E77"/>
    <w:rsid w:val="00E31751"/>
    <w:rsid w:val="00E36BFC"/>
    <w:rsid w:val="00E40AC3"/>
    <w:rsid w:val="00E7309F"/>
    <w:rsid w:val="00EA4DE7"/>
    <w:rsid w:val="00EA5B5E"/>
    <w:rsid w:val="00EC2160"/>
    <w:rsid w:val="00EC5E34"/>
    <w:rsid w:val="00ED761E"/>
    <w:rsid w:val="00ED7D0B"/>
    <w:rsid w:val="00F055A2"/>
    <w:rsid w:val="00F13532"/>
    <w:rsid w:val="00F36343"/>
    <w:rsid w:val="00F469EF"/>
    <w:rsid w:val="00F73D71"/>
    <w:rsid w:val="00F77DC6"/>
    <w:rsid w:val="00F8017A"/>
    <w:rsid w:val="00FC3197"/>
    <w:rsid w:val="00FC5A5E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D"/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qFormat/>
    <w:rsid w:val="008B7129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241FFD"/>
    <w:rPr>
      <w:spacing w:val="0"/>
    </w:rPr>
  </w:style>
  <w:style w:type="character" w:customStyle="1" w:styleId="a4">
    <w:name w:val="Колонтитул_"/>
    <w:basedOn w:val="a0"/>
    <w:link w:val="a5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241FFD"/>
    <w:rPr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241FFD"/>
    <w:rPr>
      <w:spacing w:val="0"/>
    </w:rPr>
  </w:style>
  <w:style w:type="character" w:customStyle="1" w:styleId="105pt">
    <w:name w:val="Колонтитул + 10;5 pt"/>
    <w:basedOn w:val="a4"/>
    <w:rsid w:val="00241FFD"/>
    <w:rPr>
      <w:sz w:val="21"/>
      <w:szCs w:val="21"/>
    </w:rPr>
  </w:style>
  <w:style w:type="character" w:customStyle="1" w:styleId="12">
    <w:name w:val="Заголовок №1 (2)_"/>
    <w:basedOn w:val="a0"/>
    <w:link w:val="1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"/>
    <w:rsid w:val="00241FFD"/>
    <w:rPr>
      <w:spacing w:val="0"/>
    </w:rPr>
  </w:style>
  <w:style w:type="character" w:customStyle="1" w:styleId="8">
    <w:name w:val="Основной текст (8)_"/>
    <w:basedOn w:val="a0"/>
    <w:link w:val="8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6"/>
    <w:rsid w:val="00241FFD"/>
    <w:rPr>
      <w:b/>
      <w:bCs/>
      <w:spacing w:val="0"/>
    </w:rPr>
  </w:style>
  <w:style w:type="character" w:customStyle="1" w:styleId="a8">
    <w:name w:val="Основной текст + Курсив"/>
    <w:basedOn w:val="a6"/>
    <w:rsid w:val="00241FFD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Не курсив"/>
    <w:basedOn w:val="5"/>
    <w:rsid w:val="00241FFD"/>
    <w:rPr>
      <w:i/>
      <w:iCs/>
      <w:spacing w:val="0"/>
      <w:sz w:val="17"/>
      <w:szCs w:val="17"/>
    </w:rPr>
  </w:style>
  <w:style w:type="character" w:customStyle="1" w:styleId="51">
    <w:name w:val="Основной текст (5)"/>
    <w:basedOn w:val="5"/>
    <w:rsid w:val="00241FFD"/>
    <w:rPr>
      <w:u w:val="single"/>
    </w:rPr>
  </w:style>
  <w:style w:type="character" w:customStyle="1" w:styleId="22">
    <w:name w:val="Заголовок №2 (2)_"/>
    <w:basedOn w:val="a0"/>
    <w:link w:val="2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курсив"/>
    <w:basedOn w:val="5"/>
    <w:rsid w:val="00241FFD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9pt">
    <w:name w:val="Основной текст (6) + 9 pt"/>
    <w:basedOn w:val="6"/>
    <w:rsid w:val="00241FFD"/>
    <w:rPr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10pt">
    <w:name w:val="Основной текст (7) + 10 pt;Не курсив"/>
    <w:basedOn w:val="7"/>
    <w:rsid w:val="00241FFD"/>
    <w:rPr>
      <w:i/>
      <w:iCs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241F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241F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241FF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241FFD"/>
    <w:pPr>
      <w:shd w:val="clear" w:color="auto" w:fill="FFFFFF"/>
      <w:spacing w:before="480" w:line="21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241FFD"/>
    <w:pPr>
      <w:shd w:val="clear" w:color="auto" w:fill="FFFFFF"/>
      <w:spacing w:before="42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41FF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0">
    <w:name w:val="Заголовок №2 (2)"/>
    <w:basedOn w:val="a"/>
    <w:link w:val="22"/>
    <w:rsid w:val="00241FFD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241FFD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241FFD"/>
    <w:pPr>
      <w:shd w:val="clear" w:color="auto" w:fill="FFFFFF"/>
      <w:spacing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90">
    <w:name w:val="Заголовок 9 Знак"/>
    <w:basedOn w:val="a0"/>
    <w:link w:val="9"/>
    <w:rsid w:val="008B7129"/>
    <w:rPr>
      <w:rFonts w:ascii="a_Helver Bashkir" w:eastAsia="Times New Roman" w:hAnsi="a_Helver Bashkir" w:cs="Times New Roman"/>
      <w:b/>
      <w:sz w:val="26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7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129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B7129"/>
    <w:pPr>
      <w:ind w:left="720"/>
      <w:contextualSpacing/>
    </w:pPr>
  </w:style>
  <w:style w:type="paragraph" w:styleId="34">
    <w:name w:val="Body Text Indent 3"/>
    <w:basedOn w:val="a"/>
    <w:link w:val="35"/>
    <w:rsid w:val="008B7129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8B7129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2">
    <w:name w:val="Body Text 2"/>
    <w:basedOn w:val="a"/>
    <w:link w:val="20"/>
    <w:rsid w:val="008B7129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8B7129"/>
    <w:rPr>
      <w:rFonts w:ascii="Times New Roman" w:eastAsia="Times New Roman" w:hAnsi="Times New Roman" w:cs="Times New Roman"/>
      <w:sz w:val="30"/>
      <w:szCs w:val="20"/>
      <w:lang w:val="ru-RU"/>
    </w:rPr>
  </w:style>
  <w:style w:type="paragraph" w:styleId="ac">
    <w:name w:val="header"/>
    <w:aliases w:val="Знак"/>
    <w:basedOn w:val="a"/>
    <w:link w:val="ad"/>
    <w:unhideWhenUsed/>
    <w:rsid w:val="008B7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 Знак"/>
    <w:basedOn w:val="a0"/>
    <w:link w:val="ac"/>
    <w:rsid w:val="008B7129"/>
    <w:rPr>
      <w:color w:val="000000"/>
    </w:rPr>
  </w:style>
  <w:style w:type="paragraph" w:styleId="ae">
    <w:name w:val="footer"/>
    <w:basedOn w:val="a"/>
    <w:link w:val="af"/>
    <w:uiPriority w:val="99"/>
    <w:unhideWhenUsed/>
    <w:rsid w:val="008B7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129"/>
    <w:rPr>
      <w:color w:val="000000"/>
    </w:rPr>
  </w:style>
  <w:style w:type="paragraph" w:customStyle="1" w:styleId="4">
    <w:name w:val="Основной текст4"/>
    <w:basedOn w:val="a"/>
    <w:rsid w:val="00B708C0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0">
    <w:name w:val="Body Text"/>
    <w:basedOn w:val="a"/>
    <w:link w:val="af1"/>
    <w:uiPriority w:val="99"/>
    <w:unhideWhenUsed/>
    <w:rsid w:val="001A4E8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4E8F"/>
    <w:rPr>
      <w:color w:val="000000"/>
      <w:sz w:val="24"/>
      <w:szCs w:val="24"/>
    </w:rPr>
  </w:style>
  <w:style w:type="paragraph" w:customStyle="1" w:styleId="ConsPlusCell">
    <w:name w:val="ConsPlusCell"/>
    <w:rsid w:val="001A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CBC0-427A-41CE-8297-9E20CB3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User</cp:lastModifiedBy>
  <cp:revision>10</cp:revision>
  <cp:lastPrinted>2019-04-29T05:27:00Z</cp:lastPrinted>
  <dcterms:created xsi:type="dcterms:W3CDTF">2019-04-23T04:16:00Z</dcterms:created>
  <dcterms:modified xsi:type="dcterms:W3CDTF">2019-04-29T05:27:00Z</dcterms:modified>
</cp:coreProperties>
</file>