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EE3F83" w:rsidRPr="0020484F" w:rsidTr="002521D9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EE3F83" w:rsidRPr="0020484F" w:rsidRDefault="00EE3F83" w:rsidP="002521D9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EE3F83" w:rsidRPr="0020484F" w:rsidRDefault="00EE3F83" w:rsidP="002521D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E3F83" w:rsidRPr="0006214C" w:rsidRDefault="00EE3F83" w:rsidP="002521D9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EE3F83" w:rsidRPr="0020484F" w:rsidRDefault="00EE3F83" w:rsidP="002521D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3F83" w:rsidRPr="0020484F" w:rsidRDefault="00BE4E76" w:rsidP="002521D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E3F83" w:rsidRPr="0020484F" w:rsidRDefault="00EE3F83" w:rsidP="002521D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E3F83" w:rsidRDefault="00EE3F83" w:rsidP="002521D9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EE3F83" w:rsidRDefault="00EE3F83" w:rsidP="00EE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</w:t>
      </w:r>
      <w:r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</w:t>
      </w:r>
      <w:r>
        <w:rPr>
          <w:rFonts w:ascii="ER Bukinist Bashkir" w:hAnsi="ER Bukinist Bashkir"/>
          <w:szCs w:val="28"/>
        </w:rPr>
        <w:t xml:space="preserve">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EE3F83" w:rsidRDefault="00EE3F83" w:rsidP="00EE3F83">
      <w:pPr>
        <w:widowControl w:val="0"/>
        <w:rPr>
          <w:sz w:val="16"/>
          <w:szCs w:val="16"/>
        </w:rPr>
      </w:pPr>
    </w:p>
    <w:p w:rsidR="00EE3F83" w:rsidRPr="002A27B7" w:rsidRDefault="0001397F" w:rsidP="00EE3F83">
      <w:pPr>
        <w:widowControl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</w:t>
      </w:r>
      <w:r w:rsidR="00EE3F8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ок</w:t>
      </w:r>
      <w:r w:rsidR="00EE3F83">
        <w:rPr>
          <w:rFonts w:ascii="Times New Roman" w:hAnsi="Times New Roman"/>
          <w:szCs w:val="28"/>
        </w:rPr>
        <w:t xml:space="preserve">тябрь </w:t>
      </w:r>
      <w:r w:rsidR="00EE3F83">
        <w:rPr>
          <w:szCs w:val="28"/>
        </w:rPr>
        <w:t xml:space="preserve"> 201</w:t>
      </w:r>
      <w:r w:rsidR="00EE3F83">
        <w:rPr>
          <w:rFonts w:ascii="Times New Roman" w:hAnsi="Times New Roman"/>
          <w:szCs w:val="28"/>
        </w:rPr>
        <w:t>6</w:t>
      </w:r>
      <w:r w:rsidR="00EE3F83">
        <w:rPr>
          <w:szCs w:val="28"/>
        </w:rPr>
        <w:t xml:space="preserve"> </w:t>
      </w:r>
      <w:proofErr w:type="spellStart"/>
      <w:r w:rsidR="00EE3F83">
        <w:rPr>
          <w:szCs w:val="28"/>
        </w:rPr>
        <w:t>й</w:t>
      </w:r>
      <w:proofErr w:type="spellEnd"/>
      <w:r w:rsidR="00EE3F83">
        <w:rPr>
          <w:szCs w:val="28"/>
        </w:rPr>
        <w:t>.</w:t>
      </w:r>
      <w:r w:rsidR="00EE3F83">
        <w:rPr>
          <w:szCs w:val="28"/>
        </w:rPr>
        <w:tab/>
      </w:r>
      <w:r w:rsidR="00EE3F83">
        <w:rPr>
          <w:rFonts w:ascii="Calibri" w:hAnsi="Calibri"/>
          <w:szCs w:val="28"/>
        </w:rPr>
        <w:t xml:space="preserve">                 </w:t>
      </w:r>
      <w:r w:rsidR="00EE3F83">
        <w:rPr>
          <w:szCs w:val="28"/>
        </w:rPr>
        <w:t xml:space="preserve">  </w:t>
      </w:r>
      <w:r w:rsidR="00EE3F83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10</w:t>
      </w:r>
      <w:r w:rsidR="0056151D">
        <w:rPr>
          <w:rFonts w:ascii="Times New Roman" w:hAnsi="Times New Roman"/>
          <w:szCs w:val="28"/>
        </w:rPr>
        <w:t>6</w:t>
      </w:r>
      <w:r w:rsidR="00EE3F83">
        <w:rPr>
          <w:rFonts w:ascii="Times New Roman" w:hAnsi="Times New Roman"/>
          <w:szCs w:val="28"/>
        </w:rPr>
        <w:t xml:space="preserve">                               </w:t>
      </w:r>
      <w:r w:rsidR="00EE3F83">
        <w:rPr>
          <w:szCs w:val="28"/>
        </w:rPr>
        <w:tab/>
        <w:t xml:space="preserve"> </w:t>
      </w:r>
      <w:r w:rsidRPr="0001397F">
        <w:rPr>
          <w:rFonts w:ascii="Times New Roman" w:hAnsi="Times New Roman"/>
          <w:szCs w:val="28"/>
        </w:rPr>
        <w:t>12</w:t>
      </w:r>
      <w:r>
        <w:rPr>
          <w:rFonts w:ascii="Times New Roman" w:hAnsi="Times New Roman"/>
          <w:szCs w:val="28"/>
        </w:rPr>
        <w:t xml:space="preserve"> ок</w:t>
      </w:r>
      <w:r w:rsidR="00EE3F83" w:rsidRPr="0093751E">
        <w:rPr>
          <w:rFonts w:ascii="Times New Roman" w:hAnsi="Times New Roman"/>
          <w:szCs w:val="28"/>
        </w:rPr>
        <w:t>тября 2016</w:t>
      </w:r>
      <w:r w:rsidR="00EE3F83">
        <w:rPr>
          <w:szCs w:val="28"/>
        </w:rPr>
        <w:t xml:space="preserve"> г.</w:t>
      </w:r>
    </w:p>
    <w:p w:rsidR="00EE3F83" w:rsidRDefault="00EE3F83" w:rsidP="00EE3F83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E3F83" w:rsidRDefault="00EE3F83" w:rsidP="00EE3F83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E3F83" w:rsidRPr="004E48D8" w:rsidRDefault="00EE3F83" w:rsidP="00EE3F83">
      <w:pPr>
        <w:jc w:val="center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О присвоении адреса </w:t>
      </w:r>
      <w:r>
        <w:rPr>
          <w:rFonts w:ascii="Times New Roman" w:hAnsi="Times New Roman"/>
          <w:szCs w:val="28"/>
        </w:rPr>
        <w:t>жилому дому</w:t>
      </w:r>
    </w:p>
    <w:p w:rsidR="00EE3F83" w:rsidRPr="004E48D8" w:rsidRDefault="00EE3F83" w:rsidP="00EE3F83">
      <w:pPr>
        <w:jc w:val="both"/>
        <w:outlineLvl w:val="0"/>
        <w:rPr>
          <w:rFonts w:ascii="Times New Roman" w:hAnsi="Times New Roman"/>
          <w:szCs w:val="28"/>
        </w:rPr>
      </w:pPr>
    </w:p>
    <w:p w:rsidR="00EE3F83" w:rsidRPr="004E48D8" w:rsidRDefault="00EE3F83" w:rsidP="00EE3F83">
      <w:pPr>
        <w:jc w:val="both"/>
        <w:outlineLvl w:val="0"/>
        <w:rPr>
          <w:rFonts w:ascii="Times New Roman" w:hAnsi="Times New Roman"/>
          <w:szCs w:val="28"/>
        </w:rPr>
      </w:pPr>
    </w:p>
    <w:p w:rsidR="00EE3F83" w:rsidRPr="004E48D8" w:rsidRDefault="00EE3F83" w:rsidP="00EE3F83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в целях обеспечения учета и оформления </w:t>
      </w:r>
      <w:r w:rsidR="000F4B96">
        <w:rPr>
          <w:rFonts w:ascii="Times New Roman" w:hAnsi="Times New Roman"/>
          <w:szCs w:val="28"/>
        </w:rPr>
        <w:t>жилых домов</w:t>
      </w:r>
      <w:r w:rsidRPr="004E48D8">
        <w:rPr>
          <w:rFonts w:ascii="Times New Roman" w:hAnsi="Times New Roman"/>
          <w:szCs w:val="28"/>
        </w:rPr>
        <w:t>,  ПОСТАНОВЛЯЮ:</w:t>
      </w:r>
    </w:p>
    <w:p w:rsidR="00EE3F83" w:rsidRDefault="00EE3F83" w:rsidP="00EE3F83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Жилому дому, общей площадью </w:t>
      </w:r>
      <w:r w:rsidR="0056151D">
        <w:rPr>
          <w:rFonts w:ascii="Times New Roman" w:hAnsi="Times New Roman"/>
        </w:rPr>
        <w:t>41</w:t>
      </w:r>
      <w:r>
        <w:rPr>
          <w:rFonts w:ascii="Times New Roman" w:hAnsi="Times New Roman"/>
        </w:rPr>
        <w:t xml:space="preserve"> кв.м., расположенному на земельном участке с кадастровым номером 02:53:</w:t>
      </w:r>
      <w:r w:rsidR="0056151D">
        <w:rPr>
          <w:rFonts w:ascii="Times New Roman" w:hAnsi="Times New Roman"/>
        </w:rPr>
        <w:t>08</w:t>
      </w:r>
      <w:r>
        <w:rPr>
          <w:rFonts w:ascii="Times New Roman" w:hAnsi="Times New Roman"/>
        </w:rPr>
        <w:t>010</w:t>
      </w:r>
      <w:r w:rsidR="0056151D">
        <w:rPr>
          <w:rFonts w:ascii="Times New Roman" w:hAnsi="Times New Roman"/>
        </w:rPr>
        <w:t>3:0020</w:t>
      </w:r>
      <w:r w:rsidR="00EE2800">
        <w:rPr>
          <w:rFonts w:ascii="Times New Roman" w:hAnsi="Times New Roman"/>
        </w:rPr>
        <w:t xml:space="preserve"> общей площадью </w:t>
      </w:r>
      <w:r w:rsidR="0056151D">
        <w:rPr>
          <w:rFonts w:ascii="Times New Roman" w:hAnsi="Times New Roman"/>
        </w:rPr>
        <w:t>769</w:t>
      </w:r>
      <w:r w:rsidR="00EE2800">
        <w:rPr>
          <w:rFonts w:ascii="Times New Roman" w:hAnsi="Times New Roman"/>
        </w:rPr>
        <w:t xml:space="preserve"> кв.м.</w:t>
      </w:r>
      <w:r>
        <w:rPr>
          <w:rFonts w:ascii="Times New Roman" w:hAnsi="Times New Roman"/>
        </w:rPr>
        <w:t xml:space="preserve"> присвоить почтовый адрес: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r w:rsidR="0001397F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. </w:t>
      </w:r>
      <w:proofErr w:type="spellStart"/>
      <w:r w:rsidR="0001397F">
        <w:rPr>
          <w:rFonts w:ascii="Times New Roman" w:hAnsi="Times New Roman"/>
        </w:rPr>
        <w:t>Акбарисо</w:t>
      </w:r>
      <w:r>
        <w:rPr>
          <w:rFonts w:ascii="Times New Roman" w:hAnsi="Times New Roman"/>
        </w:rPr>
        <w:t>во</w:t>
      </w:r>
      <w:proofErr w:type="spellEnd"/>
      <w:r>
        <w:rPr>
          <w:rFonts w:ascii="Times New Roman" w:hAnsi="Times New Roman"/>
        </w:rPr>
        <w:t xml:space="preserve">, ул. </w:t>
      </w:r>
      <w:r w:rsidR="0001397F">
        <w:rPr>
          <w:rFonts w:ascii="Times New Roman" w:hAnsi="Times New Roman"/>
        </w:rPr>
        <w:t>Совхоз</w:t>
      </w:r>
      <w:r>
        <w:rPr>
          <w:rFonts w:ascii="Times New Roman" w:hAnsi="Times New Roman"/>
        </w:rPr>
        <w:t>ная, д.</w:t>
      </w:r>
      <w:r w:rsidR="0001397F">
        <w:rPr>
          <w:rFonts w:ascii="Times New Roman" w:hAnsi="Times New Roman"/>
        </w:rPr>
        <w:t>1.</w:t>
      </w:r>
    </w:p>
    <w:p w:rsidR="00EE3F83" w:rsidRPr="004E48D8" w:rsidRDefault="00EE3F83" w:rsidP="00EE3F83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="002E41FB">
        <w:rPr>
          <w:rFonts w:ascii="Times New Roman" w:hAnsi="Times New Roman"/>
          <w:szCs w:val="28"/>
        </w:rPr>
        <w:t>Акбарисов</w:t>
      </w:r>
      <w:r w:rsidRPr="004E48D8">
        <w:rPr>
          <w:rFonts w:ascii="Times New Roman" w:hAnsi="Times New Roman"/>
          <w:szCs w:val="28"/>
        </w:rPr>
        <w:t>ский</w:t>
      </w:r>
      <w:proofErr w:type="spellEnd"/>
      <w:r w:rsidRPr="004E48D8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4E48D8">
        <w:rPr>
          <w:rFonts w:ascii="Times New Roman" w:hAnsi="Times New Roman"/>
          <w:szCs w:val="28"/>
        </w:rPr>
        <w:t>Шаранский</w:t>
      </w:r>
      <w:proofErr w:type="spellEnd"/>
      <w:r w:rsidRPr="004E48D8">
        <w:rPr>
          <w:rFonts w:ascii="Times New Roman" w:hAnsi="Times New Roman"/>
          <w:szCs w:val="28"/>
        </w:rPr>
        <w:t xml:space="preserve"> район.</w:t>
      </w:r>
    </w:p>
    <w:p w:rsidR="00EE3F83" w:rsidRPr="004E48D8" w:rsidRDefault="00EE3F83" w:rsidP="00EE3F83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EE3F83" w:rsidRPr="004E48D8" w:rsidRDefault="00EE3F83" w:rsidP="00EE3F83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EE3F83" w:rsidRPr="004E48D8" w:rsidRDefault="00EE3F83" w:rsidP="00EE3F83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EE3F83" w:rsidRPr="004E48D8" w:rsidRDefault="00EE3F83" w:rsidP="00EE3F83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EE3F83" w:rsidRPr="004E48D8" w:rsidRDefault="00EE3F83" w:rsidP="00EE3F83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EE3F83" w:rsidRPr="004E48D8" w:rsidRDefault="00EE3F83" w:rsidP="00EE3F83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EE3F83" w:rsidRPr="004E48D8" w:rsidRDefault="00EE3F83" w:rsidP="00EE3F83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EE3F83" w:rsidRPr="004E48D8" w:rsidRDefault="00EE3F83" w:rsidP="00EE3F83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EE3F83" w:rsidRPr="004E48D8" w:rsidRDefault="00EE3F83" w:rsidP="00EE3F83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4E48D8">
        <w:rPr>
          <w:rFonts w:ascii="Times New Roman" w:hAnsi="Times New Roman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</w:t>
      </w:r>
      <w:r w:rsidR="000F4B96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  </w:t>
      </w:r>
      <w:r w:rsidRPr="004E48D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Г.Е. </w:t>
      </w:r>
      <w:proofErr w:type="spellStart"/>
      <w:r>
        <w:rPr>
          <w:rFonts w:ascii="Times New Roman" w:hAnsi="Times New Roman"/>
          <w:szCs w:val="28"/>
        </w:rPr>
        <w:t>Мухаметов</w:t>
      </w:r>
      <w:proofErr w:type="spellEnd"/>
    </w:p>
    <w:p w:rsidR="00EE3F83" w:rsidRDefault="00EE3F83" w:rsidP="00EE3F83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EE3F83" w:rsidRDefault="00EE3F83" w:rsidP="00EE3F83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EE3F83" w:rsidRPr="007652DA" w:rsidRDefault="00EE3F83" w:rsidP="00EE3F83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EE3F83" w:rsidRDefault="00EE3F83" w:rsidP="00EE3F83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EE3F83" w:rsidRDefault="00EE3F83" w:rsidP="00EE3F83">
      <w:pPr>
        <w:suppressLineNumbers/>
        <w:jc w:val="both"/>
        <w:rPr>
          <w:rFonts w:ascii="Times New Roman" w:hAnsi="Times New Roman"/>
          <w:sz w:val="20"/>
        </w:rPr>
      </w:pPr>
    </w:p>
    <w:p w:rsidR="00EE3F83" w:rsidRDefault="00EE3F83" w:rsidP="00EE3F83">
      <w:pPr>
        <w:suppressLineNumbers/>
        <w:jc w:val="both"/>
        <w:rPr>
          <w:rFonts w:ascii="Times New Roman" w:hAnsi="Times New Roman"/>
          <w:sz w:val="20"/>
        </w:rPr>
      </w:pPr>
    </w:p>
    <w:p w:rsidR="00EE3F83" w:rsidRDefault="00EE3F83" w:rsidP="00EE3F83">
      <w:pPr>
        <w:suppressLineNumbers/>
        <w:jc w:val="both"/>
        <w:rPr>
          <w:rFonts w:ascii="Times New Roman" w:hAnsi="Times New Roman"/>
          <w:sz w:val="20"/>
        </w:rPr>
      </w:pPr>
    </w:p>
    <w:p w:rsidR="00EE3F83" w:rsidRDefault="00EE3F83" w:rsidP="00EE3F83">
      <w:pPr>
        <w:suppressLineNumbers/>
        <w:jc w:val="both"/>
        <w:rPr>
          <w:rFonts w:ascii="Times New Roman" w:hAnsi="Times New Roman"/>
          <w:sz w:val="20"/>
        </w:rPr>
      </w:pPr>
    </w:p>
    <w:p w:rsidR="006941B5" w:rsidRDefault="00236505"/>
    <w:sectPr w:rsidR="006941B5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F83"/>
    <w:rsid w:val="0001397F"/>
    <w:rsid w:val="000C19B9"/>
    <w:rsid w:val="000F4B96"/>
    <w:rsid w:val="00236505"/>
    <w:rsid w:val="002E41FB"/>
    <w:rsid w:val="003F03FA"/>
    <w:rsid w:val="004057E4"/>
    <w:rsid w:val="00444B53"/>
    <w:rsid w:val="004B2567"/>
    <w:rsid w:val="0056151D"/>
    <w:rsid w:val="00722101"/>
    <w:rsid w:val="0089438B"/>
    <w:rsid w:val="008A2A34"/>
    <w:rsid w:val="00920712"/>
    <w:rsid w:val="0093751E"/>
    <w:rsid w:val="00A337AF"/>
    <w:rsid w:val="00A81CBB"/>
    <w:rsid w:val="00BE4E76"/>
    <w:rsid w:val="00D00ED5"/>
    <w:rsid w:val="00D27FBD"/>
    <w:rsid w:val="00DC3146"/>
    <w:rsid w:val="00DC7A8A"/>
    <w:rsid w:val="00EB0727"/>
    <w:rsid w:val="00EE2800"/>
    <w:rsid w:val="00EE3F83"/>
    <w:rsid w:val="00F3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83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3F8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E3F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E3F83"/>
    <w:rPr>
      <w:rFonts w:ascii="Peterburg" w:eastAsia="Times New Roman" w:hAnsi="Peterburg" w:cs="Times New Roman"/>
      <w:sz w:val="28"/>
      <w:szCs w:val="20"/>
    </w:rPr>
  </w:style>
  <w:style w:type="paragraph" w:styleId="a3">
    <w:name w:val="header"/>
    <w:basedOn w:val="a"/>
    <w:link w:val="a4"/>
    <w:rsid w:val="00EE3F83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EE3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F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2016-09-13T05:24:00Z</cp:lastPrinted>
  <dcterms:created xsi:type="dcterms:W3CDTF">2016-09-09T09:50:00Z</dcterms:created>
  <dcterms:modified xsi:type="dcterms:W3CDTF">2016-11-08T09:43:00Z</dcterms:modified>
</cp:coreProperties>
</file>