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A" w:rsidRDefault="00542BCA" w:rsidP="00542BCA">
      <w:pPr>
        <w:rPr>
          <w:rFonts w:ascii="Calibri" w:hAnsi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B1414" w:rsidRPr="00B63DC2" w:rsidTr="006B17F9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414" w:rsidRPr="00B63DC2" w:rsidRDefault="000B1414" w:rsidP="006B17F9">
            <w:pPr>
              <w:pStyle w:val="af3"/>
              <w:jc w:val="center"/>
            </w:pP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Башкортостан Республика</w:t>
            </w:r>
            <w:r w:rsidRPr="00B63DC2">
              <w:rPr>
                <w:iCs/>
              </w:rPr>
              <w:t>һ</w:t>
            </w:r>
            <w:r w:rsidRPr="00B63DC2">
              <w:t>ының</w:t>
            </w: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Шаран районы</w:t>
            </w: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муниципаль районының</w:t>
            </w: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Акбарыс ауыл Советы</w:t>
            </w:r>
          </w:p>
          <w:p w:rsidR="000B1414" w:rsidRPr="00B63DC2" w:rsidRDefault="000B1414" w:rsidP="006B17F9">
            <w:pPr>
              <w:pStyle w:val="af3"/>
              <w:jc w:val="center"/>
              <w:rPr>
                <w:bCs/>
                <w:sz w:val="10"/>
                <w:szCs w:val="10"/>
              </w:rPr>
            </w:pPr>
            <w:r w:rsidRPr="00B63DC2">
              <w:t xml:space="preserve">ауыл </w:t>
            </w:r>
            <w:r w:rsidRPr="00B63DC2">
              <w:rPr>
                <w:iCs/>
              </w:rPr>
              <w:t>билә</w:t>
            </w:r>
            <w:proofErr w:type="gramStart"/>
            <w:r w:rsidRPr="00B63DC2">
              <w:rPr>
                <w:iCs/>
              </w:rPr>
              <w:t>м</w:t>
            </w:r>
            <w:proofErr w:type="gramEnd"/>
            <w:r w:rsidRPr="00B63DC2">
              <w:rPr>
                <w:iCs/>
              </w:rPr>
              <w:t>әһе</w:t>
            </w:r>
            <w:r w:rsidRPr="00B63DC2">
              <w:t xml:space="preserve"> Хакимиәте</w:t>
            </w:r>
          </w:p>
          <w:p w:rsidR="000B1414" w:rsidRPr="00B63DC2" w:rsidRDefault="000B1414" w:rsidP="006B17F9">
            <w:pPr>
              <w:pStyle w:val="af3"/>
              <w:jc w:val="center"/>
              <w:rPr>
                <w:szCs w:val="18"/>
              </w:rPr>
            </w:pPr>
            <w:r w:rsidRPr="00B63DC2">
              <w:rPr>
                <w:bCs/>
              </w:rPr>
              <w:t>Акбарыс ауылы,</w:t>
            </w:r>
            <w:r w:rsidRPr="00B63DC2">
              <w:t xml:space="preserve"> </w:t>
            </w:r>
            <w:r w:rsidRPr="00B63DC2">
              <w:rPr>
                <w:szCs w:val="18"/>
              </w:rPr>
              <w:t>М</w:t>
            </w:r>
            <w:r w:rsidRPr="00B63DC2">
              <w:t>ә</w:t>
            </w:r>
            <w:r w:rsidRPr="00B63DC2">
              <w:rPr>
                <w:szCs w:val="18"/>
              </w:rPr>
              <w:t>кт</w:t>
            </w:r>
            <w:r w:rsidRPr="00B63DC2">
              <w:t>ә</w:t>
            </w:r>
            <w:proofErr w:type="gramStart"/>
            <w:r w:rsidRPr="00B63DC2">
              <w:rPr>
                <w:szCs w:val="18"/>
              </w:rPr>
              <w:t>п</w:t>
            </w:r>
            <w:proofErr w:type="gramEnd"/>
            <w:r w:rsidRPr="00B63DC2">
              <w:rPr>
                <w:szCs w:val="18"/>
              </w:rPr>
              <w:t xml:space="preserve"> урамы, 2</w:t>
            </w:r>
          </w:p>
          <w:p w:rsidR="000B1414" w:rsidRPr="00B63DC2" w:rsidRDefault="000B1414" w:rsidP="006B17F9">
            <w:pPr>
              <w:pStyle w:val="af3"/>
              <w:jc w:val="center"/>
              <w:rPr>
                <w:bCs/>
              </w:rPr>
            </w:pPr>
            <w:r w:rsidRPr="00B63DC2">
              <w:rPr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414" w:rsidRPr="00B63DC2" w:rsidRDefault="000B1414" w:rsidP="006B17F9">
            <w:pPr>
              <w:pStyle w:val="af3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1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414" w:rsidRPr="00B63DC2" w:rsidRDefault="000B1414" w:rsidP="006B17F9">
            <w:pPr>
              <w:pStyle w:val="af3"/>
              <w:jc w:val="center"/>
            </w:pP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Администрация сельского поселения</w:t>
            </w: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Акбарисовский сельсовет</w:t>
            </w: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муниципального района</w:t>
            </w: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t>Шаранский район</w:t>
            </w:r>
          </w:p>
          <w:p w:rsidR="000B1414" w:rsidRPr="00B63DC2" w:rsidRDefault="000B1414" w:rsidP="006B17F9">
            <w:pPr>
              <w:pStyle w:val="af3"/>
              <w:jc w:val="center"/>
              <w:rPr>
                <w:bCs/>
                <w:sz w:val="10"/>
                <w:szCs w:val="10"/>
              </w:rPr>
            </w:pPr>
            <w:r w:rsidRPr="00B63DC2">
              <w:t>Республики Башкортостан</w:t>
            </w:r>
          </w:p>
          <w:p w:rsidR="000B1414" w:rsidRPr="00B63DC2" w:rsidRDefault="000B1414" w:rsidP="006B17F9">
            <w:pPr>
              <w:pStyle w:val="af3"/>
              <w:jc w:val="center"/>
              <w:rPr>
                <w:bCs/>
              </w:rPr>
            </w:pPr>
            <w:r w:rsidRPr="00B63DC2">
              <w:rPr>
                <w:bCs/>
              </w:rPr>
              <w:t>с. Акбарисово, ул</w:t>
            </w:r>
            <w:proofErr w:type="gramStart"/>
            <w:r w:rsidRPr="00B63DC2">
              <w:rPr>
                <w:bCs/>
              </w:rPr>
              <w:t>.Ш</w:t>
            </w:r>
            <w:proofErr w:type="gramEnd"/>
            <w:r w:rsidRPr="00B63DC2">
              <w:rPr>
                <w:bCs/>
              </w:rPr>
              <w:t>кольная,2</w:t>
            </w:r>
          </w:p>
          <w:p w:rsidR="000B1414" w:rsidRPr="00B63DC2" w:rsidRDefault="000B1414" w:rsidP="006B17F9">
            <w:pPr>
              <w:pStyle w:val="af3"/>
              <w:jc w:val="center"/>
            </w:pPr>
            <w:r w:rsidRPr="00B63DC2">
              <w:rPr>
                <w:bCs/>
              </w:rPr>
              <w:t>тел.(34769) 2-33-87</w:t>
            </w:r>
          </w:p>
        </w:tc>
      </w:tr>
    </w:tbl>
    <w:p w:rsidR="000B1414" w:rsidRDefault="000B1414" w:rsidP="00542BCA">
      <w:pPr>
        <w:rPr>
          <w:rFonts w:ascii="Calibri" w:hAnsi="Calibri"/>
          <w:sz w:val="28"/>
          <w:szCs w:val="28"/>
          <w:lang w:eastAsia="en-US"/>
        </w:rPr>
      </w:pPr>
    </w:p>
    <w:p w:rsidR="000B1414" w:rsidRDefault="000B1414" w:rsidP="00542BCA">
      <w:pPr>
        <w:rPr>
          <w:rFonts w:ascii="Calibri" w:hAnsi="Calibri"/>
          <w:sz w:val="28"/>
          <w:szCs w:val="28"/>
          <w:lang w:eastAsia="en-US"/>
        </w:rPr>
      </w:pPr>
    </w:p>
    <w:p w:rsidR="000B1414" w:rsidRDefault="000B1414" w:rsidP="00542BCA">
      <w:pPr>
        <w:rPr>
          <w:rFonts w:ascii="Calibri" w:hAnsi="Calibri"/>
          <w:sz w:val="28"/>
          <w:szCs w:val="28"/>
          <w:lang w:eastAsia="en-US"/>
        </w:rPr>
      </w:pPr>
    </w:p>
    <w:p w:rsidR="00363F55" w:rsidRPr="00363F55" w:rsidRDefault="00363F55" w:rsidP="00363F55">
      <w:pPr>
        <w:widowControl/>
        <w:autoSpaceDE/>
        <w:autoSpaceDN/>
        <w:adjustRightInd/>
        <w:jc w:val="center"/>
        <w:rPr>
          <w:sz w:val="28"/>
          <w:szCs w:val="28"/>
          <w:lang w:eastAsia="en-US" w:bidi="en-US"/>
        </w:rPr>
      </w:pPr>
      <w:r w:rsidRPr="00363F55">
        <w:rPr>
          <w:sz w:val="28"/>
          <w:szCs w:val="28"/>
          <w:lang w:eastAsia="en-US" w:bidi="en-US"/>
        </w:rPr>
        <w:t xml:space="preserve">  КАРАР</w:t>
      </w:r>
      <w:r w:rsidRPr="00363F55">
        <w:rPr>
          <w:sz w:val="28"/>
          <w:szCs w:val="28"/>
          <w:lang w:eastAsia="en-US" w:bidi="en-US"/>
        </w:rPr>
        <w:tab/>
      </w:r>
      <w:r w:rsidRPr="00363F55">
        <w:rPr>
          <w:sz w:val="28"/>
          <w:szCs w:val="28"/>
          <w:lang w:eastAsia="en-US" w:bidi="en-US"/>
        </w:rPr>
        <w:tab/>
      </w:r>
      <w:r w:rsidRPr="00363F55">
        <w:rPr>
          <w:sz w:val="28"/>
          <w:szCs w:val="28"/>
          <w:lang w:eastAsia="en-US" w:bidi="en-US"/>
        </w:rPr>
        <w:tab/>
      </w:r>
      <w:r w:rsidRPr="00363F55">
        <w:rPr>
          <w:sz w:val="28"/>
          <w:szCs w:val="28"/>
          <w:lang w:eastAsia="en-US" w:bidi="en-US"/>
        </w:rPr>
        <w:tab/>
        <w:t xml:space="preserve">          </w:t>
      </w:r>
      <w:r w:rsidRPr="00363F55">
        <w:rPr>
          <w:sz w:val="28"/>
          <w:szCs w:val="28"/>
          <w:lang w:eastAsia="en-US" w:bidi="en-US"/>
        </w:rPr>
        <w:tab/>
      </w:r>
      <w:r w:rsidRPr="00363F55">
        <w:rPr>
          <w:sz w:val="28"/>
          <w:szCs w:val="28"/>
          <w:lang w:eastAsia="en-US" w:bidi="en-US"/>
        </w:rPr>
        <w:tab/>
      </w:r>
      <w:r w:rsidRPr="00363F55">
        <w:rPr>
          <w:sz w:val="28"/>
          <w:szCs w:val="28"/>
          <w:lang w:eastAsia="en-US" w:bidi="en-US"/>
        </w:rPr>
        <w:tab/>
      </w:r>
      <w:r w:rsidRPr="00363F55">
        <w:rPr>
          <w:sz w:val="28"/>
          <w:szCs w:val="28"/>
          <w:lang w:eastAsia="en-US" w:bidi="en-US"/>
        </w:rPr>
        <w:tab/>
        <w:t>ПОСТАНОВЛЕНИЕ</w:t>
      </w:r>
    </w:p>
    <w:p w:rsidR="00363F55" w:rsidRPr="00363F55" w:rsidRDefault="00363F55" w:rsidP="00363F55">
      <w:pPr>
        <w:widowControl/>
        <w:autoSpaceDE/>
        <w:autoSpaceDN/>
        <w:adjustRightInd/>
        <w:jc w:val="center"/>
        <w:rPr>
          <w:sz w:val="28"/>
          <w:szCs w:val="28"/>
          <w:lang w:eastAsia="en-US" w:bidi="en-US"/>
        </w:rPr>
      </w:pPr>
    </w:p>
    <w:p w:rsidR="00363F55" w:rsidRPr="00363F55" w:rsidRDefault="000B1414" w:rsidP="00542BCA">
      <w:pPr>
        <w:widowControl/>
        <w:autoSpaceDE/>
        <w:autoSpaceDN/>
        <w:adjustRightInd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22</w:t>
      </w:r>
      <w:r w:rsidR="00363F55" w:rsidRPr="00363F55">
        <w:rPr>
          <w:sz w:val="28"/>
          <w:szCs w:val="28"/>
          <w:lang w:eastAsia="en-US" w:bidi="en-US"/>
        </w:rPr>
        <w:t xml:space="preserve"> </w:t>
      </w:r>
      <w:r w:rsidR="00542BCA">
        <w:rPr>
          <w:sz w:val="28"/>
          <w:szCs w:val="28"/>
          <w:lang w:eastAsia="en-US" w:bidi="en-US"/>
        </w:rPr>
        <w:t>август</w:t>
      </w:r>
      <w:r w:rsidR="00363F55" w:rsidRPr="00363F55">
        <w:rPr>
          <w:sz w:val="28"/>
          <w:szCs w:val="28"/>
          <w:lang w:eastAsia="en-US" w:bidi="en-US"/>
        </w:rPr>
        <w:t xml:space="preserve"> 202</w:t>
      </w:r>
      <w:r w:rsidR="00542BCA">
        <w:rPr>
          <w:sz w:val="28"/>
          <w:szCs w:val="28"/>
          <w:lang w:eastAsia="en-US" w:bidi="en-US"/>
        </w:rPr>
        <w:t>2</w:t>
      </w:r>
      <w:r w:rsidR="00363F55" w:rsidRPr="00363F55">
        <w:rPr>
          <w:sz w:val="28"/>
          <w:szCs w:val="28"/>
          <w:lang w:eastAsia="en-US" w:bidi="en-US"/>
        </w:rPr>
        <w:t xml:space="preserve"> й.                                  № </w:t>
      </w:r>
      <w:r>
        <w:rPr>
          <w:sz w:val="28"/>
          <w:szCs w:val="28"/>
          <w:lang w:eastAsia="en-US" w:bidi="en-US"/>
        </w:rPr>
        <w:t>25</w:t>
      </w:r>
      <w:r w:rsidR="00542BCA">
        <w:rPr>
          <w:sz w:val="28"/>
          <w:szCs w:val="28"/>
          <w:lang w:eastAsia="en-US" w:bidi="en-US"/>
        </w:rPr>
        <w:t xml:space="preserve">                 </w:t>
      </w:r>
      <w:r w:rsidR="00363F55" w:rsidRPr="00363F55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22</w:t>
      </w:r>
      <w:r w:rsidR="00363F55" w:rsidRPr="00363F55">
        <w:rPr>
          <w:sz w:val="28"/>
          <w:szCs w:val="28"/>
          <w:lang w:eastAsia="en-US" w:bidi="en-US"/>
        </w:rPr>
        <w:t xml:space="preserve"> </w:t>
      </w:r>
      <w:r w:rsidR="00542BCA">
        <w:rPr>
          <w:sz w:val="28"/>
          <w:szCs w:val="28"/>
          <w:lang w:eastAsia="en-US" w:bidi="en-US"/>
        </w:rPr>
        <w:t>августа 2022</w:t>
      </w:r>
      <w:r w:rsidR="00363F55" w:rsidRPr="00363F55">
        <w:rPr>
          <w:sz w:val="28"/>
          <w:szCs w:val="28"/>
          <w:lang w:eastAsia="en-US" w:bidi="en-US"/>
        </w:rPr>
        <w:t xml:space="preserve"> г.</w:t>
      </w:r>
    </w:p>
    <w:p w:rsidR="00363F55" w:rsidRPr="008F2A53" w:rsidRDefault="00363F55" w:rsidP="00363F55">
      <w:pPr>
        <w:shd w:val="clear" w:color="auto" w:fill="FFFFFF"/>
        <w:spacing w:line="300" w:lineRule="atLeast"/>
        <w:rPr>
          <w:sz w:val="28"/>
          <w:szCs w:val="28"/>
        </w:rPr>
      </w:pPr>
    </w:p>
    <w:p w:rsidR="004C1A7D" w:rsidRDefault="004C1A7D" w:rsidP="004C1A7D">
      <w:pPr>
        <w:shd w:val="clear" w:color="auto" w:fill="FFFFFF"/>
        <w:spacing w:line="300" w:lineRule="atLeast"/>
        <w:ind w:firstLine="709"/>
        <w:jc w:val="center"/>
        <w:rPr>
          <w:b/>
          <w:sz w:val="28"/>
          <w:szCs w:val="28"/>
        </w:rPr>
      </w:pPr>
      <w:r w:rsidRPr="00373E5F">
        <w:rPr>
          <w:b/>
          <w:sz w:val="28"/>
          <w:szCs w:val="28"/>
        </w:rPr>
        <w:t xml:space="preserve">Об утверждении программы «Нулевой травматизм» </w:t>
      </w:r>
      <w:r>
        <w:rPr>
          <w:b/>
          <w:sz w:val="28"/>
          <w:szCs w:val="28"/>
        </w:rPr>
        <w:t>в а</w:t>
      </w:r>
      <w:r w:rsidRPr="00373E5F">
        <w:rPr>
          <w:b/>
          <w:sz w:val="28"/>
          <w:szCs w:val="28"/>
        </w:rPr>
        <w:t>дминистрации сельского поселения</w:t>
      </w:r>
      <w:r w:rsidR="008F2A53">
        <w:rPr>
          <w:b/>
          <w:sz w:val="28"/>
          <w:szCs w:val="28"/>
        </w:rPr>
        <w:t xml:space="preserve"> </w:t>
      </w:r>
      <w:r w:rsidR="000B1414">
        <w:rPr>
          <w:b/>
          <w:sz w:val="28"/>
          <w:szCs w:val="28"/>
        </w:rPr>
        <w:t>Акбарисовский</w:t>
      </w:r>
      <w:r w:rsidR="008F2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</w:t>
      </w:r>
      <w:r w:rsidR="008F2A53">
        <w:rPr>
          <w:b/>
          <w:sz w:val="28"/>
          <w:szCs w:val="28"/>
        </w:rPr>
        <w:t xml:space="preserve">униципального района Шаранский </w:t>
      </w:r>
      <w:r>
        <w:rPr>
          <w:b/>
          <w:sz w:val="28"/>
          <w:szCs w:val="28"/>
        </w:rPr>
        <w:t>район Республики Башкортостан</w:t>
      </w:r>
    </w:p>
    <w:p w:rsidR="004C1A7D" w:rsidRPr="00373E5F" w:rsidRDefault="004C1A7D" w:rsidP="004C1A7D">
      <w:pPr>
        <w:shd w:val="clear" w:color="auto" w:fill="FFFFFF"/>
        <w:spacing w:line="300" w:lineRule="atLeast"/>
        <w:ind w:firstLine="709"/>
        <w:jc w:val="center"/>
        <w:rPr>
          <w:b/>
          <w:sz w:val="28"/>
          <w:szCs w:val="28"/>
        </w:rPr>
      </w:pPr>
    </w:p>
    <w:p w:rsidR="004C1A7D" w:rsidRPr="00E27B1A" w:rsidRDefault="004C1A7D" w:rsidP="004C1A7D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4C1A7D" w:rsidRDefault="004C1A7D" w:rsidP="00363F55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с </w:t>
      </w:r>
      <w:r w:rsidRPr="006F5D75">
        <w:rPr>
          <w:sz w:val="28"/>
          <w:szCs w:val="28"/>
        </w:rPr>
        <w:t>целью сохранения жизни и здоровья работников, создания безопасных у</w:t>
      </w:r>
      <w:r w:rsidR="001A5FA1">
        <w:rPr>
          <w:sz w:val="28"/>
          <w:szCs w:val="28"/>
        </w:rPr>
        <w:t xml:space="preserve">словий труда в администрации </w:t>
      </w:r>
      <w:r w:rsidRPr="006F5D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администрация с</w:t>
      </w:r>
      <w:r w:rsidR="008F2A53">
        <w:rPr>
          <w:sz w:val="28"/>
          <w:szCs w:val="28"/>
        </w:rPr>
        <w:t xml:space="preserve">ельского поселения </w:t>
      </w:r>
      <w:r w:rsidR="000B1414">
        <w:rPr>
          <w:sz w:val="28"/>
          <w:szCs w:val="28"/>
        </w:rPr>
        <w:t>Акбарисовский</w:t>
      </w:r>
      <w:r w:rsidR="008F2A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="008F2A53">
        <w:rPr>
          <w:sz w:val="28"/>
          <w:szCs w:val="28"/>
        </w:rPr>
        <w:t xml:space="preserve"> Шаранский</w:t>
      </w:r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4C1A7D" w:rsidRPr="00E27B1A" w:rsidRDefault="004C1A7D" w:rsidP="004C1A7D">
      <w:pPr>
        <w:shd w:val="clear" w:color="auto" w:fill="FFFFFF"/>
        <w:spacing w:line="300" w:lineRule="atLeast"/>
        <w:rPr>
          <w:sz w:val="28"/>
          <w:szCs w:val="28"/>
        </w:rPr>
      </w:pPr>
    </w:p>
    <w:p w:rsidR="004C1A7D" w:rsidRPr="00BE21EC" w:rsidRDefault="004C1A7D" w:rsidP="00363F55">
      <w:pPr>
        <w:shd w:val="clear" w:color="auto" w:fill="FFFFFF"/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A5FA1">
        <w:rPr>
          <w:sz w:val="28"/>
          <w:szCs w:val="28"/>
        </w:rPr>
        <w:t>программу «</w:t>
      </w:r>
      <w:r>
        <w:rPr>
          <w:sz w:val="28"/>
          <w:szCs w:val="28"/>
        </w:rPr>
        <w:t>Нулевой травматизм» в а</w:t>
      </w:r>
      <w:r w:rsidR="00363F55">
        <w:rPr>
          <w:sz w:val="28"/>
          <w:szCs w:val="28"/>
        </w:rPr>
        <w:t xml:space="preserve">дминистрации </w:t>
      </w:r>
      <w:r w:rsidRPr="00BE21EC">
        <w:rPr>
          <w:sz w:val="28"/>
          <w:szCs w:val="28"/>
        </w:rPr>
        <w:t xml:space="preserve">сельского поселения </w:t>
      </w:r>
      <w:r w:rsidR="000B1414">
        <w:rPr>
          <w:sz w:val="28"/>
          <w:szCs w:val="28"/>
        </w:rPr>
        <w:t>Акбарисовский</w:t>
      </w:r>
      <w:r w:rsidR="008F2A53">
        <w:rPr>
          <w:sz w:val="28"/>
          <w:szCs w:val="28"/>
        </w:rPr>
        <w:t xml:space="preserve"> </w:t>
      </w:r>
      <w:r w:rsidR="00A1281C">
        <w:rPr>
          <w:sz w:val="28"/>
          <w:szCs w:val="28"/>
        </w:rPr>
        <w:t>сельсовет</w:t>
      </w:r>
      <w:r w:rsidR="00AE02DE">
        <w:rPr>
          <w:sz w:val="28"/>
          <w:szCs w:val="28"/>
        </w:rPr>
        <w:t xml:space="preserve"> </w:t>
      </w:r>
      <w:r w:rsidR="008F2A53">
        <w:rPr>
          <w:sz w:val="28"/>
          <w:szCs w:val="28"/>
        </w:rPr>
        <w:t xml:space="preserve">муниципального района Шаранский </w:t>
      </w:r>
      <w:r w:rsidR="00AE02DE">
        <w:rPr>
          <w:sz w:val="28"/>
          <w:szCs w:val="28"/>
        </w:rPr>
        <w:t>район Республики Башкортостан</w:t>
      </w:r>
      <w:r w:rsidR="00A1281C">
        <w:rPr>
          <w:sz w:val="28"/>
          <w:szCs w:val="28"/>
        </w:rPr>
        <w:t xml:space="preserve"> согласно приложению</w:t>
      </w:r>
      <w:r w:rsidRPr="00BE21EC">
        <w:rPr>
          <w:sz w:val="28"/>
          <w:szCs w:val="28"/>
        </w:rPr>
        <w:t>.</w:t>
      </w:r>
    </w:p>
    <w:p w:rsidR="004C1A7D" w:rsidRDefault="004C1A7D" w:rsidP="00363F55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B7">
        <w:rPr>
          <w:rFonts w:ascii="Times New Roman" w:hAnsi="Times New Roman" w:cs="Times New Roman"/>
          <w:sz w:val="28"/>
          <w:szCs w:val="28"/>
        </w:rPr>
        <w:t>2. Настоящее постановлен</w:t>
      </w:r>
      <w:r w:rsidR="001A5FA1">
        <w:rPr>
          <w:rFonts w:ascii="Times New Roman" w:hAnsi="Times New Roman" w:cs="Times New Roman"/>
          <w:sz w:val="28"/>
          <w:szCs w:val="28"/>
        </w:rPr>
        <w:t xml:space="preserve">ие опубликовать </w:t>
      </w:r>
      <w:r w:rsidRPr="00312DB7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</w:t>
      </w:r>
      <w:r w:rsidR="008F2A5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B1414">
        <w:rPr>
          <w:rFonts w:ascii="Times New Roman" w:hAnsi="Times New Roman" w:cs="Times New Roman"/>
          <w:sz w:val="28"/>
          <w:szCs w:val="28"/>
        </w:rPr>
        <w:t>Акбарисовский</w:t>
      </w:r>
      <w:r w:rsidR="008F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312D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4C1A7D" w:rsidRPr="00312DB7" w:rsidRDefault="004C1A7D" w:rsidP="00363F55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2DE">
        <w:rPr>
          <w:rFonts w:ascii="Times New Roman" w:hAnsi="Times New Roman" w:cs="Times New Roman"/>
          <w:sz w:val="28"/>
          <w:szCs w:val="28"/>
        </w:rPr>
        <w:t>. Контр</w:t>
      </w:r>
      <w:r w:rsidR="00363F55">
        <w:rPr>
          <w:rFonts w:ascii="Times New Roman" w:hAnsi="Times New Roman" w:cs="Times New Roman"/>
          <w:sz w:val="28"/>
          <w:szCs w:val="28"/>
        </w:rPr>
        <w:t>оль</w:t>
      </w:r>
      <w:r w:rsidR="00AE02DE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312DB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1A7D" w:rsidRPr="00312DB7" w:rsidRDefault="004C1A7D" w:rsidP="004C1A7D">
      <w:pPr>
        <w:tabs>
          <w:tab w:val="left" w:pos="851"/>
          <w:tab w:val="left" w:pos="124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64F" w:rsidRPr="00E532CD" w:rsidRDefault="00A9564F" w:rsidP="004C1A7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9564F" w:rsidRPr="00E532CD" w:rsidRDefault="00A9564F" w:rsidP="00A9564F">
      <w:pPr>
        <w:jc w:val="both"/>
        <w:rPr>
          <w:sz w:val="28"/>
          <w:szCs w:val="28"/>
        </w:rPr>
      </w:pPr>
    </w:p>
    <w:p w:rsidR="00A9564F" w:rsidRPr="00E532CD" w:rsidRDefault="00A9564F" w:rsidP="00A9564F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</w:t>
      </w:r>
    </w:p>
    <w:p w:rsidR="000B1414" w:rsidRDefault="00A9564F" w:rsidP="00A9564F">
      <w:pPr>
        <w:rPr>
          <w:sz w:val="28"/>
          <w:szCs w:val="28"/>
        </w:rPr>
      </w:pPr>
      <w:r w:rsidRPr="00AF55DB">
        <w:rPr>
          <w:sz w:val="28"/>
          <w:szCs w:val="28"/>
        </w:rPr>
        <w:t xml:space="preserve">   Глава сельского поселения </w:t>
      </w:r>
    </w:p>
    <w:p w:rsidR="00A9564F" w:rsidRPr="00AF55DB" w:rsidRDefault="000B1414" w:rsidP="00A9564F">
      <w:pPr>
        <w:rPr>
          <w:sz w:val="28"/>
          <w:szCs w:val="28"/>
        </w:rPr>
      </w:pPr>
      <w:r>
        <w:rPr>
          <w:sz w:val="28"/>
          <w:szCs w:val="28"/>
        </w:rPr>
        <w:t xml:space="preserve">   Акбарисовский сельсовет</w:t>
      </w:r>
      <w:r w:rsidR="00A9564F" w:rsidRPr="00AF55DB">
        <w:rPr>
          <w:sz w:val="28"/>
          <w:szCs w:val="28"/>
        </w:rPr>
        <w:t xml:space="preserve">                                   </w:t>
      </w:r>
      <w:r w:rsidR="002341DD">
        <w:rPr>
          <w:sz w:val="28"/>
          <w:szCs w:val="28"/>
        </w:rPr>
        <w:t xml:space="preserve">  </w:t>
      </w:r>
      <w:r w:rsidR="008F2A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Р.Г.Ягудин</w:t>
      </w:r>
    </w:p>
    <w:p w:rsidR="00A9564F" w:rsidRPr="00E532CD" w:rsidRDefault="00A9564F" w:rsidP="00A9564F">
      <w:pPr>
        <w:ind w:firstLine="720"/>
        <w:rPr>
          <w:sz w:val="28"/>
          <w:szCs w:val="28"/>
        </w:rPr>
      </w:pPr>
    </w:p>
    <w:p w:rsidR="00A9564F" w:rsidRDefault="00A9564F" w:rsidP="00A9564F">
      <w:pPr>
        <w:rPr>
          <w:b/>
          <w:bCs/>
          <w:sz w:val="28"/>
          <w:szCs w:val="28"/>
        </w:rPr>
      </w:pPr>
    </w:p>
    <w:p w:rsidR="00A9564F" w:rsidRDefault="00A9564F" w:rsidP="00A9564F">
      <w:pPr>
        <w:jc w:val="right"/>
        <w:rPr>
          <w:sz w:val="12"/>
          <w:szCs w:val="12"/>
          <w:lang w:val="be-BY"/>
        </w:rPr>
      </w:pPr>
    </w:p>
    <w:p w:rsidR="00A9564F" w:rsidRDefault="00A9564F" w:rsidP="00A9564F">
      <w:pPr>
        <w:jc w:val="right"/>
        <w:rPr>
          <w:sz w:val="12"/>
          <w:szCs w:val="12"/>
          <w:lang w:val="be-BY"/>
        </w:rPr>
      </w:pPr>
    </w:p>
    <w:p w:rsidR="00A9564F" w:rsidRDefault="00A9564F" w:rsidP="00A9564F">
      <w:pPr>
        <w:jc w:val="right"/>
        <w:rPr>
          <w:sz w:val="12"/>
          <w:szCs w:val="12"/>
          <w:lang w:val="be-BY"/>
        </w:rPr>
      </w:pPr>
      <w:r>
        <w:rPr>
          <w:sz w:val="12"/>
          <w:szCs w:val="12"/>
          <w:lang w:val="be-BY"/>
        </w:rPr>
        <w:t xml:space="preserve">    </w:t>
      </w:r>
    </w:p>
    <w:p w:rsidR="00A9564F" w:rsidRDefault="00A9564F" w:rsidP="00A9564F">
      <w:pPr>
        <w:pStyle w:val="af0"/>
        <w:rPr>
          <w:lang w:val="be-BY"/>
        </w:rPr>
      </w:pPr>
    </w:p>
    <w:p w:rsidR="002341DD" w:rsidRDefault="002341DD" w:rsidP="00A9564F">
      <w:pPr>
        <w:pStyle w:val="af0"/>
        <w:rPr>
          <w:lang w:val="be-BY"/>
        </w:rPr>
      </w:pPr>
    </w:p>
    <w:p w:rsidR="002341DD" w:rsidRPr="008012AA" w:rsidRDefault="002341DD" w:rsidP="00A9564F">
      <w:pPr>
        <w:pStyle w:val="af0"/>
        <w:rPr>
          <w:lang w:val="be-BY"/>
        </w:rPr>
      </w:pPr>
    </w:p>
    <w:p w:rsidR="00A9564F" w:rsidRDefault="00A9564F" w:rsidP="00A9564F">
      <w:pPr>
        <w:rPr>
          <w:sz w:val="24"/>
          <w:szCs w:val="24"/>
        </w:rPr>
      </w:pPr>
      <w:r w:rsidRPr="00293A0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293A03">
        <w:rPr>
          <w:sz w:val="24"/>
          <w:szCs w:val="24"/>
        </w:rPr>
        <w:t xml:space="preserve">    </w:t>
      </w:r>
    </w:p>
    <w:p w:rsidR="00A9564F" w:rsidRDefault="00A9564F" w:rsidP="00A9564F">
      <w:pPr>
        <w:rPr>
          <w:sz w:val="24"/>
          <w:szCs w:val="24"/>
        </w:rPr>
      </w:pPr>
      <w:r w:rsidRPr="00293A03">
        <w:rPr>
          <w:sz w:val="24"/>
          <w:szCs w:val="24"/>
        </w:rPr>
        <w:t xml:space="preserve">   </w:t>
      </w:r>
    </w:p>
    <w:p w:rsidR="00A9564F" w:rsidRDefault="00A9564F" w:rsidP="00A9564F">
      <w:pPr>
        <w:rPr>
          <w:sz w:val="24"/>
          <w:szCs w:val="24"/>
        </w:rPr>
      </w:pPr>
    </w:p>
    <w:p w:rsidR="00A9564F" w:rsidRDefault="00A9564F" w:rsidP="00A9564F">
      <w:pPr>
        <w:rPr>
          <w:sz w:val="24"/>
          <w:szCs w:val="24"/>
        </w:rPr>
      </w:pPr>
    </w:p>
    <w:p w:rsidR="004C1A7D" w:rsidRDefault="004C1A7D" w:rsidP="00A9564F">
      <w:pPr>
        <w:rPr>
          <w:sz w:val="24"/>
          <w:szCs w:val="24"/>
        </w:rPr>
      </w:pPr>
    </w:p>
    <w:p w:rsidR="004C1A7D" w:rsidRDefault="004C1A7D" w:rsidP="00A9564F">
      <w:pPr>
        <w:rPr>
          <w:sz w:val="24"/>
          <w:szCs w:val="24"/>
        </w:rPr>
      </w:pPr>
    </w:p>
    <w:p w:rsidR="004C1A7D" w:rsidRDefault="00A9564F" w:rsidP="002341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293A03">
        <w:rPr>
          <w:sz w:val="24"/>
          <w:szCs w:val="24"/>
        </w:rPr>
        <w:t xml:space="preserve">  </w:t>
      </w: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AB20D0" w:rsidRDefault="00AB20D0" w:rsidP="002341DD">
      <w:pPr>
        <w:jc w:val="right"/>
        <w:rPr>
          <w:sz w:val="24"/>
          <w:szCs w:val="24"/>
        </w:rPr>
      </w:pPr>
    </w:p>
    <w:p w:rsidR="00AB20D0" w:rsidRDefault="00AB20D0" w:rsidP="002341DD">
      <w:pPr>
        <w:jc w:val="right"/>
        <w:rPr>
          <w:sz w:val="24"/>
          <w:szCs w:val="24"/>
        </w:rPr>
      </w:pPr>
    </w:p>
    <w:p w:rsidR="00AB20D0" w:rsidRDefault="00AB20D0" w:rsidP="002341DD">
      <w:pPr>
        <w:jc w:val="right"/>
        <w:rPr>
          <w:sz w:val="24"/>
          <w:szCs w:val="24"/>
        </w:rPr>
      </w:pPr>
    </w:p>
    <w:p w:rsidR="00AB20D0" w:rsidRDefault="00AB20D0" w:rsidP="002341DD">
      <w:pPr>
        <w:jc w:val="right"/>
        <w:rPr>
          <w:sz w:val="24"/>
          <w:szCs w:val="24"/>
        </w:rPr>
      </w:pPr>
    </w:p>
    <w:p w:rsidR="00AB20D0" w:rsidRDefault="00AB20D0" w:rsidP="002341DD">
      <w:pPr>
        <w:jc w:val="right"/>
        <w:rPr>
          <w:sz w:val="24"/>
          <w:szCs w:val="24"/>
        </w:rPr>
      </w:pPr>
    </w:p>
    <w:p w:rsidR="00AB20D0" w:rsidRDefault="00AB20D0" w:rsidP="002341DD">
      <w:pPr>
        <w:jc w:val="right"/>
        <w:rPr>
          <w:sz w:val="24"/>
          <w:szCs w:val="24"/>
        </w:rPr>
      </w:pPr>
    </w:p>
    <w:p w:rsidR="00AB20D0" w:rsidRDefault="00AB20D0" w:rsidP="002341DD">
      <w:pPr>
        <w:jc w:val="right"/>
        <w:rPr>
          <w:sz w:val="24"/>
          <w:szCs w:val="24"/>
        </w:rPr>
      </w:pPr>
    </w:p>
    <w:p w:rsidR="004C1A7D" w:rsidRPr="0064460F" w:rsidRDefault="004C1A7D" w:rsidP="004C1A7D">
      <w:pPr>
        <w:jc w:val="center"/>
        <w:rPr>
          <w:b/>
          <w:bCs/>
          <w:sz w:val="48"/>
          <w:szCs w:val="48"/>
        </w:rPr>
      </w:pPr>
      <w:r w:rsidRPr="0064460F">
        <w:rPr>
          <w:b/>
          <w:bCs/>
          <w:sz w:val="48"/>
          <w:szCs w:val="48"/>
        </w:rPr>
        <w:t>ТИПОВАЯ ПРОГРАММА</w:t>
      </w:r>
    </w:p>
    <w:p w:rsidR="004C1A7D" w:rsidRPr="0064460F" w:rsidRDefault="004C1A7D" w:rsidP="004C1A7D">
      <w:pPr>
        <w:jc w:val="center"/>
        <w:rPr>
          <w:b/>
          <w:bCs/>
          <w:sz w:val="48"/>
          <w:szCs w:val="48"/>
        </w:rPr>
      </w:pPr>
      <w:r w:rsidRPr="0064460F">
        <w:rPr>
          <w:b/>
          <w:bCs/>
          <w:sz w:val="48"/>
          <w:szCs w:val="48"/>
        </w:rPr>
        <w:t>«Нулевой травматизм»</w:t>
      </w:r>
    </w:p>
    <w:p w:rsidR="004C1A7D" w:rsidRPr="0064460F" w:rsidRDefault="004C1A7D" w:rsidP="004C1A7D">
      <w:pPr>
        <w:pStyle w:val="20"/>
        <w:shd w:val="clear" w:color="auto" w:fill="auto"/>
        <w:spacing w:after="4153" w:line="290" w:lineRule="exact"/>
        <w:rPr>
          <w:rFonts w:cs="Arial Unicode MS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542BCA" w:rsidRDefault="00542BCA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BF3E99" w:rsidRDefault="00BF3E99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257E44" w:rsidRDefault="00257E44" w:rsidP="002341DD">
      <w:pPr>
        <w:jc w:val="right"/>
        <w:rPr>
          <w:sz w:val="24"/>
          <w:szCs w:val="24"/>
        </w:rPr>
      </w:pPr>
    </w:p>
    <w:p w:rsidR="002341DD" w:rsidRDefault="00A9564F" w:rsidP="002341DD">
      <w:pPr>
        <w:jc w:val="right"/>
        <w:rPr>
          <w:sz w:val="24"/>
          <w:szCs w:val="24"/>
        </w:rPr>
      </w:pPr>
      <w:r w:rsidRPr="00293A03">
        <w:rPr>
          <w:sz w:val="24"/>
          <w:szCs w:val="24"/>
        </w:rPr>
        <w:lastRenderedPageBreak/>
        <w:t xml:space="preserve">Утверждена  </w:t>
      </w:r>
    </w:p>
    <w:p w:rsidR="00A9564F" w:rsidRPr="00293A03" w:rsidRDefault="00996A93" w:rsidP="002341D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9564F" w:rsidRPr="00293A03">
        <w:rPr>
          <w:sz w:val="24"/>
          <w:szCs w:val="24"/>
        </w:rPr>
        <w:t xml:space="preserve">остановлением </w:t>
      </w:r>
      <w:r w:rsidR="00363F55">
        <w:rPr>
          <w:sz w:val="24"/>
          <w:szCs w:val="24"/>
        </w:rPr>
        <w:t>главы</w:t>
      </w:r>
    </w:p>
    <w:p w:rsidR="00A9564F" w:rsidRPr="00293A03" w:rsidRDefault="00A9564F" w:rsidP="002341DD">
      <w:pPr>
        <w:tabs>
          <w:tab w:val="left" w:pos="4962"/>
        </w:tabs>
        <w:jc w:val="right"/>
        <w:rPr>
          <w:sz w:val="24"/>
          <w:szCs w:val="24"/>
        </w:rPr>
      </w:pPr>
      <w:r w:rsidRPr="00293A03">
        <w:rPr>
          <w:sz w:val="24"/>
          <w:szCs w:val="24"/>
        </w:rPr>
        <w:t xml:space="preserve">сельского поселения </w:t>
      </w:r>
      <w:r w:rsidR="000B1414">
        <w:rPr>
          <w:sz w:val="24"/>
          <w:szCs w:val="24"/>
        </w:rPr>
        <w:t>Акбарисовский</w:t>
      </w:r>
      <w:r w:rsidR="008F2A53">
        <w:rPr>
          <w:sz w:val="24"/>
          <w:szCs w:val="24"/>
        </w:rPr>
        <w:t xml:space="preserve"> </w:t>
      </w:r>
      <w:r w:rsidRPr="00293A03">
        <w:rPr>
          <w:sz w:val="24"/>
          <w:szCs w:val="24"/>
        </w:rPr>
        <w:t>сельсовет</w:t>
      </w:r>
    </w:p>
    <w:p w:rsidR="00A9564F" w:rsidRPr="00293A03" w:rsidRDefault="00A9564F" w:rsidP="002341DD">
      <w:pPr>
        <w:jc w:val="right"/>
        <w:rPr>
          <w:sz w:val="24"/>
          <w:szCs w:val="24"/>
        </w:rPr>
      </w:pPr>
      <w:r w:rsidRPr="00293A0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Pr="00293A03">
        <w:rPr>
          <w:sz w:val="24"/>
          <w:szCs w:val="24"/>
        </w:rPr>
        <w:t xml:space="preserve">      муниципального района </w:t>
      </w:r>
      <w:r w:rsidR="008F2A53">
        <w:rPr>
          <w:sz w:val="24"/>
          <w:szCs w:val="24"/>
        </w:rPr>
        <w:t xml:space="preserve">Шаранский </w:t>
      </w:r>
      <w:r w:rsidRPr="00293A03">
        <w:rPr>
          <w:sz w:val="24"/>
          <w:szCs w:val="24"/>
        </w:rPr>
        <w:t>район</w:t>
      </w:r>
    </w:p>
    <w:p w:rsidR="00A9564F" w:rsidRPr="00293A03" w:rsidRDefault="00A9564F" w:rsidP="002341DD">
      <w:pPr>
        <w:jc w:val="right"/>
        <w:rPr>
          <w:sz w:val="24"/>
          <w:szCs w:val="24"/>
        </w:rPr>
      </w:pPr>
      <w:r w:rsidRPr="00293A03">
        <w:rPr>
          <w:sz w:val="24"/>
          <w:szCs w:val="24"/>
        </w:rPr>
        <w:t>Республики Башкортостан</w:t>
      </w:r>
    </w:p>
    <w:p w:rsidR="00A9564F" w:rsidRDefault="00363F55" w:rsidP="002341D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F3E99">
        <w:rPr>
          <w:sz w:val="24"/>
          <w:szCs w:val="24"/>
        </w:rPr>
        <w:t xml:space="preserve">т </w:t>
      </w:r>
      <w:r w:rsidR="000B1414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542BC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F3E99">
        <w:rPr>
          <w:sz w:val="24"/>
          <w:szCs w:val="24"/>
        </w:rPr>
        <w:t>202</w:t>
      </w:r>
      <w:r w:rsidR="00542BCA">
        <w:rPr>
          <w:sz w:val="24"/>
          <w:szCs w:val="24"/>
        </w:rPr>
        <w:t>2</w:t>
      </w:r>
      <w:r w:rsidR="00BF3E9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542BCA">
        <w:rPr>
          <w:sz w:val="24"/>
          <w:szCs w:val="24"/>
        </w:rPr>
        <w:t>22</w:t>
      </w:r>
    </w:p>
    <w:p w:rsidR="002341DD" w:rsidRDefault="002341DD" w:rsidP="001F3454">
      <w:pPr>
        <w:rPr>
          <w:sz w:val="24"/>
          <w:szCs w:val="24"/>
        </w:rPr>
      </w:pPr>
    </w:p>
    <w:p w:rsidR="004C1A7D" w:rsidRPr="001F3454" w:rsidRDefault="004C1A7D" w:rsidP="00363F55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6"/>
          <w:szCs w:val="28"/>
        </w:rPr>
      </w:pPr>
      <w:r w:rsidRPr="001F3454">
        <w:rPr>
          <w:b/>
          <w:sz w:val="26"/>
          <w:szCs w:val="28"/>
        </w:rPr>
        <w:t>Общие положения</w:t>
      </w:r>
    </w:p>
    <w:p w:rsidR="004C1A7D" w:rsidRPr="001F3454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Настоящая программа «Нулевой травматизм» (далее - Программа) разработана в соответствии с подпрограммой «Развитие социально-трудовых отношений»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31.12.2014 №</w:t>
      </w:r>
      <w:r w:rsidR="00AB20D0" w:rsidRPr="001F3454">
        <w:rPr>
          <w:sz w:val="26"/>
          <w:szCs w:val="28"/>
        </w:rPr>
        <w:t xml:space="preserve"> </w:t>
      </w:r>
      <w:r w:rsidRPr="001F3454">
        <w:rPr>
          <w:sz w:val="26"/>
          <w:szCs w:val="28"/>
        </w:rPr>
        <w:t>677 (с изменениями и дополнениями).</w:t>
      </w:r>
    </w:p>
    <w:p w:rsidR="004C1A7D" w:rsidRPr="001F3454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4C1A7D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363F55" w:rsidRPr="001F3454" w:rsidRDefault="00363F55" w:rsidP="00363F55">
      <w:pPr>
        <w:pStyle w:val="21"/>
        <w:shd w:val="clear" w:color="auto" w:fill="auto"/>
        <w:tabs>
          <w:tab w:val="left" w:pos="1436"/>
        </w:tabs>
        <w:spacing w:before="0" w:after="0" w:line="240" w:lineRule="auto"/>
        <w:ind w:left="740" w:right="20"/>
        <w:jc w:val="both"/>
        <w:rPr>
          <w:sz w:val="26"/>
          <w:szCs w:val="28"/>
        </w:rPr>
      </w:pPr>
    </w:p>
    <w:p w:rsidR="004C1A7D" w:rsidRPr="001F3454" w:rsidRDefault="00363F55" w:rsidP="004C1A7D">
      <w:pPr>
        <w:pStyle w:val="21"/>
        <w:numPr>
          <w:ilvl w:val="0"/>
          <w:numId w:val="3"/>
        </w:numPr>
        <w:shd w:val="clear" w:color="auto" w:fill="auto"/>
        <w:tabs>
          <w:tab w:val="left" w:pos="4421"/>
        </w:tabs>
        <w:spacing w:before="0" w:after="0" w:line="240" w:lineRule="auto"/>
        <w:ind w:left="3720"/>
        <w:jc w:val="lef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Цели </w:t>
      </w:r>
      <w:r w:rsidR="004C1A7D" w:rsidRPr="001F3454">
        <w:rPr>
          <w:b/>
          <w:sz w:val="26"/>
          <w:szCs w:val="28"/>
        </w:rPr>
        <w:t>Программы</w:t>
      </w:r>
    </w:p>
    <w:p w:rsidR="004C1A7D" w:rsidRPr="001F3454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Обеспечение безопасности и здоровья работников на рабочих местах.</w:t>
      </w:r>
    </w:p>
    <w:p w:rsidR="004C1A7D" w:rsidRPr="001F3454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46"/>
        </w:tabs>
        <w:spacing w:before="0" w:after="0" w:line="240" w:lineRule="auto"/>
        <w:ind w:lef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Предотвращение несчастных случаев на производстве.</w:t>
      </w:r>
    </w:p>
    <w:p w:rsidR="004C1A7D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труда.</w:t>
      </w:r>
    </w:p>
    <w:p w:rsidR="00363F55" w:rsidRPr="001F3454" w:rsidRDefault="00363F55" w:rsidP="00363F55">
      <w:pPr>
        <w:pStyle w:val="21"/>
        <w:shd w:val="clear" w:color="auto" w:fill="auto"/>
        <w:tabs>
          <w:tab w:val="left" w:pos="1441"/>
        </w:tabs>
        <w:spacing w:before="0" w:after="0" w:line="240" w:lineRule="auto"/>
        <w:ind w:left="740" w:right="20"/>
        <w:jc w:val="both"/>
        <w:rPr>
          <w:sz w:val="26"/>
          <w:szCs w:val="28"/>
        </w:rPr>
      </w:pPr>
    </w:p>
    <w:p w:rsidR="004C1A7D" w:rsidRPr="001F3454" w:rsidRDefault="00363F55" w:rsidP="004C1A7D">
      <w:pPr>
        <w:pStyle w:val="21"/>
        <w:shd w:val="clear" w:color="auto" w:fill="auto"/>
        <w:spacing w:before="0" w:after="0" w:line="240" w:lineRule="auto"/>
        <w:ind w:left="3720"/>
        <w:jc w:val="left"/>
        <w:rPr>
          <w:sz w:val="26"/>
          <w:szCs w:val="28"/>
        </w:rPr>
      </w:pPr>
      <w:r>
        <w:rPr>
          <w:b/>
          <w:sz w:val="26"/>
          <w:szCs w:val="28"/>
        </w:rPr>
        <w:t xml:space="preserve">3. Задачи </w:t>
      </w:r>
      <w:r w:rsidR="004C1A7D" w:rsidRPr="001F3454">
        <w:rPr>
          <w:b/>
          <w:sz w:val="26"/>
          <w:szCs w:val="28"/>
        </w:rPr>
        <w:t>Программы</w:t>
      </w:r>
    </w:p>
    <w:p w:rsidR="004C1A7D" w:rsidRPr="001F3454" w:rsidRDefault="004C1A7D" w:rsidP="004C1A7D">
      <w:pPr>
        <w:pStyle w:val="21"/>
        <w:numPr>
          <w:ilvl w:val="2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Снижение рисков несчастных случаев на производстве.</w:t>
      </w:r>
    </w:p>
    <w:p w:rsidR="004C1A7D" w:rsidRDefault="004C1A7D" w:rsidP="004C1A7D">
      <w:pPr>
        <w:pStyle w:val="21"/>
        <w:numPr>
          <w:ilvl w:val="2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Внедрение системы управления профессиональными рисками.</w:t>
      </w:r>
    </w:p>
    <w:p w:rsidR="00363F55" w:rsidRPr="001F3454" w:rsidRDefault="00363F55" w:rsidP="00363F55">
      <w:pPr>
        <w:pStyle w:val="21"/>
        <w:shd w:val="clear" w:color="auto" w:fill="auto"/>
        <w:tabs>
          <w:tab w:val="left" w:pos="1441"/>
        </w:tabs>
        <w:spacing w:before="0" w:after="0" w:line="240" w:lineRule="auto"/>
        <w:ind w:left="740"/>
        <w:jc w:val="both"/>
        <w:rPr>
          <w:sz w:val="26"/>
          <w:szCs w:val="28"/>
        </w:rPr>
      </w:pPr>
    </w:p>
    <w:p w:rsidR="004C1A7D" w:rsidRPr="001F3454" w:rsidRDefault="004C1A7D" w:rsidP="004C1A7D">
      <w:pPr>
        <w:pStyle w:val="21"/>
        <w:shd w:val="clear" w:color="auto" w:fill="auto"/>
        <w:spacing w:before="0" w:after="0" w:line="240" w:lineRule="auto"/>
        <w:ind w:left="4180"/>
        <w:jc w:val="left"/>
        <w:rPr>
          <w:b/>
          <w:sz w:val="26"/>
          <w:szCs w:val="28"/>
        </w:rPr>
      </w:pPr>
      <w:r w:rsidRPr="001F3454">
        <w:rPr>
          <w:b/>
          <w:sz w:val="26"/>
          <w:szCs w:val="28"/>
        </w:rPr>
        <w:t>4. Принципы</w:t>
      </w:r>
    </w:p>
    <w:p w:rsidR="004C1A7D" w:rsidRPr="001F3454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240" w:lineRule="auto"/>
        <w:ind w:lef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Приоритет жизни работника и его здоровья.</w:t>
      </w:r>
    </w:p>
    <w:p w:rsidR="004C1A7D" w:rsidRPr="001F3454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4C1A7D" w:rsidRPr="001F3454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Вовлечение работников в обеспечение безопасных условий и охраны труда.</w:t>
      </w:r>
    </w:p>
    <w:p w:rsidR="004C1A7D" w:rsidRPr="001F3454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4C1A7D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Непрерывное обучение и информирование работников по вопросам охраны труда.</w:t>
      </w:r>
    </w:p>
    <w:p w:rsidR="00363F55" w:rsidRPr="001F3454" w:rsidRDefault="00363F55" w:rsidP="00363F55">
      <w:pPr>
        <w:pStyle w:val="21"/>
        <w:shd w:val="clear" w:color="auto" w:fill="auto"/>
        <w:tabs>
          <w:tab w:val="left" w:pos="1426"/>
        </w:tabs>
        <w:spacing w:before="0" w:after="0" w:line="240" w:lineRule="auto"/>
        <w:ind w:left="740" w:right="20"/>
        <w:jc w:val="both"/>
        <w:rPr>
          <w:sz w:val="26"/>
          <w:szCs w:val="28"/>
        </w:rPr>
      </w:pPr>
    </w:p>
    <w:p w:rsidR="004C1A7D" w:rsidRPr="001F3454" w:rsidRDefault="004C1A7D" w:rsidP="004C1A7D">
      <w:pPr>
        <w:pStyle w:val="21"/>
        <w:shd w:val="clear" w:color="auto" w:fill="auto"/>
        <w:spacing w:before="0" w:after="0" w:line="240" w:lineRule="auto"/>
        <w:ind w:left="2700"/>
        <w:jc w:val="left"/>
        <w:rPr>
          <w:b/>
          <w:sz w:val="26"/>
          <w:szCs w:val="28"/>
        </w:rPr>
      </w:pPr>
      <w:r w:rsidRPr="001F3454">
        <w:rPr>
          <w:b/>
          <w:sz w:val="26"/>
          <w:szCs w:val="28"/>
        </w:rPr>
        <w:t>5. Основные направления Программы</w:t>
      </w:r>
    </w:p>
    <w:p w:rsidR="004C1A7D" w:rsidRPr="001F3454" w:rsidRDefault="004C1A7D" w:rsidP="004C1A7D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90"/>
        </w:tabs>
        <w:spacing w:before="0" w:after="0" w:line="240" w:lineRule="auto"/>
        <w:ind w:lef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Обеспечение безопасности работника на рабочем месте.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 xml:space="preserve"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</w:t>
      </w:r>
      <w:r w:rsidRPr="001F3454">
        <w:rPr>
          <w:sz w:val="26"/>
          <w:szCs w:val="28"/>
        </w:rPr>
        <w:lastRenderedPageBreak/>
        <w:t>обязательное социальное страхование от несчастных случаев на производстве и профессиональных заболеваний.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Проведение специальной оценки условий труда.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Разработка и утверждение правил и инструкций по охране труда для работников.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Привлечение к сотрудничеству в вопросах улучшения условий труда и контроля за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4C1A7D" w:rsidRPr="001F3454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«Онлайнинспекция.РФ».</w:t>
      </w:r>
    </w:p>
    <w:p w:rsidR="004C1A7D" w:rsidRPr="001F3454" w:rsidRDefault="004C1A7D" w:rsidP="004C1A7D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6"/>
          <w:szCs w:val="28"/>
        </w:rPr>
      </w:pPr>
      <w:r w:rsidRPr="001F3454">
        <w:rPr>
          <w:sz w:val="26"/>
          <w:szCs w:val="28"/>
        </w:rPr>
        <w:t>5.2. 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4C1A7D" w:rsidRPr="004C1A7D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8"/>
          <w:szCs w:val="28"/>
        </w:rPr>
      </w:pPr>
    </w:p>
    <w:p w:rsidR="004C1A7D" w:rsidRPr="004C1A7D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8"/>
          <w:szCs w:val="28"/>
        </w:rPr>
      </w:pPr>
    </w:p>
    <w:p w:rsidR="004C1A7D" w:rsidRPr="004C1A7D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8"/>
          <w:szCs w:val="28"/>
        </w:rPr>
      </w:pPr>
    </w:p>
    <w:p w:rsidR="00AB20D0" w:rsidRDefault="00AB20D0" w:rsidP="00AB20D0">
      <w:pPr>
        <w:pStyle w:val="41"/>
        <w:shd w:val="clear" w:color="auto" w:fill="auto"/>
        <w:spacing w:line="240" w:lineRule="auto"/>
        <w:ind w:left="6237" w:right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Типовой </w:t>
      </w:r>
      <w:r w:rsidRPr="00EF461C">
        <w:rPr>
          <w:sz w:val="24"/>
          <w:szCs w:val="24"/>
        </w:rPr>
        <w:t>программе «Нулевой травматизм»</w:t>
      </w:r>
    </w:p>
    <w:p w:rsidR="00A1281C" w:rsidRDefault="00A1281C" w:rsidP="00AB20D0">
      <w:pPr>
        <w:pStyle w:val="41"/>
        <w:shd w:val="clear" w:color="auto" w:fill="auto"/>
        <w:spacing w:line="240" w:lineRule="auto"/>
        <w:ind w:left="6237" w:right="120"/>
        <w:jc w:val="right"/>
        <w:rPr>
          <w:sz w:val="24"/>
          <w:szCs w:val="24"/>
        </w:rPr>
      </w:pPr>
    </w:p>
    <w:p w:rsidR="00792CF7" w:rsidRDefault="00792CF7" w:rsidP="00792CF7">
      <w:pPr>
        <w:pStyle w:val="41"/>
        <w:shd w:val="clear" w:color="auto" w:fill="auto"/>
        <w:spacing w:line="240" w:lineRule="auto"/>
        <w:ind w:left="6237" w:right="120"/>
        <w:jc w:val="right"/>
        <w:rPr>
          <w:sz w:val="24"/>
          <w:szCs w:val="24"/>
        </w:rPr>
      </w:pPr>
    </w:p>
    <w:p w:rsidR="00792CF7" w:rsidRDefault="00792CF7" w:rsidP="00792CF7">
      <w:pPr>
        <w:pStyle w:val="21"/>
        <w:shd w:val="clear" w:color="auto" w:fill="auto"/>
        <w:spacing w:before="0" w:after="0" w:line="240" w:lineRule="auto"/>
        <w:ind w:right="660"/>
        <w:jc w:val="center"/>
        <w:rPr>
          <w:sz w:val="24"/>
          <w:szCs w:val="24"/>
        </w:rPr>
      </w:pPr>
      <w:r w:rsidRPr="00EF461C">
        <w:rPr>
          <w:sz w:val="24"/>
          <w:szCs w:val="24"/>
        </w:rPr>
        <w:t>Примерный перечень мероприятий</w:t>
      </w:r>
    </w:p>
    <w:p w:rsidR="00792CF7" w:rsidRDefault="00792CF7" w:rsidP="00792CF7">
      <w:pPr>
        <w:pStyle w:val="21"/>
        <w:shd w:val="clear" w:color="auto" w:fill="auto"/>
        <w:spacing w:before="0" w:after="0" w:line="240" w:lineRule="auto"/>
        <w:ind w:right="660"/>
        <w:jc w:val="center"/>
        <w:rPr>
          <w:sz w:val="24"/>
          <w:szCs w:val="24"/>
        </w:rPr>
      </w:pPr>
      <w:r w:rsidRPr="00EF461C">
        <w:rPr>
          <w:sz w:val="24"/>
          <w:szCs w:val="24"/>
        </w:rPr>
        <w:t xml:space="preserve"> для реализации основных направлений Программы «Нулевой травматизм»</w:t>
      </w:r>
    </w:p>
    <w:tbl>
      <w:tblPr>
        <w:tblpPr w:leftFromText="180" w:rightFromText="180" w:vertAnchor="text" w:horzAnchor="margin" w:tblpY="1016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"/>
        <w:gridCol w:w="4252"/>
        <w:gridCol w:w="1701"/>
        <w:gridCol w:w="1843"/>
        <w:gridCol w:w="1701"/>
      </w:tblGrid>
      <w:tr w:rsidR="00792CF7" w:rsidTr="00FE512D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69" w:lineRule="exact"/>
              <w:ind w:left="180"/>
              <w:jc w:val="left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1E6098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680"/>
              <w:jc w:val="left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Ответ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ственные исполни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Срок реализа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Источ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ник/объем финанси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рования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20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66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1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51"/>
              <w:shd w:val="clear" w:color="auto" w:fill="auto"/>
              <w:spacing w:line="240" w:lineRule="auto"/>
              <w:ind w:left="1360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Стать лидером - показать приверженность принципам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1.1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Назначение ответственного лица за обеспечение охраны труда в орга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1.2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Консультирование по вопросам со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блюдения требований трудового законодательства и проведение са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мопроверки своей организации по средствам электронного сервиса «Онлайнинспекция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 w:rsidRPr="001E6098">
              <w:rPr>
                <w:sz w:val="24"/>
                <w:szCs w:val="24"/>
                <w:lang w:val="ru-RU" w:eastAsia="ru-RU"/>
              </w:rPr>
              <w:t>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1.3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выполнения предпи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саний органов государственного надзора</w:t>
            </w:r>
            <w:proofErr w:type="gramEnd"/>
            <w:r w:rsidRPr="001E6098">
              <w:rPr>
                <w:sz w:val="24"/>
                <w:szCs w:val="24"/>
                <w:lang w:val="ru-RU" w:eastAsia="ru-RU"/>
              </w:rPr>
              <w:t xml:space="preserve"> и контроля в установлен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1.4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Включение вопросов состояния условий и охраны труда в повестки совещаний, проводимых руководи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телями организаций и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30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51"/>
              <w:shd w:val="clear" w:color="auto" w:fill="auto"/>
              <w:spacing w:line="240" w:lineRule="auto"/>
              <w:ind w:left="2080"/>
              <w:jc w:val="center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Выявлять угрозы - контролировать риски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2.1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Анализ и систематизация информа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ции о состоянии условий и охраны труда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2.2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 xml:space="preserve">Оценка и приведение 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в соответ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ствие с требованиями трудового за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конодательства существующих об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щественных отношений в органи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зации с помощью</w:t>
            </w:r>
            <w:proofErr w:type="gramEnd"/>
            <w:r w:rsidRPr="001E6098">
              <w:rPr>
                <w:sz w:val="24"/>
                <w:szCs w:val="24"/>
                <w:lang w:val="ru-RU" w:eastAsia="ru-RU"/>
              </w:rPr>
              <w:t xml:space="preserve"> проверочных ли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стов сервиса «Электронный ин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спектор»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2.3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Внедрение процедуры управления профессиональными рисками (по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рядка реализации мероприятий по управлению профессиональными рисками)</w:t>
            </w:r>
          </w:p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</w:tbl>
    <w:p w:rsidR="00FE512D" w:rsidRPr="00FE512D" w:rsidRDefault="00FE512D" w:rsidP="00FE512D">
      <w:pPr>
        <w:rPr>
          <w:vanish/>
        </w:rPr>
      </w:pPr>
    </w:p>
    <w:tbl>
      <w:tblPr>
        <w:tblpPr w:leftFromText="180" w:rightFromText="180" w:vertAnchor="text" w:horzAnchor="margin" w:tblpY="-76"/>
        <w:tblW w:w="10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4153"/>
        <w:gridCol w:w="1702"/>
        <w:gridCol w:w="1844"/>
        <w:gridCol w:w="1700"/>
        <w:gridCol w:w="7"/>
      </w:tblGrid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spacing w:line="307" w:lineRule="exact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Внедрение и проведение поведен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ческого аудита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Организация расследования и учета микротравм, полученных работни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ками в процессе трудовой деятель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2.7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 xml:space="preserve">Осуществление 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1E6098">
              <w:rPr>
                <w:sz w:val="24"/>
                <w:szCs w:val="24"/>
                <w:lang w:val="ru-RU" w:eastAsia="ru-RU"/>
              </w:rPr>
              <w:t xml:space="preserve"> соблю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дением работниками требований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30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3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51"/>
              <w:shd w:val="clear" w:color="auto" w:fill="auto"/>
              <w:spacing w:line="240" w:lineRule="auto"/>
              <w:ind w:left="1860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Определять цели - разрабатывать программы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3.1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spacing w:line="302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3.2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Обеспечение наличия комплекта нормативных правовых актов, со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держащих требования охраны труда в соответствии со спецификой дея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3.3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Анализ и актуализация действую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щих локальных нормативных актов по охране труда (должностных ин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струкций),  в целях распределения функций и обязанностей по охране труда)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3.4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3.5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Оценка эффективности мероприя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тий по приведению уровней воз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действия вредных и (или) опасных производственных факторов на ра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бочих местах в соответствие с гос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ударственными нормативными тре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бованиями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4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51"/>
              <w:shd w:val="clear" w:color="auto" w:fill="auto"/>
              <w:spacing w:after="120" w:line="240" w:lineRule="auto"/>
              <w:ind w:left="200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Создать систему безопасности и гигиены труда - достичь высокого уровня</w:t>
            </w:r>
          </w:p>
          <w:p w:rsidR="00792CF7" w:rsidRPr="001E6098" w:rsidRDefault="00792CF7" w:rsidP="00FE512D">
            <w:pPr>
              <w:pStyle w:val="51"/>
              <w:shd w:val="clear" w:color="auto" w:fill="auto"/>
              <w:spacing w:before="120" w:line="240" w:lineRule="auto"/>
              <w:ind w:left="3860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организации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4.1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Информирование работников об условиях труда на их рабочих ме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стах, уровнях профессионал рисков, полагающихся ком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пенсациях посредством размещения актуальной информации в общедо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ступных местах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lastRenderedPageBreak/>
              <w:t>4.2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ind w:left="120"/>
              <w:rPr>
                <w:sz w:val="24"/>
                <w:szCs w:val="24"/>
                <w:lang w:val="ru-RU" w:eastAsia="ru-RU"/>
              </w:rPr>
            </w:pP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Обеспечение оптимальных режи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мов труда и отдыха работников пу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тем внедрения мероприятий по предотвращению возможности травмирования работников, их за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болеваемости из-за переутомления и воздействия психофизиологиче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ских факторов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4.3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Осуществление обязательных (в силу положений нормативных пра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вовых актов), и на добровольной основе (в том числе по предложе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ниям работников, уполномоченных ими представительных органов, комитета (комиссии) по охране труда) медицинских осмотров, пси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хиатрических освидетельствований, химико-токсикологических иссле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дований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4.4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Приобретение и монтаж установок (автоматов) для обеспечения работ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ников питьевой водой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30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51"/>
              <w:shd w:val="clear" w:color="auto" w:fill="auto"/>
              <w:spacing w:after="60" w:line="240" w:lineRule="auto"/>
              <w:ind w:left="400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 xml:space="preserve">Обеспечивать безопасность и гигиену на рабочих местах, при работе </w:t>
            </w:r>
            <w:proofErr w:type="gramStart"/>
            <w:r w:rsidRPr="001E6098">
              <w:rPr>
                <w:lang w:val="ru-RU" w:eastAsia="ru-RU"/>
              </w:rPr>
              <w:t>со</w:t>
            </w:r>
            <w:proofErr w:type="gramEnd"/>
          </w:p>
          <w:p w:rsidR="00792CF7" w:rsidRPr="001E6098" w:rsidRDefault="00792CF7" w:rsidP="00FE512D">
            <w:pPr>
              <w:pStyle w:val="51"/>
              <w:shd w:val="clear" w:color="auto" w:fill="auto"/>
              <w:spacing w:before="60" w:line="240" w:lineRule="auto"/>
              <w:ind w:left="3020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станками и оборудованием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pacing w:line="307" w:lineRule="exact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специальной оценки условий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 xml:space="preserve">глава </w:t>
            </w:r>
            <w:r w:rsidRPr="001D6021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Реализация мероприятий, разрабо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 xml:space="preserve">танных по результатам 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проведения специальной оценки условий труда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 xml:space="preserve">глава </w:t>
            </w:r>
            <w:r w:rsidRPr="001D6021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946508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Обеспечение работников специаль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ной одеждой, специальной обувью и другими средствами индивиду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альной защиты (далее - СИЗ), име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ющих сертификат или декларацию соответствия, осуществление кон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троля за обязательным применени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ем работниками СИЗ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 xml:space="preserve">глава </w:t>
            </w:r>
            <w:r w:rsidRPr="001D6021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946508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 xml:space="preserve">Проведение испытаний и проверок исправности 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СИЗ</w:t>
            </w:r>
            <w:proofErr w:type="gramEnd"/>
            <w:r w:rsidRPr="001E6098">
              <w:rPr>
                <w:sz w:val="24"/>
                <w:szCs w:val="24"/>
                <w:lang w:val="ru-RU" w:eastAsia="ru-RU"/>
              </w:rPr>
              <w:t>, замена частей СИЗ при снижении защитных свойств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Pr="001D6021" w:rsidRDefault="00792CF7" w:rsidP="00FE512D">
            <w:pPr>
              <w:jc w:val="center"/>
              <w:rPr>
                <w:sz w:val="24"/>
                <w:szCs w:val="24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Внедрение систем автоматического контроля уровней опасных и вред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ных производственных факторов на рабочих местах, технических устройств, обеспечивающих защиту работников от поражения электри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ческим током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lastRenderedPageBreak/>
              <w:t>5.7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Устройство новых и реконструкция имеющихся отопительных и венти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ляционных систем в производ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ственных и бытовых помещениях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Приведение уровней естественного и искусственного освещения на ра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бочих местах, в бытовых помеще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ниях, местах прохода работников в соответствие с действующими нор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Обеспечение содержания зданий, помещений, территории в соответ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ствии с требованиями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5.10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 xml:space="preserve">Использование </w:t>
            </w: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средств Фонда со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циального страхования Российской Федерации</w:t>
            </w:r>
            <w:proofErr w:type="gramEnd"/>
            <w:r w:rsidRPr="001E6098">
              <w:rPr>
                <w:sz w:val="24"/>
                <w:szCs w:val="24"/>
                <w:lang w:val="ru-RU" w:eastAsia="ru-RU"/>
              </w:rPr>
              <w:t xml:space="preserve"> на финансирование предупредительных мер по сниже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нию производственного травматиз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ма и профессиональных заболева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792CF7" w:rsidRDefault="00792CF7" w:rsidP="00FE512D">
            <w:pPr>
              <w:rPr>
                <w:sz w:val="10"/>
                <w:szCs w:val="10"/>
              </w:rPr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30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6</w:t>
            </w:r>
          </w:p>
        </w:tc>
        <w:tc>
          <w:tcPr>
            <w:tcW w:w="94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6"/>
            </w:tblGrid>
            <w:tr w:rsidR="00792CF7" w:rsidRPr="001372BB" w:rsidTr="00FE512D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  <w:jc w:val="center"/>
              </w:trPr>
              <w:tc>
                <w:tcPr>
                  <w:tcW w:w="9226" w:type="dxa"/>
                  <w:shd w:val="clear" w:color="auto" w:fill="FFFFFF"/>
                </w:tcPr>
                <w:p w:rsidR="00792CF7" w:rsidRPr="001E6098" w:rsidRDefault="00792CF7" w:rsidP="00FE512D">
                  <w:pPr>
                    <w:pStyle w:val="51"/>
                    <w:framePr w:hSpace="180" w:wrap="around" w:vAnchor="text" w:hAnchor="margin" w:y="-76"/>
                    <w:shd w:val="clear" w:color="auto" w:fill="auto"/>
                    <w:spacing w:line="240" w:lineRule="auto"/>
                    <w:ind w:left="660"/>
                    <w:jc w:val="center"/>
                    <w:rPr>
                      <w:lang w:val="ru-RU" w:eastAsia="ru-RU"/>
                    </w:rPr>
                  </w:pPr>
                  <w:r w:rsidRPr="001E6098">
                    <w:rPr>
                      <w:lang w:val="ru-RU" w:eastAsia="ru-RU"/>
                    </w:rPr>
                    <w:t>Повышать квалификацию - развивать профессиональные навыки</w:t>
                  </w:r>
                </w:p>
              </w:tc>
            </w:tr>
            <w:tr w:rsidR="00792CF7" w:rsidRPr="001372BB" w:rsidTr="00FE512D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  <w:jc w:val="center"/>
              </w:trPr>
              <w:tc>
                <w:tcPr>
                  <w:tcW w:w="922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92CF7" w:rsidRPr="001E6098" w:rsidRDefault="00792CF7" w:rsidP="00FE512D">
                  <w:pPr>
                    <w:pStyle w:val="41"/>
                    <w:framePr w:hSpace="180" w:wrap="around" w:vAnchor="text" w:hAnchor="margin" w:y="-76"/>
                    <w:shd w:val="clear" w:color="auto" w:fill="auto"/>
                    <w:spacing w:line="240" w:lineRule="auto"/>
                    <w:ind w:left="120"/>
                    <w:jc w:val="center"/>
                    <w:rPr>
                      <w:lang w:val="ru-RU" w:eastAsia="ru-RU"/>
                    </w:rPr>
                  </w:pPr>
                </w:p>
              </w:tc>
            </w:tr>
          </w:tbl>
          <w:p w:rsidR="00792CF7" w:rsidRDefault="00792CF7" w:rsidP="00FE512D">
            <w:pPr>
              <w:jc w:val="center"/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6.1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6"/>
            </w:tblGrid>
            <w:tr w:rsidR="00792CF7" w:rsidRPr="001372BB" w:rsidTr="00FE512D">
              <w:tblPrEx>
                <w:tblCellMar>
                  <w:top w:w="0" w:type="dxa"/>
                  <w:bottom w:w="0" w:type="dxa"/>
                </w:tblCellMar>
              </w:tblPrEx>
              <w:trPr>
                <w:trHeight w:val="596"/>
                <w:jc w:val="center"/>
              </w:trPr>
              <w:tc>
                <w:tcPr>
                  <w:tcW w:w="92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792CF7" w:rsidRPr="001E6098" w:rsidRDefault="00792CF7" w:rsidP="00FE512D">
                  <w:pPr>
                    <w:pStyle w:val="41"/>
                    <w:framePr w:hSpace="180" w:wrap="around" w:vAnchor="text" w:hAnchor="margin" w:y="-76"/>
                    <w:ind w:left="120"/>
                    <w:jc w:val="center"/>
                    <w:rPr>
                      <w:lang w:val="ru-RU" w:eastAsia="ru-RU"/>
                    </w:rPr>
                  </w:pPr>
                  <w:r w:rsidRPr="001E6098">
                    <w:rPr>
                      <w:lang w:val="ru-RU" w:eastAsia="ru-RU"/>
                    </w:rPr>
                    <w:t>Проведение инструктажей</w:t>
                  </w:r>
                </w:p>
              </w:tc>
            </w:tr>
          </w:tbl>
          <w:p w:rsidR="00792CF7" w:rsidRDefault="00792CF7" w:rsidP="00FE512D">
            <w:pPr>
              <w:jc w:val="center"/>
            </w:pP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вводного инструктажа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поступлении работника на работу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б)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pacing w:line="307" w:lineRule="exact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первичного инструк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тажа на рабочем месте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поступлении работника на работу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в)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spacing w:line="302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повторного инструкта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г)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spacing w:line="302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внепланового инструк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по мере необход-ти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д)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целевого инструктажа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по мере необх-ти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6.2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Организация обучения руководите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ля организации,  спе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циалистов по охране труда, лиц, от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ветственных за организацию рабо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ты по охране  труда за счет средств работодателя.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4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6.3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Организация обучения работников рабочих профессий требованиям охраны труда, оказанию первой помощи.</w:t>
            </w:r>
          </w:p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6.4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Создание и обеспечение работы комиссии по проверке знаний тре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бований охраны труда в составе не менее трех человек, прошедших обучение по охране труда и про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верку знаний требований охраны труда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lastRenderedPageBreak/>
              <w:t>6.5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Повышение уровня компетенции молодых специалистов в сфере охраны труда посредством органи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зации соответствующих информа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865766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6.6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proofErr w:type="gramStart"/>
            <w:r w:rsidRPr="001E6098">
              <w:rPr>
                <w:sz w:val="24"/>
                <w:szCs w:val="24"/>
                <w:lang w:val="ru-RU" w:eastAsia="ru-RU"/>
              </w:rPr>
              <w:t>Включение вопроса «ВИЧ/СПИД на рабочих местах» в программы проведения инструктажей по охране труда, в планы обучения по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вышения квалификации специали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стов  работающих в организа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циях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865766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30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7</w:t>
            </w:r>
          </w:p>
        </w:tc>
        <w:tc>
          <w:tcPr>
            <w:tcW w:w="94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92CF7" w:rsidRPr="002E6363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Инвестировать в кадры - мотивировать посредством участия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7.5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Проведение дней (месячника) охра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BB277B">
              <w:rPr>
                <w:sz w:val="25"/>
                <w:szCs w:val="25"/>
              </w:rPr>
              <w:t>нет</w:t>
            </w:r>
          </w:p>
        </w:tc>
      </w:tr>
      <w:tr w:rsidR="00792CF7" w:rsidTr="00FE512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lang w:val="ru-RU" w:eastAsia="ru-RU"/>
              </w:rPr>
            </w:pPr>
            <w:r w:rsidRPr="001E6098">
              <w:rPr>
                <w:lang w:val="ru-RU" w:eastAsia="ru-RU"/>
              </w:rPr>
              <w:t>7.6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1E6098" w:rsidRDefault="00792CF7" w:rsidP="00FE512D">
            <w:pPr>
              <w:pStyle w:val="41"/>
              <w:shd w:val="clear" w:color="auto" w:fill="auto"/>
              <w:ind w:left="120"/>
              <w:rPr>
                <w:sz w:val="24"/>
                <w:szCs w:val="24"/>
                <w:lang w:val="ru-RU" w:eastAsia="ru-RU"/>
              </w:rPr>
            </w:pPr>
            <w:r w:rsidRPr="001E6098">
              <w:rPr>
                <w:sz w:val="24"/>
                <w:szCs w:val="24"/>
                <w:lang w:val="ru-RU" w:eastAsia="ru-RU"/>
              </w:rPr>
              <w:t>Организация различных информа</w:t>
            </w:r>
            <w:r w:rsidRPr="001E6098">
              <w:rPr>
                <w:sz w:val="24"/>
                <w:szCs w:val="24"/>
                <w:lang w:val="ru-RU" w:eastAsia="ru-RU"/>
              </w:rPr>
              <w:softHyphen/>
              <w:t>ционно-методических площадок: уголков охраны труда.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Pr="00DD31F7" w:rsidRDefault="00792CF7" w:rsidP="00FE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792CF7" w:rsidRDefault="00792CF7" w:rsidP="00FE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F7" w:rsidRDefault="00792CF7" w:rsidP="00FE512D">
            <w:pPr>
              <w:jc w:val="center"/>
            </w:pPr>
            <w:r w:rsidRPr="00BB277B">
              <w:rPr>
                <w:sz w:val="25"/>
                <w:szCs w:val="25"/>
              </w:rPr>
              <w:t>нет</w:t>
            </w:r>
          </w:p>
        </w:tc>
      </w:tr>
    </w:tbl>
    <w:p w:rsidR="00FE512D" w:rsidRPr="00FE512D" w:rsidRDefault="00FE512D" w:rsidP="00FE512D">
      <w:pPr>
        <w:rPr>
          <w:vanish/>
        </w:rPr>
      </w:pPr>
    </w:p>
    <w:tbl>
      <w:tblPr>
        <w:tblpPr w:leftFromText="180" w:rightFromText="180" w:vertAnchor="text" w:tblpX="5524" w:tblpY="-220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92CF7" w:rsidTr="00FE51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792CF7" w:rsidRPr="001E6098" w:rsidRDefault="00792CF7" w:rsidP="00FE512D">
            <w:pPr>
              <w:pStyle w:val="21"/>
              <w:shd w:val="clear" w:color="auto" w:fill="auto"/>
              <w:spacing w:before="0" w:after="0" w:line="240" w:lineRule="auto"/>
              <w:ind w:right="66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792CF7" w:rsidRPr="00EF461C" w:rsidRDefault="00792CF7" w:rsidP="00792CF7">
      <w:pPr>
        <w:pStyle w:val="21"/>
        <w:shd w:val="clear" w:color="auto" w:fill="auto"/>
        <w:spacing w:before="0" w:after="0" w:line="240" w:lineRule="auto"/>
        <w:ind w:right="660"/>
        <w:jc w:val="center"/>
        <w:rPr>
          <w:sz w:val="24"/>
          <w:szCs w:val="24"/>
        </w:rPr>
      </w:pPr>
    </w:p>
    <w:p w:rsidR="00792CF7" w:rsidRDefault="00792CF7" w:rsidP="00792CF7"/>
    <w:p w:rsidR="00792CF7" w:rsidRDefault="00792CF7" w:rsidP="00792CF7">
      <w:pPr>
        <w:rPr>
          <w:sz w:val="2"/>
          <w:szCs w:val="2"/>
        </w:rPr>
      </w:pPr>
    </w:p>
    <w:p w:rsidR="00792CF7" w:rsidRDefault="00792CF7" w:rsidP="00792CF7">
      <w:pPr>
        <w:rPr>
          <w:sz w:val="2"/>
          <w:szCs w:val="2"/>
        </w:rPr>
      </w:pPr>
    </w:p>
    <w:p w:rsidR="00792CF7" w:rsidRDefault="00792CF7" w:rsidP="00792CF7">
      <w:pPr>
        <w:rPr>
          <w:sz w:val="2"/>
          <w:szCs w:val="2"/>
        </w:rPr>
      </w:pPr>
    </w:p>
    <w:p w:rsidR="00792CF7" w:rsidRDefault="00792CF7" w:rsidP="00792CF7">
      <w:pPr>
        <w:rPr>
          <w:sz w:val="2"/>
          <w:szCs w:val="2"/>
        </w:rPr>
      </w:pPr>
    </w:p>
    <w:p w:rsidR="00792CF7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792CF7" w:rsidRPr="008D58F0" w:rsidRDefault="00792CF7" w:rsidP="00792CF7">
      <w:pPr>
        <w:rPr>
          <w:sz w:val="2"/>
          <w:szCs w:val="2"/>
        </w:rPr>
      </w:pPr>
    </w:p>
    <w:p w:rsidR="00AB20D0" w:rsidRDefault="00AB20D0" w:rsidP="00AB20D0">
      <w:pPr>
        <w:pStyle w:val="41"/>
        <w:shd w:val="clear" w:color="auto" w:fill="auto"/>
        <w:spacing w:line="240" w:lineRule="auto"/>
        <w:ind w:left="6237" w:right="120"/>
        <w:jc w:val="right"/>
        <w:rPr>
          <w:sz w:val="24"/>
          <w:szCs w:val="24"/>
        </w:rPr>
      </w:pPr>
    </w:p>
    <w:sectPr w:rsidR="00AB20D0" w:rsidSect="00437902">
      <w:pgSz w:w="11906" w:h="16838"/>
      <w:pgMar w:top="426" w:right="748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850"/>
    <w:multiLevelType w:val="multilevel"/>
    <w:tmpl w:val="8A5A078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B372F6D"/>
    <w:multiLevelType w:val="multilevel"/>
    <w:tmpl w:val="FE9AD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71B7D"/>
    <w:multiLevelType w:val="multilevel"/>
    <w:tmpl w:val="898A02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57AA"/>
    <w:rsid w:val="000472B0"/>
    <w:rsid w:val="00052876"/>
    <w:rsid w:val="000622C2"/>
    <w:rsid w:val="000767B3"/>
    <w:rsid w:val="00076992"/>
    <w:rsid w:val="000A2DBF"/>
    <w:rsid w:val="000B1414"/>
    <w:rsid w:val="001A5FA1"/>
    <w:rsid w:val="001A5FE3"/>
    <w:rsid w:val="001B4F92"/>
    <w:rsid w:val="001C707D"/>
    <w:rsid w:val="001C7B53"/>
    <w:rsid w:val="001D6021"/>
    <w:rsid w:val="001E569C"/>
    <w:rsid w:val="001E6098"/>
    <w:rsid w:val="001F3454"/>
    <w:rsid w:val="001F59BE"/>
    <w:rsid w:val="00222045"/>
    <w:rsid w:val="002341DD"/>
    <w:rsid w:val="002342DA"/>
    <w:rsid w:val="00257E44"/>
    <w:rsid w:val="00261D6F"/>
    <w:rsid w:val="002667A1"/>
    <w:rsid w:val="00272E0E"/>
    <w:rsid w:val="00284EB5"/>
    <w:rsid w:val="00293463"/>
    <w:rsid w:val="002C4138"/>
    <w:rsid w:val="002E6363"/>
    <w:rsid w:val="002F1561"/>
    <w:rsid w:val="00324F10"/>
    <w:rsid w:val="003379DA"/>
    <w:rsid w:val="00340530"/>
    <w:rsid w:val="00363F55"/>
    <w:rsid w:val="00375F88"/>
    <w:rsid w:val="0039012E"/>
    <w:rsid w:val="003C727C"/>
    <w:rsid w:val="003E4884"/>
    <w:rsid w:val="00417D5E"/>
    <w:rsid w:val="004202A9"/>
    <w:rsid w:val="00420441"/>
    <w:rsid w:val="004233BE"/>
    <w:rsid w:val="00437902"/>
    <w:rsid w:val="00447004"/>
    <w:rsid w:val="00454A24"/>
    <w:rsid w:val="00484F6C"/>
    <w:rsid w:val="004911AF"/>
    <w:rsid w:val="00494362"/>
    <w:rsid w:val="004B3178"/>
    <w:rsid w:val="004C1A7D"/>
    <w:rsid w:val="005002F9"/>
    <w:rsid w:val="00502CEE"/>
    <w:rsid w:val="00512CBE"/>
    <w:rsid w:val="00541B25"/>
    <w:rsid w:val="00542BCA"/>
    <w:rsid w:val="00555309"/>
    <w:rsid w:val="00561A51"/>
    <w:rsid w:val="005634B8"/>
    <w:rsid w:val="005706F6"/>
    <w:rsid w:val="00571D20"/>
    <w:rsid w:val="00577AC4"/>
    <w:rsid w:val="005840F0"/>
    <w:rsid w:val="00612F0E"/>
    <w:rsid w:val="006263CE"/>
    <w:rsid w:val="00647E96"/>
    <w:rsid w:val="00677112"/>
    <w:rsid w:val="0068053D"/>
    <w:rsid w:val="006A1965"/>
    <w:rsid w:val="007057AA"/>
    <w:rsid w:val="00735009"/>
    <w:rsid w:val="00735AB1"/>
    <w:rsid w:val="00742ED4"/>
    <w:rsid w:val="00752B50"/>
    <w:rsid w:val="00792CF7"/>
    <w:rsid w:val="0080175A"/>
    <w:rsid w:val="00822351"/>
    <w:rsid w:val="0084005B"/>
    <w:rsid w:val="008653D8"/>
    <w:rsid w:val="008B531F"/>
    <w:rsid w:val="008D58F0"/>
    <w:rsid w:val="008F0191"/>
    <w:rsid w:val="008F2A53"/>
    <w:rsid w:val="008F3C4B"/>
    <w:rsid w:val="008F5AF1"/>
    <w:rsid w:val="00916A64"/>
    <w:rsid w:val="009215AD"/>
    <w:rsid w:val="00924BDF"/>
    <w:rsid w:val="009330E6"/>
    <w:rsid w:val="00984EA7"/>
    <w:rsid w:val="00996A93"/>
    <w:rsid w:val="009A0F0D"/>
    <w:rsid w:val="009D1A9F"/>
    <w:rsid w:val="00A0627E"/>
    <w:rsid w:val="00A10B81"/>
    <w:rsid w:val="00A1281C"/>
    <w:rsid w:val="00A144B5"/>
    <w:rsid w:val="00A23E18"/>
    <w:rsid w:val="00A25FFE"/>
    <w:rsid w:val="00A27608"/>
    <w:rsid w:val="00A27EFF"/>
    <w:rsid w:val="00A44C2A"/>
    <w:rsid w:val="00A9564F"/>
    <w:rsid w:val="00AA72D0"/>
    <w:rsid w:val="00AB20D0"/>
    <w:rsid w:val="00AE02DE"/>
    <w:rsid w:val="00AE0ED9"/>
    <w:rsid w:val="00AE60DD"/>
    <w:rsid w:val="00AF24FA"/>
    <w:rsid w:val="00B13082"/>
    <w:rsid w:val="00B1616C"/>
    <w:rsid w:val="00B37B39"/>
    <w:rsid w:val="00B42CEA"/>
    <w:rsid w:val="00BE172D"/>
    <w:rsid w:val="00BE72F7"/>
    <w:rsid w:val="00BF3E99"/>
    <w:rsid w:val="00C15B03"/>
    <w:rsid w:val="00C63401"/>
    <w:rsid w:val="00C7021E"/>
    <w:rsid w:val="00CA669F"/>
    <w:rsid w:val="00CC0052"/>
    <w:rsid w:val="00CC1368"/>
    <w:rsid w:val="00CD46C1"/>
    <w:rsid w:val="00CF319F"/>
    <w:rsid w:val="00CF6D83"/>
    <w:rsid w:val="00D165A4"/>
    <w:rsid w:val="00D573AE"/>
    <w:rsid w:val="00D64006"/>
    <w:rsid w:val="00D74D66"/>
    <w:rsid w:val="00D918F0"/>
    <w:rsid w:val="00DA5911"/>
    <w:rsid w:val="00DD31F7"/>
    <w:rsid w:val="00E068E1"/>
    <w:rsid w:val="00E27036"/>
    <w:rsid w:val="00E27BE4"/>
    <w:rsid w:val="00E460EF"/>
    <w:rsid w:val="00E65523"/>
    <w:rsid w:val="00ED2319"/>
    <w:rsid w:val="00ED583E"/>
    <w:rsid w:val="00F05E93"/>
    <w:rsid w:val="00F420A5"/>
    <w:rsid w:val="00F60DDF"/>
    <w:rsid w:val="00F93081"/>
    <w:rsid w:val="00FA40F8"/>
    <w:rsid w:val="00FB2888"/>
    <w:rsid w:val="00FC5860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57AA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23E1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A23E1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057AA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0"/>
    <w:next w:val="a0"/>
    <w:qFormat/>
    <w:rsid w:val="0070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057AA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1">
    <w:name w:val="Default Paragraph Font"/>
    <w:aliases w:val=" Знак Знак2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basedOn w:val="a0"/>
    <w:rsid w:val="007057AA"/>
    <w:pPr>
      <w:widowControl/>
      <w:autoSpaceDE/>
      <w:autoSpaceDN/>
      <w:adjustRightInd/>
    </w:pPr>
    <w:rPr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0"/>
    <w:autoRedefine/>
    <w:rsid w:val="007057A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30">
    <w:name w:val="Заголовок 3 Знак"/>
    <w:link w:val="3"/>
    <w:locked/>
    <w:rsid w:val="00A23E1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A23E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0"/>
    <w:autoRedefine/>
    <w:rsid w:val="005840F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a7">
    <w:name w:val="Название Знак"/>
    <w:link w:val="a8"/>
    <w:locked/>
    <w:rsid w:val="00555309"/>
    <w:rPr>
      <w:rFonts w:ascii="Saloon" w:hAnsi="Saloon"/>
      <w:spacing w:val="30"/>
      <w:sz w:val="44"/>
      <w:lang w:val="ru-RU" w:eastAsia="ru-RU" w:bidi="ar-SA"/>
    </w:rPr>
  </w:style>
  <w:style w:type="paragraph" w:styleId="a8">
    <w:name w:val="Title"/>
    <w:basedOn w:val="a0"/>
    <w:link w:val="a7"/>
    <w:qFormat/>
    <w:rsid w:val="00555309"/>
    <w:pPr>
      <w:widowControl/>
      <w:autoSpaceDE/>
      <w:autoSpaceDN/>
      <w:adjustRightInd/>
      <w:jc w:val="center"/>
    </w:pPr>
    <w:rPr>
      <w:rFonts w:ascii="Saloon" w:hAnsi="Saloon"/>
      <w:spacing w:val="30"/>
      <w:sz w:val="44"/>
    </w:rPr>
  </w:style>
  <w:style w:type="paragraph" w:styleId="a9">
    <w:name w:val="Plain Text"/>
    <w:basedOn w:val="a0"/>
    <w:rsid w:val="0055530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Список Знак"/>
    <w:link w:val="a"/>
    <w:locked/>
    <w:rsid w:val="00B37B39"/>
    <w:rPr>
      <w:snapToGrid w:val="0"/>
      <w:sz w:val="24"/>
      <w:szCs w:val="24"/>
      <w:lang w:val="ru-RU" w:eastAsia="ru-RU" w:bidi="ar-SA"/>
    </w:rPr>
  </w:style>
  <w:style w:type="paragraph" w:styleId="a">
    <w:name w:val="List"/>
    <w:basedOn w:val="a0"/>
    <w:link w:val="aa"/>
    <w:rsid w:val="00B37B39"/>
    <w:pPr>
      <w:widowControl/>
      <w:numPr>
        <w:numId w:val="1"/>
      </w:numPr>
      <w:autoSpaceDE/>
      <w:autoSpaceDN/>
      <w:adjustRightInd/>
      <w:snapToGrid w:val="0"/>
      <w:spacing w:after="60"/>
      <w:jc w:val="both"/>
    </w:pPr>
    <w:rPr>
      <w:snapToGrid w:val="0"/>
      <w:sz w:val="24"/>
      <w:szCs w:val="24"/>
    </w:rPr>
  </w:style>
  <w:style w:type="paragraph" w:styleId="ab">
    <w:name w:val="Normal (Web)"/>
    <w:basedOn w:val="a0"/>
    <w:rsid w:val="008F5A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F5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rsid w:val="008F5A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rsid w:val="000A2DB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0A2DBF"/>
    <w:rPr>
      <w:rFonts w:ascii="Tahoma" w:hAnsi="Tahoma" w:cs="Tahoma"/>
      <w:sz w:val="16"/>
      <w:szCs w:val="16"/>
    </w:rPr>
  </w:style>
  <w:style w:type="character" w:styleId="af">
    <w:name w:val="Hyperlink"/>
    <w:rsid w:val="00D918F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B4F92"/>
    <w:rPr>
      <w:rFonts w:ascii="Arial" w:hAnsi="Arial" w:cs="Arial"/>
      <w:lang w:val="ru-RU" w:eastAsia="ru-RU" w:bidi="ar-SA"/>
    </w:rPr>
  </w:style>
  <w:style w:type="paragraph" w:styleId="af0">
    <w:name w:val="Body Text"/>
    <w:basedOn w:val="a0"/>
    <w:link w:val="af1"/>
    <w:rsid w:val="00A9564F"/>
    <w:pPr>
      <w:widowControl/>
      <w:autoSpaceDE/>
      <w:autoSpaceDN/>
      <w:adjustRightInd/>
    </w:pPr>
    <w:rPr>
      <w:sz w:val="28"/>
      <w:lang/>
    </w:rPr>
  </w:style>
  <w:style w:type="character" w:customStyle="1" w:styleId="af1">
    <w:name w:val="Основной текст Знак"/>
    <w:link w:val="af0"/>
    <w:rsid w:val="00A9564F"/>
    <w:rPr>
      <w:sz w:val="28"/>
    </w:rPr>
  </w:style>
  <w:style w:type="paragraph" w:customStyle="1" w:styleId="ConsPlusNonformat">
    <w:name w:val="ConsPlusNonformat"/>
    <w:rsid w:val="00A956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List Paragraph"/>
    <w:basedOn w:val="a0"/>
    <w:uiPriority w:val="34"/>
    <w:qFormat/>
    <w:rsid w:val="00A956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341DD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4C1A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4C1A7D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C1A7D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sz w:val="29"/>
      <w:szCs w:val="29"/>
      <w:lang/>
    </w:rPr>
  </w:style>
  <w:style w:type="character" w:customStyle="1" w:styleId="af4">
    <w:name w:val="Основной текст_"/>
    <w:link w:val="21"/>
    <w:rsid w:val="004C1A7D"/>
    <w:rPr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4C1A7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0"/>
    <w:link w:val="af4"/>
    <w:rsid w:val="004C1A7D"/>
    <w:pPr>
      <w:widowControl/>
      <w:shd w:val="clear" w:color="auto" w:fill="FFFFFF"/>
      <w:autoSpaceDE/>
      <w:autoSpaceDN/>
      <w:adjustRightInd/>
      <w:spacing w:before="540" w:after="540" w:line="326" w:lineRule="exact"/>
      <w:jc w:val="right"/>
    </w:pPr>
    <w:rPr>
      <w:sz w:val="27"/>
      <w:szCs w:val="27"/>
      <w:lang/>
    </w:rPr>
  </w:style>
  <w:style w:type="paragraph" w:customStyle="1" w:styleId="41">
    <w:name w:val="Основной текст (4)"/>
    <w:basedOn w:val="a0"/>
    <w:link w:val="40"/>
    <w:rsid w:val="004C1A7D"/>
    <w:pPr>
      <w:widowControl/>
      <w:shd w:val="clear" w:color="auto" w:fill="FFFFFF"/>
      <w:autoSpaceDE/>
      <w:autoSpaceDN/>
      <w:adjustRightInd/>
      <w:spacing w:line="298" w:lineRule="exact"/>
    </w:pPr>
    <w:rPr>
      <w:sz w:val="25"/>
      <w:szCs w:val="25"/>
      <w:lang/>
    </w:rPr>
  </w:style>
  <w:style w:type="character" w:customStyle="1" w:styleId="50">
    <w:name w:val="Основной текст (5)_"/>
    <w:link w:val="51"/>
    <w:rsid w:val="00AB20D0"/>
    <w:rPr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AB20D0"/>
    <w:pPr>
      <w:widowControl/>
      <w:shd w:val="clear" w:color="auto" w:fill="FFFFFF"/>
      <w:autoSpaceDE/>
      <w:autoSpaceDN/>
      <w:adjustRightInd/>
      <w:spacing w:line="0" w:lineRule="atLeast"/>
    </w:pPr>
    <w:rPr>
      <w:sz w:val="24"/>
      <w:szCs w:val="24"/>
      <w:lang/>
    </w:rPr>
  </w:style>
  <w:style w:type="paragraph" w:styleId="af5">
    <w:name w:val="header"/>
    <w:basedOn w:val="a0"/>
    <w:link w:val="af6"/>
    <w:uiPriority w:val="99"/>
    <w:rsid w:val="008F2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f6">
    <w:name w:val="Верхний колонтитул Знак"/>
    <w:link w:val="af5"/>
    <w:uiPriority w:val="99"/>
    <w:rsid w:val="008F2A53"/>
    <w:rPr>
      <w:sz w:val="24"/>
      <w:szCs w:val="24"/>
    </w:rPr>
  </w:style>
  <w:style w:type="character" w:customStyle="1" w:styleId="10">
    <w:name w:val="Верхний колонтитул Знак1"/>
    <w:basedOn w:val="a1"/>
    <w:locked/>
    <w:rsid w:val="00542BCA"/>
    <w:rPr>
      <w:rFonts w:ascii="Calibri" w:eastAsia="Calibri" w:hAnsi="Calibri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BA1D-AC3A-40DB-B1FF-FFADAD5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User</dc:creator>
  <cp:lastModifiedBy>User</cp:lastModifiedBy>
  <cp:revision>3</cp:revision>
  <cp:lastPrinted>2022-08-31T04:06:00Z</cp:lastPrinted>
  <dcterms:created xsi:type="dcterms:W3CDTF">2022-08-30T11:48:00Z</dcterms:created>
  <dcterms:modified xsi:type="dcterms:W3CDTF">2022-08-31T04:07:00Z</dcterms:modified>
</cp:coreProperties>
</file>