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9D" w:rsidRDefault="0021129D"/>
    <w:p w:rsidR="0021129D" w:rsidRDefault="0021129D"/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21129D" w:rsidTr="00FB7266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129D" w:rsidRPr="004821EA" w:rsidRDefault="0021129D" w:rsidP="00FB7266">
            <w:pPr>
              <w:ind w:left="426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Башкортостан Республика</w:t>
            </w:r>
            <w:r w:rsidRPr="004821EA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</w:p>
          <w:p w:rsidR="0021129D" w:rsidRPr="00E1454C" w:rsidRDefault="0021129D" w:rsidP="00FB726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Шаран районы</w:t>
            </w:r>
          </w:p>
          <w:p w:rsidR="0021129D" w:rsidRPr="00E1454C" w:rsidRDefault="0021129D" w:rsidP="00FB726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муниципаль районының</w:t>
            </w:r>
          </w:p>
          <w:p w:rsidR="0021129D" w:rsidRPr="00E1454C" w:rsidRDefault="0021129D" w:rsidP="00FB7266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>Акбарыс ауыл Советы</w:t>
            </w:r>
          </w:p>
          <w:p w:rsidR="0021129D" w:rsidRPr="00E1454C" w:rsidRDefault="0021129D" w:rsidP="00FB7266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E1454C">
              <w:rPr>
                <w:b/>
                <w:sz w:val="18"/>
                <w:szCs w:val="18"/>
              </w:rPr>
              <w:t xml:space="preserve">ауыл </w:t>
            </w:r>
            <w:r w:rsidRPr="00E1454C">
              <w:rPr>
                <w:b/>
                <w:iCs/>
                <w:sz w:val="18"/>
                <w:szCs w:val="18"/>
              </w:rPr>
              <w:t>билә</w:t>
            </w:r>
            <w:proofErr w:type="gramStart"/>
            <w:r w:rsidRPr="00E1454C">
              <w:rPr>
                <w:b/>
                <w:iCs/>
                <w:sz w:val="18"/>
                <w:szCs w:val="18"/>
              </w:rPr>
              <w:t>м</w:t>
            </w:r>
            <w:proofErr w:type="gramEnd"/>
            <w:r w:rsidRPr="00E1454C">
              <w:rPr>
                <w:b/>
                <w:iCs/>
                <w:sz w:val="18"/>
                <w:szCs w:val="18"/>
              </w:rPr>
              <w:t>әһе</w:t>
            </w:r>
            <w:r w:rsidRPr="00E1454C">
              <w:rPr>
                <w:b/>
                <w:sz w:val="18"/>
                <w:szCs w:val="18"/>
              </w:rPr>
              <w:t xml:space="preserve"> Советы</w:t>
            </w:r>
          </w:p>
          <w:p w:rsidR="0021129D" w:rsidRPr="004821EA" w:rsidRDefault="0021129D" w:rsidP="00FB7266">
            <w:pPr>
              <w:pStyle w:val="a5"/>
              <w:tabs>
                <w:tab w:val="left" w:pos="708"/>
              </w:tabs>
              <w:ind w:left="426"/>
              <w:jc w:val="center"/>
              <w:rPr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Акбарыс ауылы,</w:t>
            </w:r>
            <w:r w:rsidRPr="004821EA">
              <w:rPr>
                <w:sz w:val="18"/>
                <w:szCs w:val="18"/>
              </w:rPr>
              <w:t xml:space="preserve"> М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4821EA">
              <w:rPr>
                <w:sz w:val="18"/>
                <w:szCs w:val="18"/>
              </w:rPr>
              <w:t>кт</w:t>
            </w:r>
            <w:r w:rsidRPr="004821EA">
              <w:rPr>
                <w:rFonts w:ascii="ER Bukinist Bashkir" w:hAnsi="ER Bukinist Bashkir"/>
                <w:sz w:val="18"/>
                <w:szCs w:val="18"/>
              </w:rPr>
              <w:t>º</w:t>
            </w:r>
            <w:proofErr w:type="gramStart"/>
            <w:r w:rsidRPr="004821EA">
              <w:rPr>
                <w:sz w:val="18"/>
                <w:szCs w:val="18"/>
              </w:rPr>
              <w:t>п</w:t>
            </w:r>
            <w:proofErr w:type="gramEnd"/>
            <w:r w:rsidRPr="004821EA">
              <w:rPr>
                <w:sz w:val="18"/>
                <w:szCs w:val="18"/>
              </w:rPr>
              <w:t xml:space="preserve"> урамы, 2</w:t>
            </w:r>
          </w:p>
          <w:p w:rsidR="0021129D" w:rsidRPr="004821EA" w:rsidRDefault="0021129D" w:rsidP="00FB7266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858520" cy="1065530"/>
                  <wp:effectExtent l="19050" t="0" r="0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10655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с. Акбарисово, ул</w:t>
            </w:r>
            <w:proofErr w:type="gramStart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.Ш</w:t>
            </w:r>
            <w:proofErr w:type="gramEnd"/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>кольная,2</w:t>
            </w:r>
          </w:p>
          <w:p w:rsidR="0021129D" w:rsidRPr="004821EA" w:rsidRDefault="0021129D" w:rsidP="00FB7266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21129D" w:rsidRPr="0021129D" w:rsidRDefault="0021129D" w:rsidP="0021129D">
      <w:pPr>
        <w:pStyle w:val="3"/>
        <w:rPr>
          <w:b/>
          <w:sz w:val="28"/>
          <w:szCs w:val="28"/>
        </w:rPr>
      </w:pPr>
      <w:r w:rsidRPr="0021129D">
        <w:rPr>
          <w:rFonts w:ascii="ER Bukinist Bashkir" w:hAnsi="ER Bukinist Bashkir"/>
          <w:b/>
          <w:sz w:val="28"/>
          <w:szCs w:val="28"/>
        </w:rPr>
        <w:t xml:space="preserve">        Š</w:t>
      </w:r>
      <w:r w:rsidRPr="0021129D">
        <w:rPr>
          <w:b/>
          <w:sz w:val="28"/>
          <w:szCs w:val="28"/>
        </w:rPr>
        <w:t xml:space="preserve">АРАР   </w:t>
      </w:r>
      <w:r w:rsidR="00D4636D">
        <w:rPr>
          <w:b/>
          <w:sz w:val="28"/>
          <w:szCs w:val="28"/>
        </w:rPr>
        <w:t xml:space="preserve">                                                                             </w:t>
      </w:r>
      <w:r w:rsidRPr="0021129D">
        <w:rPr>
          <w:b/>
          <w:sz w:val="28"/>
          <w:szCs w:val="28"/>
        </w:rPr>
        <w:t xml:space="preserve">РЕШЕНИЕ                                                                            </w:t>
      </w:r>
    </w:p>
    <w:p w:rsidR="0021129D" w:rsidRDefault="0021129D">
      <w:pPr>
        <w:pStyle w:val="a3"/>
        <w:ind w:left="1124"/>
        <w:rPr>
          <w:color w:val="1A1A1A"/>
          <w:w w:val="105"/>
        </w:rPr>
      </w:pPr>
    </w:p>
    <w:p w:rsidR="004A05A9" w:rsidRPr="0021129D" w:rsidRDefault="00817427" w:rsidP="0021129D">
      <w:pPr>
        <w:pStyle w:val="a7"/>
        <w:jc w:val="center"/>
        <w:rPr>
          <w:b/>
          <w:sz w:val="28"/>
          <w:szCs w:val="28"/>
        </w:rPr>
      </w:pPr>
      <w:r w:rsidRPr="0021129D">
        <w:rPr>
          <w:b/>
          <w:color w:val="2F2F2F"/>
          <w:w w:val="95"/>
          <w:sz w:val="28"/>
          <w:szCs w:val="28"/>
        </w:rPr>
        <w:t>О</w:t>
      </w:r>
      <w:r w:rsidR="00D4636D">
        <w:rPr>
          <w:b/>
          <w:color w:val="2F2F2F"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внесении</w:t>
      </w:r>
      <w:r w:rsidR="00D4636D">
        <w:rPr>
          <w:b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изменений</w:t>
      </w:r>
      <w:r w:rsidR="00D4636D">
        <w:rPr>
          <w:b/>
          <w:w w:val="95"/>
          <w:sz w:val="28"/>
          <w:szCs w:val="28"/>
        </w:rPr>
        <w:t xml:space="preserve"> </w:t>
      </w:r>
      <w:r w:rsidRPr="0021129D">
        <w:rPr>
          <w:b/>
          <w:color w:val="0F0F0F"/>
          <w:w w:val="95"/>
          <w:sz w:val="28"/>
          <w:szCs w:val="28"/>
        </w:rPr>
        <w:t>в</w:t>
      </w:r>
      <w:r w:rsidR="00D4636D">
        <w:rPr>
          <w:b/>
          <w:color w:val="0F0F0F"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Правила</w:t>
      </w:r>
      <w:r w:rsidR="00D4636D">
        <w:rPr>
          <w:b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землепользования</w:t>
      </w:r>
      <w:r w:rsidR="00D4636D">
        <w:rPr>
          <w:b/>
          <w:w w:val="95"/>
          <w:sz w:val="28"/>
          <w:szCs w:val="28"/>
        </w:rPr>
        <w:t xml:space="preserve"> </w:t>
      </w:r>
      <w:r w:rsidRPr="0021129D">
        <w:rPr>
          <w:b/>
          <w:color w:val="212121"/>
          <w:w w:val="95"/>
          <w:sz w:val="28"/>
          <w:szCs w:val="28"/>
        </w:rPr>
        <w:t>и</w:t>
      </w:r>
      <w:r w:rsidR="00D4636D">
        <w:rPr>
          <w:b/>
          <w:color w:val="212121"/>
          <w:w w:val="95"/>
          <w:sz w:val="28"/>
          <w:szCs w:val="28"/>
        </w:rPr>
        <w:t xml:space="preserve"> </w:t>
      </w:r>
      <w:r w:rsidRPr="0021129D">
        <w:rPr>
          <w:b/>
          <w:color w:val="0C0C0C"/>
          <w:w w:val="95"/>
          <w:sz w:val="28"/>
          <w:szCs w:val="28"/>
        </w:rPr>
        <w:t>настройки</w:t>
      </w:r>
      <w:r w:rsidR="00D4636D">
        <w:rPr>
          <w:b/>
          <w:color w:val="0C0C0C"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в</w:t>
      </w:r>
      <w:r w:rsidR="00D4636D">
        <w:rPr>
          <w:b/>
          <w:w w:val="95"/>
          <w:sz w:val="28"/>
          <w:szCs w:val="28"/>
        </w:rPr>
        <w:t xml:space="preserve"> </w:t>
      </w:r>
      <w:r w:rsidRPr="0021129D">
        <w:rPr>
          <w:b/>
          <w:color w:val="070707"/>
          <w:w w:val="95"/>
          <w:sz w:val="28"/>
          <w:szCs w:val="28"/>
        </w:rPr>
        <w:t>сельском</w:t>
      </w:r>
      <w:r w:rsidR="00D4636D">
        <w:rPr>
          <w:b/>
          <w:color w:val="070707"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 xml:space="preserve">поселении </w:t>
      </w:r>
      <w:r w:rsidR="0021129D" w:rsidRPr="0021129D">
        <w:rPr>
          <w:b/>
          <w:w w:val="95"/>
          <w:sz w:val="28"/>
          <w:szCs w:val="28"/>
        </w:rPr>
        <w:t>Акбарисовкий</w:t>
      </w:r>
      <w:r w:rsidR="00D4636D">
        <w:rPr>
          <w:b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сельсовет</w:t>
      </w:r>
      <w:r w:rsidR="00D4636D">
        <w:rPr>
          <w:b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 xml:space="preserve">муниципального </w:t>
      </w:r>
      <w:r w:rsidRPr="0021129D">
        <w:rPr>
          <w:b/>
          <w:color w:val="131313"/>
          <w:w w:val="95"/>
          <w:sz w:val="28"/>
          <w:szCs w:val="28"/>
        </w:rPr>
        <w:t>района</w:t>
      </w:r>
      <w:r w:rsidR="00D4636D">
        <w:rPr>
          <w:b/>
          <w:color w:val="131313"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Шаранский</w:t>
      </w:r>
      <w:r w:rsidR="00D4636D">
        <w:rPr>
          <w:b/>
          <w:w w:val="95"/>
          <w:sz w:val="28"/>
          <w:szCs w:val="28"/>
        </w:rPr>
        <w:t xml:space="preserve"> </w:t>
      </w:r>
      <w:r w:rsidRPr="0021129D">
        <w:rPr>
          <w:b/>
          <w:w w:val="95"/>
          <w:sz w:val="28"/>
          <w:szCs w:val="28"/>
        </w:rPr>
        <w:t>район</w:t>
      </w:r>
      <w:r w:rsidR="00D4636D">
        <w:rPr>
          <w:b/>
          <w:w w:val="95"/>
          <w:sz w:val="28"/>
          <w:szCs w:val="28"/>
        </w:rPr>
        <w:t xml:space="preserve"> </w:t>
      </w:r>
      <w:r w:rsidRPr="0021129D">
        <w:rPr>
          <w:b/>
          <w:color w:val="0A0A0A"/>
          <w:sz w:val="28"/>
          <w:szCs w:val="28"/>
        </w:rPr>
        <w:t>Республики</w:t>
      </w:r>
      <w:r w:rsidR="00D4636D">
        <w:rPr>
          <w:b/>
          <w:color w:val="0A0A0A"/>
          <w:sz w:val="28"/>
          <w:szCs w:val="28"/>
        </w:rPr>
        <w:t xml:space="preserve"> </w:t>
      </w:r>
      <w:r w:rsidRPr="0021129D">
        <w:rPr>
          <w:b/>
          <w:sz w:val="28"/>
          <w:szCs w:val="28"/>
        </w:rPr>
        <w:t>Башкортостан</w:t>
      </w:r>
    </w:p>
    <w:p w:rsidR="004A05A9" w:rsidRDefault="004A05A9">
      <w:pPr>
        <w:pStyle w:val="a3"/>
        <w:rPr>
          <w:b/>
          <w:sz w:val="28"/>
        </w:rPr>
      </w:pPr>
    </w:p>
    <w:p w:rsidR="008224AD" w:rsidRPr="000832F4" w:rsidRDefault="00D4636D" w:rsidP="00D4636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0832F4" w:rsidRPr="000832F4">
        <w:rPr>
          <w:sz w:val="28"/>
          <w:szCs w:val="28"/>
        </w:rPr>
        <w:t>Рассмотрев протокол публичных слушаний от 27.08.2021 года по вопросу «О внесении изменений в Правила землепользования и застройки в сельском поселении Акбарисовский сельсовет муниципального района Шаранский район Республики Башкортостан (далее - Правила), утвержденные решением Совета сельского поселения Акбарисовский сельсовет муниципального района Шаранский район Республики Башкортостан № 29/235 от 0</w:t>
      </w:r>
      <w:r w:rsidR="000166E2">
        <w:rPr>
          <w:sz w:val="28"/>
          <w:szCs w:val="28"/>
        </w:rPr>
        <w:t>5</w:t>
      </w:r>
      <w:r w:rsidR="000832F4" w:rsidRPr="000832F4">
        <w:rPr>
          <w:sz w:val="28"/>
          <w:szCs w:val="28"/>
        </w:rPr>
        <w:t>.0</w:t>
      </w:r>
      <w:r w:rsidR="000166E2">
        <w:rPr>
          <w:sz w:val="28"/>
          <w:szCs w:val="28"/>
        </w:rPr>
        <w:t>9</w:t>
      </w:r>
      <w:r w:rsidR="000832F4" w:rsidRPr="000832F4">
        <w:rPr>
          <w:sz w:val="28"/>
          <w:szCs w:val="28"/>
        </w:rPr>
        <w:t>.2018 года, в соответствии с Градостроительным кодексом Российской Федерации, Совет сельского поселения Акбарисовский сельсовет</w:t>
      </w:r>
      <w:proofErr w:type="gramEnd"/>
      <w:r w:rsidR="000832F4" w:rsidRPr="000832F4">
        <w:rPr>
          <w:sz w:val="28"/>
          <w:szCs w:val="28"/>
        </w:rPr>
        <w:t xml:space="preserve"> муниципального района Шаранский район Республики Башкортостан, РЕШИЛ:</w:t>
      </w:r>
    </w:p>
    <w:p w:rsidR="007F7955" w:rsidRPr="007F7955" w:rsidRDefault="007F7955" w:rsidP="007F7955">
      <w:pPr>
        <w:pStyle w:val="a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 </w:t>
      </w:r>
      <w:r w:rsidR="00D4636D">
        <w:rPr>
          <w:w w:val="95"/>
          <w:sz w:val="28"/>
          <w:szCs w:val="28"/>
        </w:rPr>
        <w:t>1</w:t>
      </w:r>
      <w:r>
        <w:rPr>
          <w:w w:val="95"/>
          <w:sz w:val="28"/>
          <w:szCs w:val="28"/>
        </w:rPr>
        <w:t>.</w:t>
      </w:r>
      <w:r w:rsidR="00817427" w:rsidRPr="000832F4">
        <w:rPr>
          <w:w w:val="95"/>
          <w:sz w:val="28"/>
          <w:szCs w:val="28"/>
        </w:rPr>
        <w:t>Внести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color w:val="151515"/>
          <w:w w:val="95"/>
          <w:sz w:val="28"/>
          <w:szCs w:val="28"/>
        </w:rPr>
        <w:t>в</w:t>
      </w:r>
      <w:r w:rsidR="00D4636D">
        <w:rPr>
          <w:color w:val="151515"/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«Правила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землепользования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и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застройки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сельского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поселения</w:t>
      </w:r>
      <w:r w:rsidR="00D4636D">
        <w:rPr>
          <w:w w:val="95"/>
          <w:sz w:val="28"/>
          <w:szCs w:val="28"/>
        </w:rPr>
        <w:t xml:space="preserve"> </w:t>
      </w:r>
      <w:r w:rsidR="00403674" w:rsidRPr="000832F4">
        <w:rPr>
          <w:spacing w:val="1"/>
          <w:w w:val="95"/>
          <w:sz w:val="28"/>
          <w:szCs w:val="28"/>
        </w:rPr>
        <w:t>Акбарисовский</w:t>
      </w:r>
      <w:r w:rsidR="00D4636D">
        <w:rPr>
          <w:spacing w:val="1"/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сельсовет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муниципального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района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Шаранский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color w:val="0A0A0A"/>
          <w:w w:val="95"/>
          <w:sz w:val="28"/>
          <w:szCs w:val="28"/>
        </w:rPr>
        <w:t>район</w:t>
      </w:r>
      <w:r w:rsidR="00D4636D">
        <w:rPr>
          <w:color w:val="0A0A0A"/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Республики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spacing w:val="-1"/>
          <w:w w:val="95"/>
          <w:sz w:val="28"/>
          <w:szCs w:val="28"/>
        </w:rPr>
        <w:t xml:space="preserve">Башкортостан», </w:t>
      </w:r>
      <w:r w:rsidR="00817427" w:rsidRPr="000832F4">
        <w:rPr>
          <w:w w:val="95"/>
          <w:sz w:val="28"/>
          <w:szCs w:val="28"/>
        </w:rPr>
        <w:t xml:space="preserve">утвержденные решением Совета сельского поселения </w:t>
      </w:r>
      <w:r w:rsidR="00403674" w:rsidRPr="000832F4">
        <w:rPr>
          <w:w w:val="95"/>
          <w:sz w:val="28"/>
          <w:szCs w:val="28"/>
        </w:rPr>
        <w:t>Акбарисовский</w:t>
      </w:r>
      <w:r w:rsidR="00817427" w:rsidRPr="000832F4">
        <w:rPr>
          <w:w w:val="95"/>
          <w:sz w:val="28"/>
          <w:szCs w:val="28"/>
        </w:rPr>
        <w:t>сельсовет муниципального района Шаранский район Республики Башкортостан N</w:t>
      </w:r>
      <w:r w:rsidR="00AC5A9C" w:rsidRPr="000832F4">
        <w:rPr>
          <w:spacing w:val="1"/>
          <w:w w:val="95"/>
          <w:sz w:val="28"/>
          <w:szCs w:val="28"/>
        </w:rPr>
        <w:t>29</w:t>
      </w:r>
      <w:r w:rsidR="00817427" w:rsidRPr="000832F4">
        <w:rPr>
          <w:sz w:val="28"/>
          <w:szCs w:val="28"/>
        </w:rPr>
        <w:t>/</w:t>
      </w:r>
      <w:r w:rsidR="00AC5A9C" w:rsidRPr="000832F4">
        <w:rPr>
          <w:sz w:val="28"/>
          <w:szCs w:val="28"/>
        </w:rPr>
        <w:t>235</w:t>
      </w:r>
      <w:r w:rsidR="00A15CA4">
        <w:rPr>
          <w:sz w:val="28"/>
          <w:szCs w:val="28"/>
        </w:rPr>
        <w:t xml:space="preserve"> </w:t>
      </w:r>
      <w:r w:rsidR="00817427" w:rsidRPr="000832F4">
        <w:rPr>
          <w:color w:val="0C0C0C"/>
          <w:sz w:val="28"/>
          <w:szCs w:val="28"/>
        </w:rPr>
        <w:t>от</w:t>
      </w:r>
      <w:r w:rsidR="00A15CA4">
        <w:rPr>
          <w:color w:val="0C0C0C"/>
          <w:sz w:val="28"/>
          <w:szCs w:val="28"/>
        </w:rPr>
        <w:t xml:space="preserve"> </w:t>
      </w:r>
      <w:r w:rsidR="00AC5A9C" w:rsidRPr="000832F4">
        <w:rPr>
          <w:color w:val="0C0C0C"/>
          <w:spacing w:val="-10"/>
          <w:sz w:val="28"/>
          <w:szCs w:val="28"/>
        </w:rPr>
        <w:t>0</w:t>
      </w:r>
      <w:r w:rsidR="000166E2">
        <w:rPr>
          <w:color w:val="0C0C0C"/>
          <w:spacing w:val="-10"/>
          <w:sz w:val="28"/>
          <w:szCs w:val="28"/>
        </w:rPr>
        <w:t>5</w:t>
      </w:r>
      <w:r w:rsidR="00817427" w:rsidRPr="000832F4">
        <w:rPr>
          <w:sz w:val="28"/>
          <w:szCs w:val="28"/>
        </w:rPr>
        <w:t>.0</w:t>
      </w:r>
      <w:r w:rsidR="000166E2">
        <w:rPr>
          <w:sz w:val="28"/>
          <w:szCs w:val="28"/>
        </w:rPr>
        <w:t>9</w:t>
      </w:r>
      <w:r w:rsidR="00817427" w:rsidRPr="000832F4">
        <w:rPr>
          <w:sz w:val="28"/>
          <w:szCs w:val="28"/>
        </w:rPr>
        <w:t>.201</w:t>
      </w:r>
      <w:r w:rsidR="00AC5A9C" w:rsidRPr="000832F4">
        <w:rPr>
          <w:sz w:val="28"/>
          <w:szCs w:val="28"/>
        </w:rPr>
        <w:t>8</w:t>
      </w:r>
      <w:r w:rsidR="00A15CA4">
        <w:rPr>
          <w:sz w:val="28"/>
          <w:szCs w:val="28"/>
        </w:rPr>
        <w:t xml:space="preserve"> </w:t>
      </w:r>
      <w:r w:rsidR="00817427" w:rsidRPr="000832F4">
        <w:rPr>
          <w:sz w:val="28"/>
          <w:szCs w:val="28"/>
        </w:rPr>
        <w:t>года»</w:t>
      </w:r>
      <w:proofErr w:type="gramStart"/>
      <w:r w:rsidR="00817427" w:rsidRPr="000832F4">
        <w:rPr>
          <w:sz w:val="28"/>
          <w:szCs w:val="28"/>
        </w:rPr>
        <w:t>,с</w:t>
      </w:r>
      <w:proofErr w:type="gramEnd"/>
      <w:r w:rsidR="00817427" w:rsidRPr="000832F4">
        <w:rPr>
          <w:sz w:val="28"/>
          <w:szCs w:val="28"/>
        </w:rPr>
        <w:t>ледующие</w:t>
      </w:r>
      <w:r w:rsidR="00A15CA4">
        <w:rPr>
          <w:sz w:val="28"/>
          <w:szCs w:val="28"/>
        </w:rPr>
        <w:t xml:space="preserve"> </w:t>
      </w:r>
      <w:r w:rsidR="00817427" w:rsidRPr="000832F4">
        <w:rPr>
          <w:sz w:val="28"/>
          <w:szCs w:val="28"/>
        </w:rPr>
        <w:t>изменения:</w:t>
      </w:r>
    </w:p>
    <w:p w:rsidR="004A05A9" w:rsidRPr="000832F4" w:rsidRDefault="00A15CA4" w:rsidP="007F7955">
      <w:pPr>
        <w:pStyle w:val="a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</w:t>
      </w:r>
      <w:r w:rsidR="00817427" w:rsidRPr="000832F4">
        <w:rPr>
          <w:w w:val="95"/>
          <w:sz w:val="28"/>
          <w:szCs w:val="28"/>
        </w:rPr>
        <w:t xml:space="preserve">l.l.Зону </w:t>
      </w:r>
      <w:r w:rsidR="00B20686" w:rsidRPr="000832F4">
        <w:rPr>
          <w:w w:val="95"/>
          <w:sz w:val="28"/>
          <w:szCs w:val="28"/>
        </w:rPr>
        <w:t>ЛЭ « зона эксплуатационных лесов» и зону РО «зона рекре</w:t>
      </w:r>
      <w:r w:rsidR="00A97108" w:rsidRPr="000832F4">
        <w:rPr>
          <w:w w:val="95"/>
          <w:sz w:val="28"/>
          <w:szCs w:val="28"/>
        </w:rPr>
        <w:t>а</w:t>
      </w:r>
      <w:r w:rsidR="00B20686" w:rsidRPr="000832F4">
        <w:rPr>
          <w:w w:val="95"/>
          <w:sz w:val="28"/>
          <w:szCs w:val="28"/>
        </w:rPr>
        <w:t>ц</w:t>
      </w:r>
      <w:r w:rsidR="00A97108" w:rsidRPr="000832F4">
        <w:rPr>
          <w:w w:val="95"/>
          <w:sz w:val="28"/>
          <w:szCs w:val="28"/>
        </w:rPr>
        <w:t>и</w:t>
      </w:r>
      <w:r w:rsidR="00B20686" w:rsidRPr="000832F4">
        <w:rPr>
          <w:w w:val="95"/>
          <w:sz w:val="28"/>
          <w:szCs w:val="28"/>
        </w:rPr>
        <w:t>онных объектов»</w:t>
      </w:r>
      <w:r w:rsidR="00D4636D">
        <w:rPr>
          <w:w w:val="95"/>
          <w:sz w:val="28"/>
          <w:szCs w:val="28"/>
        </w:rPr>
        <w:t xml:space="preserve"> </w:t>
      </w:r>
      <w:proofErr w:type="gramStart"/>
      <w:r w:rsidR="00B20686" w:rsidRPr="000832F4">
        <w:rPr>
          <w:sz w:val="28"/>
          <w:szCs w:val="28"/>
        </w:rPr>
        <w:t>заменить</w:t>
      </w:r>
      <w:r w:rsidR="00D4636D">
        <w:rPr>
          <w:sz w:val="28"/>
          <w:szCs w:val="28"/>
        </w:rPr>
        <w:t xml:space="preserve"> </w:t>
      </w:r>
      <w:r w:rsidR="00B20686" w:rsidRPr="000832F4">
        <w:rPr>
          <w:color w:val="0A0A0A"/>
          <w:sz w:val="28"/>
          <w:szCs w:val="28"/>
        </w:rPr>
        <w:t>на</w:t>
      </w:r>
      <w:r w:rsidR="00D4636D">
        <w:rPr>
          <w:color w:val="0A0A0A"/>
          <w:sz w:val="28"/>
          <w:szCs w:val="28"/>
        </w:rPr>
        <w:t xml:space="preserve"> </w:t>
      </w:r>
      <w:r w:rsidR="00B20686" w:rsidRPr="000832F4">
        <w:rPr>
          <w:sz w:val="28"/>
          <w:szCs w:val="28"/>
        </w:rPr>
        <w:t>зону</w:t>
      </w:r>
      <w:proofErr w:type="gramEnd"/>
      <w:r w:rsidR="00D4636D">
        <w:rPr>
          <w:sz w:val="28"/>
          <w:szCs w:val="28"/>
        </w:rPr>
        <w:t xml:space="preserve"> </w:t>
      </w:r>
      <w:r w:rsidR="00817427" w:rsidRPr="000832F4">
        <w:rPr>
          <w:color w:val="0E0E0E"/>
          <w:w w:val="95"/>
          <w:sz w:val="28"/>
          <w:szCs w:val="28"/>
        </w:rPr>
        <w:t xml:space="preserve">ЖУ.1- </w:t>
      </w:r>
      <w:r w:rsidR="00817427" w:rsidRPr="000832F4">
        <w:rPr>
          <w:w w:val="95"/>
          <w:sz w:val="28"/>
          <w:szCs w:val="28"/>
        </w:rPr>
        <w:t>«</w:t>
      </w:r>
      <w:r w:rsidR="00CE51F1">
        <w:rPr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Для застройкии ведения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личного подсобного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хозяйства</w:t>
      </w:r>
      <w:r w:rsidR="00CE51F1">
        <w:rPr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»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w w:val="90"/>
          <w:sz w:val="28"/>
          <w:szCs w:val="28"/>
        </w:rPr>
        <w:t xml:space="preserve">населенного пункта с. </w:t>
      </w:r>
      <w:r w:rsidR="00B20686" w:rsidRPr="000832F4">
        <w:rPr>
          <w:w w:val="90"/>
          <w:sz w:val="28"/>
          <w:szCs w:val="28"/>
        </w:rPr>
        <w:t>Акбарисово</w:t>
      </w:r>
      <w:r w:rsidR="00817427" w:rsidRPr="000832F4">
        <w:rPr>
          <w:w w:val="90"/>
          <w:sz w:val="28"/>
          <w:szCs w:val="28"/>
        </w:rPr>
        <w:t xml:space="preserve">по </w:t>
      </w:r>
      <w:r w:rsidR="00817427" w:rsidRPr="000832F4">
        <w:rPr>
          <w:color w:val="151515"/>
          <w:w w:val="90"/>
          <w:sz w:val="28"/>
          <w:szCs w:val="28"/>
        </w:rPr>
        <w:t xml:space="preserve">адресу: </w:t>
      </w:r>
      <w:r w:rsidR="00817427" w:rsidRPr="000832F4">
        <w:rPr>
          <w:w w:val="90"/>
          <w:sz w:val="28"/>
          <w:szCs w:val="28"/>
        </w:rPr>
        <w:t>Республика Башкортостан, Шаранский район,</w:t>
      </w:r>
      <w:r w:rsidR="00817427" w:rsidRPr="000832F4">
        <w:rPr>
          <w:w w:val="95"/>
          <w:sz w:val="28"/>
          <w:szCs w:val="28"/>
        </w:rPr>
        <w:t>с</w:t>
      </w:r>
      <w:proofErr w:type="gramStart"/>
      <w:r w:rsidR="00817427" w:rsidRPr="000832F4">
        <w:rPr>
          <w:w w:val="95"/>
          <w:sz w:val="28"/>
          <w:szCs w:val="28"/>
        </w:rPr>
        <w:t>.</w:t>
      </w:r>
      <w:r w:rsidR="00B20686" w:rsidRPr="000832F4">
        <w:rPr>
          <w:w w:val="95"/>
          <w:sz w:val="28"/>
          <w:szCs w:val="28"/>
        </w:rPr>
        <w:t>А</w:t>
      </w:r>
      <w:proofErr w:type="gramEnd"/>
      <w:r w:rsidR="00B20686" w:rsidRPr="000832F4">
        <w:rPr>
          <w:w w:val="95"/>
          <w:sz w:val="28"/>
          <w:szCs w:val="28"/>
        </w:rPr>
        <w:t>кбарисово</w:t>
      </w:r>
      <w:r w:rsidR="00817427" w:rsidRPr="000832F4">
        <w:rPr>
          <w:w w:val="95"/>
          <w:sz w:val="28"/>
          <w:szCs w:val="28"/>
        </w:rPr>
        <w:t xml:space="preserve">, ул. </w:t>
      </w:r>
      <w:r w:rsidR="00B20686" w:rsidRPr="000832F4">
        <w:rPr>
          <w:w w:val="95"/>
          <w:sz w:val="28"/>
          <w:szCs w:val="28"/>
        </w:rPr>
        <w:t>Лесная</w:t>
      </w:r>
      <w:r w:rsidR="00817427" w:rsidRPr="000832F4">
        <w:rPr>
          <w:w w:val="95"/>
          <w:sz w:val="28"/>
          <w:szCs w:val="28"/>
        </w:rPr>
        <w:t xml:space="preserve">, </w:t>
      </w:r>
      <w:r w:rsidR="00817427" w:rsidRPr="000832F4">
        <w:rPr>
          <w:color w:val="161616"/>
          <w:w w:val="95"/>
          <w:sz w:val="28"/>
          <w:szCs w:val="28"/>
        </w:rPr>
        <w:t xml:space="preserve">д. </w:t>
      </w:r>
      <w:r w:rsidR="00817427" w:rsidRPr="000832F4">
        <w:rPr>
          <w:w w:val="95"/>
          <w:sz w:val="28"/>
          <w:szCs w:val="28"/>
        </w:rPr>
        <w:t xml:space="preserve">1 </w:t>
      </w:r>
      <w:r w:rsidR="00B20686" w:rsidRPr="000832F4">
        <w:rPr>
          <w:w w:val="95"/>
          <w:sz w:val="28"/>
          <w:szCs w:val="28"/>
        </w:rPr>
        <w:t>Б</w:t>
      </w:r>
      <w:r w:rsidR="00817427" w:rsidRPr="000832F4">
        <w:rPr>
          <w:w w:val="95"/>
          <w:sz w:val="28"/>
          <w:szCs w:val="28"/>
        </w:rPr>
        <w:t>,условный кадастровый номер 02:53:</w:t>
      </w:r>
      <w:r w:rsidR="00B20686" w:rsidRPr="000832F4">
        <w:rPr>
          <w:w w:val="95"/>
          <w:sz w:val="28"/>
          <w:szCs w:val="28"/>
        </w:rPr>
        <w:t>080105</w:t>
      </w:r>
      <w:r w:rsidR="00817427" w:rsidRPr="000832F4">
        <w:rPr>
          <w:w w:val="95"/>
          <w:sz w:val="28"/>
          <w:szCs w:val="28"/>
        </w:rPr>
        <w:t>: 3У</w:t>
      </w:r>
      <w:r w:rsidR="00B20686" w:rsidRPr="000832F4">
        <w:rPr>
          <w:w w:val="95"/>
          <w:sz w:val="28"/>
          <w:szCs w:val="28"/>
        </w:rPr>
        <w:t>1</w:t>
      </w:r>
      <w:r w:rsidR="00CE3119" w:rsidRPr="000832F4">
        <w:rPr>
          <w:spacing w:val="1"/>
          <w:w w:val="95"/>
          <w:sz w:val="28"/>
          <w:szCs w:val="28"/>
        </w:rPr>
        <w:t>.</w:t>
      </w:r>
    </w:p>
    <w:p w:rsidR="004A05A9" w:rsidRPr="000832F4" w:rsidRDefault="00A15CA4" w:rsidP="00BA3E16">
      <w:pPr>
        <w:pStyle w:val="a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</w:t>
      </w:r>
      <w:r w:rsidR="00817427" w:rsidRPr="000832F4">
        <w:rPr>
          <w:w w:val="95"/>
          <w:sz w:val="28"/>
          <w:szCs w:val="28"/>
        </w:rPr>
        <w:t>1.2.Изменить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color w:val="111111"/>
          <w:w w:val="95"/>
          <w:sz w:val="28"/>
          <w:szCs w:val="28"/>
        </w:rPr>
        <w:t>в</w:t>
      </w:r>
      <w:r w:rsidR="00D4636D">
        <w:rPr>
          <w:color w:val="111111"/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порядке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исключения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утвержденные</w:t>
      </w:r>
      <w:r w:rsidR="00D4636D">
        <w:rPr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предельные</w:t>
      </w:r>
      <w:r w:rsidR="00D4636D">
        <w:rPr>
          <w:w w:val="95"/>
          <w:sz w:val="28"/>
          <w:szCs w:val="28"/>
        </w:rPr>
        <w:t xml:space="preserve"> </w:t>
      </w:r>
      <w:r w:rsidR="00D82F11">
        <w:rPr>
          <w:spacing w:val="30"/>
          <w:w w:val="95"/>
          <w:sz w:val="28"/>
          <w:szCs w:val="28"/>
        </w:rPr>
        <w:t xml:space="preserve">максимальные </w:t>
      </w:r>
      <w:bookmarkStart w:id="0" w:name="_GoBack"/>
      <w:bookmarkEnd w:id="0"/>
      <w:r w:rsidR="00817427" w:rsidRPr="000832F4">
        <w:rPr>
          <w:w w:val="90"/>
          <w:sz w:val="28"/>
          <w:szCs w:val="28"/>
        </w:rPr>
        <w:t>размеры</w:t>
      </w:r>
      <w:r w:rsidR="00D4636D">
        <w:rPr>
          <w:w w:val="90"/>
          <w:sz w:val="28"/>
          <w:szCs w:val="28"/>
        </w:rPr>
        <w:t xml:space="preserve"> </w:t>
      </w:r>
      <w:r w:rsidR="00817427" w:rsidRPr="000832F4">
        <w:rPr>
          <w:w w:val="90"/>
          <w:sz w:val="28"/>
          <w:szCs w:val="28"/>
        </w:rPr>
        <w:t>земельного</w:t>
      </w:r>
      <w:r w:rsidR="00D4636D">
        <w:rPr>
          <w:w w:val="90"/>
          <w:sz w:val="28"/>
          <w:szCs w:val="28"/>
        </w:rPr>
        <w:t xml:space="preserve"> </w:t>
      </w:r>
      <w:r w:rsidR="00817427" w:rsidRPr="000832F4">
        <w:rPr>
          <w:w w:val="90"/>
          <w:sz w:val="28"/>
          <w:szCs w:val="28"/>
        </w:rPr>
        <w:t>участка</w:t>
      </w:r>
      <w:r w:rsidR="00D4636D">
        <w:rPr>
          <w:w w:val="90"/>
          <w:sz w:val="28"/>
          <w:szCs w:val="28"/>
        </w:rPr>
        <w:t xml:space="preserve">  </w:t>
      </w:r>
      <w:r w:rsidR="00817427" w:rsidRPr="000832F4">
        <w:rPr>
          <w:color w:val="2B2B2B"/>
          <w:w w:val="90"/>
          <w:sz w:val="28"/>
          <w:szCs w:val="28"/>
        </w:rPr>
        <w:t>с</w:t>
      </w:r>
      <w:r w:rsidR="00D4636D">
        <w:rPr>
          <w:color w:val="2B2B2B"/>
          <w:w w:val="90"/>
          <w:sz w:val="28"/>
          <w:szCs w:val="28"/>
        </w:rPr>
        <w:t xml:space="preserve"> </w:t>
      </w:r>
      <w:r w:rsidR="00363A5A" w:rsidRPr="000832F4">
        <w:rPr>
          <w:color w:val="2B2B2B"/>
          <w:spacing w:val="5"/>
          <w:w w:val="90"/>
          <w:sz w:val="28"/>
          <w:szCs w:val="28"/>
        </w:rPr>
        <w:t>200</w:t>
      </w:r>
      <w:r w:rsidR="00817427" w:rsidRPr="000832F4">
        <w:rPr>
          <w:w w:val="90"/>
          <w:sz w:val="28"/>
          <w:szCs w:val="28"/>
        </w:rPr>
        <w:t>0</w:t>
      </w:r>
      <w:r w:rsidR="00D4636D">
        <w:rPr>
          <w:w w:val="90"/>
          <w:sz w:val="28"/>
          <w:szCs w:val="28"/>
        </w:rPr>
        <w:t xml:space="preserve"> </w:t>
      </w:r>
      <w:r w:rsidR="00817427" w:rsidRPr="000832F4">
        <w:rPr>
          <w:w w:val="90"/>
          <w:sz w:val="28"/>
          <w:szCs w:val="28"/>
        </w:rPr>
        <w:t>кв</w:t>
      </w:r>
      <w:proofErr w:type="gramStart"/>
      <w:r w:rsidR="00817427" w:rsidRPr="000832F4">
        <w:rPr>
          <w:w w:val="90"/>
          <w:sz w:val="28"/>
          <w:szCs w:val="28"/>
        </w:rPr>
        <w:t>.м</w:t>
      </w:r>
      <w:proofErr w:type="gramEnd"/>
      <w:r w:rsidR="00D4636D">
        <w:rPr>
          <w:w w:val="90"/>
          <w:sz w:val="28"/>
          <w:szCs w:val="28"/>
        </w:rPr>
        <w:t xml:space="preserve"> </w:t>
      </w:r>
      <w:r w:rsidR="00817427" w:rsidRPr="000832F4">
        <w:rPr>
          <w:color w:val="0F0F0F"/>
          <w:w w:val="90"/>
          <w:sz w:val="28"/>
          <w:szCs w:val="28"/>
        </w:rPr>
        <w:t>до</w:t>
      </w:r>
      <w:r w:rsidR="00D4636D">
        <w:rPr>
          <w:color w:val="0F0F0F"/>
          <w:w w:val="90"/>
          <w:sz w:val="28"/>
          <w:szCs w:val="28"/>
        </w:rPr>
        <w:t xml:space="preserve"> </w:t>
      </w:r>
      <w:r w:rsidR="00363A5A" w:rsidRPr="000832F4">
        <w:rPr>
          <w:color w:val="0F0F0F"/>
          <w:spacing w:val="10"/>
          <w:w w:val="90"/>
          <w:sz w:val="28"/>
          <w:szCs w:val="28"/>
        </w:rPr>
        <w:t>35</w:t>
      </w:r>
      <w:r w:rsidR="00817427" w:rsidRPr="000832F4">
        <w:rPr>
          <w:w w:val="90"/>
          <w:sz w:val="28"/>
          <w:szCs w:val="28"/>
        </w:rPr>
        <w:t>0</w:t>
      </w:r>
      <w:r w:rsidR="00363A5A" w:rsidRPr="000832F4">
        <w:rPr>
          <w:w w:val="90"/>
          <w:sz w:val="28"/>
          <w:szCs w:val="28"/>
        </w:rPr>
        <w:t>4</w:t>
      </w:r>
      <w:r w:rsidR="00D4636D">
        <w:rPr>
          <w:w w:val="90"/>
          <w:sz w:val="28"/>
          <w:szCs w:val="28"/>
        </w:rPr>
        <w:t xml:space="preserve"> </w:t>
      </w:r>
      <w:r w:rsidR="00817427" w:rsidRPr="000832F4">
        <w:rPr>
          <w:color w:val="0C0C0C"/>
          <w:w w:val="90"/>
          <w:sz w:val="28"/>
          <w:szCs w:val="28"/>
        </w:rPr>
        <w:t>кв.м.</w:t>
      </w:r>
    </w:p>
    <w:p w:rsidR="004A05A9" w:rsidRPr="000832F4" w:rsidRDefault="00A15CA4" w:rsidP="007F7955">
      <w:pPr>
        <w:pStyle w:val="a7"/>
        <w:jc w:val="both"/>
        <w:rPr>
          <w:sz w:val="28"/>
          <w:szCs w:val="28"/>
        </w:rPr>
      </w:pPr>
      <w:r>
        <w:rPr>
          <w:w w:val="95"/>
          <w:sz w:val="28"/>
          <w:szCs w:val="28"/>
        </w:rPr>
        <w:t xml:space="preserve">   </w:t>
      </w:r>
      <w:r w:rsidR="00817427" w:rsidRPr="000832F4">
        <w:rPr>
          <w:w w:val="95"/>
          <w:sz w:val="28"/>
          <w:szCs w:val="28"/>
        </w:rPr>
        <w:t>Контроль</w:t>
      </w:r>
      <w:r w:rsidR="00CE51F1">
        <w:rPr>
          <w:w w:val="95"/>
          <w:sz w:val="28"/>
          <w:szCs w:val="28"/>
        </w:rPr>
        <w:t xml:space="preserve"> </w:t>
      </w:r>
      <w:r w:rsidR="00817427" w:rsidRPr="000832F4">
        <w:rPr>
          <w:color w:val="0A0A0A"/>
          <w:w w:val="95"/>
          <w:sz w:val="28"/>
          <w:szCs w:val="28"/>
        </w:rPr>
        <w:t xml:space="preserve">над </w:t>
      </w:r>
      <w:r w:rsidR="00817427" w:rsidRPr="000832F4">
        <w:rPr>
          <w:w w:val="95"/>
          <w:sz w:val="28"/>
          <w:szCs w:val="28"/>
        </w:rPr>
        <w:t>выполнением</w:t>
      </w:r>
      <w:r w:rsidR="00CE51F1">
        <w:rPr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данного</w:t>
      </w:r>
      <w:r w:rsidR="00CE51F1">
        <w:rPr>
          <w:w w:val="95"/>
          <w:sz w:val="28"/>
          <w:szCs w:val="28"/>
        </w:rPr>
        <w:t xml:space="preserve"> </w:t>
      </w:r>
      <w:r w:rsidR="00817427" w:rsidRPr="000832F4">
        <w:rPr>
          <w:color w:val="0A0A0A"/>
          <w:w w:val="95"/>
          <w:sz w:val="28"/>
          <w:szCs w:val="28"/>
        </w:rPr>
        <w:t>решения</w:t>
      </w:r>
      <w:r w:rsidR="00CE51F1">
        <w:rPr>
          <w:color w:val="0A0A0A"/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возложить</w:t>
      </w:r>
      <w:r w:rsidR="00CE51F1">
        <w:rPr>
          <w:w w:val="95"/>
          <w:sz w:val="28"/>
          <w:szCs w:val="28"/>
        </w:rPr>
        <w:t xml:space="preserve"> </w:t>
      </w:r>
      <w:r w:rsidR="00817427" w:rsidRPr="000832F4">
        <w:rPr>
          <w:color w:val="0E0E0E"/>
          <w:w w:val="95"/>
          <w:sz w:val="28"/>
          <w:szCs w:val="28"/>
        </w:rPr>
        <w:t>на</w:t>
      </w:r>
      <w:r w:rsidR="00CE51F1">
        <w:rPr>
          <w:color w:val="0E0E0E"/>
          <w:w w:val="95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постоянную</w:t>
      </w:r>
      <w:r w:rsidR="00CE51F1">
        <w:rPr>
          <w:w w:val="95"/>
          <w:sz w:val="28"/>
          <w:szCs w:val="28"/>
        </w:rPr>
        <w:t xml:space="preserve"> </w:t>
      </w:r>
      <w:r w:rsidR="00817427" w:rsidRPr="000832F4">
        <w:rPr>
          <w:w w:val="90"/>
          <w:sz w:val="28"/>
          <w:szCs w:val="28"/>
        </w:rPr>
        <w:t xml:space="preserve">Комиссию Совета сельского поселения </w:t>
      </w:r>
      <w:r w:rsidR="00363A5A" w:rsidRPr="000832F4">
        <w:rPr>
          <w:w w:val="90"/>
          <w:sz w:val="28"/>
          <w:szCs w:val="28"/>
        </w:rPr>
        <w:t>Акбарисовский</w:t>
      </w:r>
      <w:r w:rsidR="00CE51F1">
        <w:rPr>
          <w:w w:val="90"/>
          <w:sz w:val="28"/>
          <w:szCs w:val="28"/>
        </w:rPr>
        <w:t xml:space="preserve"> </w:t>
      </w:r>
      <w:r w:rsidR="00817427" w:rsidRPr="000832F4">
        <w:rPr>
          <w:w w:val="90"/>
          <w:sz w:val="28"/>
          <w:szCs w:val="28"/>
        </w:rPr>
        <w:t>сельсовет муниципального района</w:t>
      </w:r>
      <w:r w:rsidR="00CE51F1">
        <w:rPr>
          <w:w w:val="90"/>
          <w:sz w:val="28"/>
          <w:szCs w:val="28"/>
        </w:rPr>
        <w:t xml:space="preserve"> </w:t>
      </w:r>
      <w:r w:rsidR="00817427" w:rsidRPr="000832F4">
        <w:rPr>
          <w:w w:val="95"/>
          <w:sz w:val="28"/>
          <w:szCs w:val="28"/>
        </w:rPr>
        <w:t>Шаранский район Республики Башкортостан по развитию предпринимательства,</w:t>
      </w:r>
      <w:r w:rsidR="00CE51F1">
        <w:rPr>
          <w:w w:val="95"/>
          <w:sz w:val="28"/>
          <w:szCs w:val="28"/>
        </w:rPr>
        <w:t xml:space="preserve"> </w:t>
      </w:r>
      <w:r w:rsidR="00817427" w:rsidRPr="000832F4">
        <w:rPr>
          <w:sz w:val="28"/>
          <w:szCs w:val="28"/>
        </w:rPr>
        <w:t>земельнымвопросам,</w:t>
      </w:r>
      <w:r w:rsidR="00CE51F1">
        <w:rPr>
          <w:sz w:val="28"/>
          <w:szCs w:val="28"/>
        </w:rPr>
        <w:t xml:space="preserve"> </w:t>
      </w:r>
      <w:r w:rsidR="00817427" w:rsidRPr="000832F4">
        <w:rPr>
          <w:sz w:val="28"/>
          <w:szCs w:val="28"/>
        </w:rPr>
        <w:t>благоустройству</w:t>
      </w:r>
      <w:r w:rsidR="00CE51F1">
        <w:rPr>
          <w:sz w:val="28"/>
          <w:szCs w:val="28"/>
        </w:rPr>
        <w:t xml:space="preserve"> </w:t>
      </w:r>
      <w:r w:rsidR="00817427" w:rsidRPr="000832F4">
        <w:rPr>
          <w:color w:val="1C1C1C"/>
          <w:sz w:val="28"/>
          <w:szCs w:val="28"/>
        </w:rPr>
        <w:t>и</w:t>
      </w:r>
      <w:r w:rsidR="00CE51F1">
        <w:rPr>
          <w:color w:val="1C1C1C"/>
          <w:sz w:val="28"/>
          <w:szCs w:val="28"/>
        </w:rPr>
        <w:t xml:space="preserve"> </w:t>
      </w:r>
      <w:r w:rsidR="00817427" w:rsidRPr="000832F4">
        <w:rPr>
          <w:sz w:val="28"/>
          <w:szCs w:val="28"/>
        </w:rPr>
        <w:t>экологии</w:t>
      </w:r>
      <w:r w:rsidR="00817427" w:rsidRPr="000832F4">
        <w:rPr>
          <w:color w:val="1C1C1C"/>
          <w:sz w:val="28"/>
          <w:szCs w:val="28"/>
        </w:rPr>
        <w:t>.</w:t>
      </w:r>
    </w:p>
    <w:p w:rsidR="004A05A9" w:rsidRDefault="00A15CA4" w:rsidP="007F7955">
      <w:pPr>
        <w:pStyle w:val="a7"/>
        <w:jc w:val="both"/>
        <w:rPr>
          <w:sz w:val="29"/>
        </w:rPr>
      </w:pPr>
      <w:r>
        <w:rPr>
          <w:w w:val="90"/>
          <w:sz w:val="28"/>
          <w:szCs w:val="28"/>
        </w:rPr>
        <w:t xml:space="preserve">   </w:t>
      </w:r>
      <w:r w:rsidR="00817427" w:rsidRPr="000832F4">
        <w:rPr>
          <w:w w:val="90"/>
          <w:sz w:val="28"/>
          <w:szCs w:val="28"/>
        </w:rPr>
        <w:t>Нас</w:t>
      </w:r>
      <w:r w:rsidR="00363A5A" w:rsidRPr="000832F4">
        <w:rPr>
          <w:w w:val="90"/>
          <w:sz w:val="28"/>
          <w:szCs w:val="28"/>
        </w:rPr>
        <w:t>т</w:t>
      </w:r>
      <w:r w:rsidR="00817427" w:rsidRPr="000832F4">
        <w:rPr>
          <w:w w:val="90"/>
          <w:sz w:val="28"/>
          <w:szCs w:val="28"/>
        </w:rPr>
        <w:t>о</w:t>
      </w:r>
      <w:r w:rsidR="00363A5A" w:rsidRPr="000832F4">
        <w:rPr>
          <w:w w:val="90"/>
          <w:sz w:val="28"/>
          <w:szCs w:val="28"/>
        </w:rPr>
        <w:t>я</w:t>
      </w:r>
      <w:r w:rsidR="00817427" w:rsidRPr="000832F4">
        <w:rPr>
          <w:w w:val="90"/>
          <w:sz w:val="28"/>
          <w:szCs w:val="28"/>
        </w:rPr>
        <w:t xml:space="preserve">щее </w:t>
      </w:r>
      <w:r w:rsidR="00817427" w:rsidRPr="000832F4">
        <w:rPr>
          <w:color w:val="0F0F0F"/>
          <w:w w:val="90"/>
          <w:sz w:val="28"/>
          <w:szCs w:val="28"/>
        </w:rPr>
        <w:t xml:space="preserve">решение </w:t>
      </w:r>
      <w:r w:rsidR="00817427" w:rsidRPr="000832F4">
        <w:rPr>
          <w:w w:val="90"/>
          <w:sz w:val="28"/>
          <w:szCs w:val="28"/>
        </w:rPr>
        <w:t xml:space="preserve">обнародовать </w:t>
      </w:r>
      <w:r w:rsidR="00817427" w:rsidRPr="000832F4">
        <w:rPr>
          <w:color w:val="181818"/>
          <w:w w:val="90"/>
          <w:sz w:val="28"/>
          <w:szCs w:val="28"/>
        </w:rPr>
        <w:t xml:space="preserve">на </w:t>
      </w:r>
      <w:r w:rsidR="00817427" w:rsidRPr="000832F4">
        <w:rPr>
          <w:w w:val="90"/>
          <w:sz w:val="28"/>
          <w:szCs w:val="28"/>
        </w:rPr>
        <w:t xml:space="preserve">информационном стенде Администрациисельского поселения </w:t>
      </w:r>
      <w:r w:rsidR="00363A5A" w:rsidRPr="000832F4">
        <w:rPr>
          <w:w w:val="90"/>
          <w:sz w:val="28"/>
          <w:szCs w:val="28"/>
        </w:rPr>
        <w:t>Акбарисовский</w:t>
      </w:r>
      <w:r w:rsidR="00817427" w:rsidRPr="000832F4">
        <w:rPr>
          <w:w w:val="90"/>
          <w:sz w:val="28"/>
          <w:szCs w:val="28"/>
        </w:rPr>
        <w:t xml:space="preserve"> сельсовет муниципального района Шаранский </w:t>
      </w:r>
      <w:r w:rsidR="00817427" w:rsidRPr="000832F4">
        <w:rPr>
          <w:color w:val="0C0C0C"/>
          <w:w w:val="90"/>
          <w:sz w:val="28"/>
          <w:szCs w:val="28"/>
        </w:rPr>
        <w:t>район</w:t>
      </w:r>
      <w:r w:rsidR="00817427" w:rsidRPr="000832F4">
        <w:rPr>
          <w:w w:val="90"/>
          <w:sz w:val="28"/>
          <w:szCs w:val="28"/>
        </w:rPr>
        <w:t xml:space="preserve">Республики Башкортостан </w:t>
      </w:r>
      <w:r w:rsidR="00817427" w:rsidRPr="000832F4">
        <w:rPr>
          <w:color w:val="080808"/>
          <w:w w:val="90"/>
          <w:sz w:val="28"/>
          <w:szCs w:val="28"/>
        </w:rPr>
        <w:t xml:space="preserve">и </w:t>
      </w:r>
      <w:r w:rsidR="00817427" w:rsidRPr="000832F4">
        <w:rPr>
          <w:w w:val="90"/>
          <w:sz w:val="28"/>
          <w:szCs w:val="28"/>
        </w:rPr>
        <w:t xml:space="preserve">на сайте сельского поселения </w:t>
      </w:r>
      <w:r w:rsidR="00363A5A" w:rsidRPr="000832F4">
        <w:rPr>
          <w:w w:val="90"/>
          <w:sz w:val="28"/>
          <w:szCs w:val="28"/>
        </w:rPr>
        <w:t>Акбарисовский</w:t>
      </w:r>
      <w:r w:rsidR="00817427" w:rsidRPr="000832F4">
        <w:rPr>
          <w:w w:val="90"/>
          <w:sz w:val="28"/>
          <w:szCs w:val="28"/>
        </w:rPr>
        <w:t>й сельсовет</w:t>
      </w:r>
      <w:r w:rsidR="00824FFB">
        <w:rPr>
          <w:w w:val="90"/>
          <w:sz w:val="28"/>
          <w:szCs w:val="28"/>
        </w:rPr>
        <w:t xml:space="preserve"> </w:t>
      </w:r>
      <w:hyperlink r:id="rId6" w:history="1">
        <w:r w:rsidR="008A2F00" w:rsidRPr="00852778">
          <w:rPr>
            <w:rStyle w:val="a8"/>
            <w:sz w:val="24"/>
            <w:szCs w:val="24"/>
          </w:rPr>
          <w:t>http://</w:t>
        </w:r>
        <w:proofErr w:type="spellStart"/>
        <w:r w:rsidR="008A2F00" w:rsidRPr="00852778">
          <w:rPr>
            <w:rStyle w:val="a8"/>
            <w:sz w:val="24"/>
            <w:szCs w:val="24"/>
            <w:lang w:val="en-US"/>
          </w:rPr>
          <w:t>akbarisovo</w:t>
        </w:r>
        <w:proofErr w:type="spellEnd"/>
        <w:r w:rsidR="008A2F00" w:rsidRPr="00852778">
          <w:rPr>
            <w:rStyle w:val="a8"/>
            <w:sz w:val="24"/>
            <w:szCs w:val="24"/>
          </w:rPr>
          <w:t>.ru</w:t>
        </w:r>
      </w:hyperlink>
      <w:r w:rsidR="008A2F00" w:rsidRPr="003B4F2B">
        <w:rPr>
          <w:sz w:val="24"/>
          <w:szCs w:val="24"/>
        </w:rPr>
        <w:t>.</w:t>
      </w:r>
    </w:p>
    <w:p w:rsidR="004A05A9" w:rsidRDefault="004A05A9">
      <w:pPr>
        <w:pStyle w:val="a3"/>
        <w:spacing w:before="8"/>
        <w:rPr>
          <w:sz w:val="14"/>
        </w:rPr>
      </w:pPr>
    </w:p>
    <w:p w:rsidR="004A05A9" w:rsidRDefault="004A05A9">
      <w:pPr>
        <w:rPr>
          <w:sz w:val="14"/>
        </w:rPr>
        <w:sectPr w:rsidR="004A05A9">
          <w:type w:val="continuous"/>
          <w:pgSz w:w="11900" w:h="16500"/>
          <w:pgMar w:top="400" w:right="500" w:bottom="280" w:left="1240" w:header="720" w:footer="720" w:gutter="0"/>
          <w:cols w:space="720"/>
        </w:sectPr>
      </w:pPr>
    </w:p>
    <w:p w:rsidR="004A05A9" w:rsidRDefault="00817427">
      <w:pPr>
        <w:pStyle w:val="a3"/>
        <w:spacing w:before="112"/>
        <w:ind w:left="117"/>
      </w:pPr>
      <w:r>
        <w:rPr>
          <w:w w:val="95"/>
        </w:rPr>
        <w:lastRenderedPageBreak/>
        <w:t>Главасельскогопоселения</w:t>
      </w:r>
    </w:p>
    <w:p w:rsidR="004A52BB" w:rsidRDefault="004A52BB" w:rsidP="00363A5A">
      <w:pPr>
        <w:pStyle w:val="a3"/>
        <w:tabs>
          <w:tab w:val="left" w:pos="2410"/>
        </w:tabs>
        <w:spacing w:line="220" w:lineRule="auto"/>
        <w:ind w:left="122" w:right="3579" w:hanging="5"/>
      </w:pPr>
    </w:p>
    <w:p w:rsidR="00363A5A" w:rsidRDefault="00817427" w:rsidP="00363A5A">
      <w:pPr>
        <w:pStyle w:val="a3"/>
        <w:tabs>
          <w:tab w:val="left" w:pos="2410"/>
        </w:tabs>
        <w:spacing w:line="220" w:lineRule="auto"/>
        <w:ind w:left="122" w:right="3579" w:hanging="5"/>
      </w:pPr>
      <w:r>
        <w:t>с.</w:t>
      </w:r>
      <w:r w:rsidR="00363A5A">
        <w:t>Акбарисово</w:t>
      </w:r>
    </w:p>
    <w:p w:rsidR="004A05A9" w:rsidRDefault="00A97108">
      <w:pPr>
        <w:pStyle w:val="a3"/>
        <w:spacing w:line="220" w:lineRule="auto"/>
        <w:ind w:left="122" w:right="4182" w:hanging="5"/>
      </w:pPr>
      <w:r w:rsidRPr="00A97108">
        <w:rPr>
          <w:w w:val="95"/>
        </w:rPr>
        <w:t>2</w:t>
      </w:r>
      <w:r w:rsidR="00817427" w:rsidRPr="00A97108">
        <w:rPr>
          <w:w w:val="95"/>
        </w:rPr>
        <w:t>8.0</w:t>
      </w:r>
      <w:r w:rsidR="00100860" w:rsidRPr="00A97108">
        <w:rPr>
          <w:w w:val="95"/>
        </w:rPr>
        <w:t>9</w:t>
      </w:r>
      <w:r w:rsidR="00817427" w:rsidRPr="00A97108">
        <w:rPr>
          <w:w w:val="95"/>
        </w:rPr>
        <w:t>.2021</w:t>
      </w:r>
      <w:r w:rsidR="00817427">
        <w:rPr>
          <w:w w:val="90"/>
          <w:position w:val="-2"/>
        </w:rPr>
        <w:t>N</w:t>
      </w:r>
      <w:r w:rsidR="00817427">
        <w:rPr>
          <w:w w:val="90"/>
        </w:rPr>
        <w:t>2</w:t>
      </w:r>
      <w:r w:rsidR="00100860">
        <w:rPr>
          <w:w w:val="90"/>
        </w:rPr>
        <w:t>9</w:t>
      </w:r>
      <w:r w:rsidR="00817427">
        <w:rPr>
          <w:w w:val="90"/>
        </w:rPr>
        <w:t>/2</w:t>
      </w:r>
      <w:r w:rsidR="00100860">
        <w:rPr>
          <w:w w:val="90"/>
        </w:rPr>
        <w:t>19</w:t>
      </w:r>
    </w:p>
    <w:p w:rsidR="004A05A9" w:rsidRDefault="00817427">
      <w:pPr>
        <w:pStyle w:val="a3"/>
        <w:spacing w:before="88"/>
        <w:ind w:left="117"/>
      </w:pPr>
      <w:r>
        <w:br w:type="column"/>
      </w:r>
      <w:r w:rsidR="00AD7AA2">
        <w:lastRenderedPageBreak/>
        <w:t>Р.Г.Ягудин</w:t>
      </w:r>
    </w:p>
    <w:sectPr w:rsidR="004A05A9" w:rsidSect="004A05A9">
      <w:type w:val="continuous"/>
      <w:pgSz w:w="11900" w:h="16500"/>
      <w:pgMar w:top="400" w:right="500" w:bottom="280" w:left="1240" w:header="720" w:footer="720" w:gutter="0"/>
      <w:cols w:num="2" w:space="720" w:equalWidth="0">
        <w:col w:w="5564" w:space="1790"/>
        <w:col w:w="28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6E30"/>
    <w:multiLevelType w:val="hybridMultilevel"/>
    <w:tmpl w:val="E7DC75F0"/>
    <w:lvl w:ilvl="0" w:tplc="205E28E2">
      <w:start w:val="1"/>
      <w:numFmt w:val="decimal"/>
      <w:lvlText w:val="%1."/>
      <w:lvlJc w:val="left"/>
      <w:pPr>
        <w:ind w:left="720" w:hanging="48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6EB43827"/>
    <w:multiLevelType w:val="hybridMultilevel"/>
    <w:tmpl w:val="C57A7238"/>
    <w:lvl w:ilvl="0" w:tplc="378091A8">
      <w:start w:val="1"/>
      <w:numFmt w:val="decimal"/>
      <w:lvlText w:val="%1."/>
      <w:lvlJc w:val="left"/>
      <w:pPr>
        <w:ind w:left="122" w:hanging="202"/>
        <w:jc w:val="right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784433FE">
      <w:numFmt w:val="bullet"/>
      <w:lvlText w:val="•"/>
      <w:lvlJc w:val="left"/>
      <w:pPr>
        <w:ind w:left="1123" w:hanging="202"/>
      </w:pPr>
      <w:rPr>
        <w:rFonts w:hint="default"/>
        <w:lang w:val="ru-RU" w:eastAsia="en-US" w:bidi="ar-SA"/>
      </w:rPr>
    </w:lvl>
    <w:lvl w:ilvl="2" w:tplc="FD4CFC32">
      <w:numFmt w:val="bullet"/>
      <w:lvlText w:val="•"/>
      <w:lvlJc w:val="left"/>
      <w:pPr>
        <w:ind w:left="2127" w:hanging="202"/>
      </w:pPr>
      <w:rPr>
        <w:rFonts w:hint="default"/>
        <w:lang w:val="ru-RU" w:eastAsia="en-US" w:bidi="ar-SA"/>
      </w:rPr>
    </w:lvl>
    <w:lvl w:ilvl="3" w:tplc="A9B89874">
      <w:numFmt w:val="bullet"/>
      <w:lvlText w:val="•"/>
      <w:lvlJc w:val="left"/>
      <w:pPr>
        <w:ind w:left="3131" w:hanging="202"/>
      </w:pPr>
      <w:rPr>
        <w:rFonts w:hint="default"/>
        <w:lang w:val="ru-RU" w:eastAsia="en-US" w:bidi="ar-SA"/>
      </w:rPr>
    </w:lvl>
    <w:lvl w:ilvl="4" w:tplc="2EC830DC">
      <w:numFmt w:val="bullet"/>
      <w:lvlText w:val="•"/>
      <w:lvlJc w:val="left"/>
      <w:pPr>
        <w:ind w:left="4135" w:hanging="202"/>
      </w:pPr>
      <w:rPr>
        <w:rFonts w:hint="default"/>
        <w:lang w:val="ru-RU" w:eastAsia="en-US" w:bidi="ar-SA"/>
      </w:rPr>
    </w:lvl>
    <w:lvl w:ilvl="5" w:tplc="B1B4C92E">
      <w:numFmt w:val="bullet"/>
      <w:lvlText w:val="•"/>
      <w:lvlJc w:val="left"/>
      <w:pPr>
        <w:ind w:left="5139" w:hanging="202"/>
      </w:pPr>
      <w:rPr>
        <w:rFonts w:hint="default"/>
        <w:lang w:val="ru-RU" w:eastAsia="en-US" w:bidi="ar-SA"/>
      </w:rPr>
    </w:lvl>
    <w:lvl w:ilvl="6" w:tplc="9162EDD4">
      <w:numFmt w:val="bullet"/>
      <w:lvlText w:val="•"/>
      <w:lvlJc w:val="left"/>
      <w:pPr>
        <w:ind w:left="6143" w:hanging="202"/>
      </w:pPr>
      <w:rPr>
        <w:rFonts w:hint="default"/>
        <w:lang w:val="ru-RU" w:eastAsia="en-US" w:bidi="ar-SA"/>
      </w:rPr>
    </w:lvl>
    <w:lvl w:ilvl="7" w:tplc="A568367C">
      <w:numFmt w:val="bullet"/>
      <w:lvlText w:val="•"/>
      <w:lvlJc w:val="left"/>
      <w:pPr>
        <w:ind w:left="7147" w:hanging="202"/>
      </w:pPr>
      <w:rPr>
        <w:rFonts w:hint="default"/>
        <w:lang w:val="ru-RU" w:eastAsia="en-US" w:bidi="ar-SA"/>
      </w:rPr>
    </w:lvl>
    <w:lvl w:ilvl="8" w:tplc="892CCE90">
      <w:numFmt w:val="bullet"/>
      <w:lvlText w:val="•"/>
      <w:lvlJc w:val="left"/>
      <w:pPr>
        <w:ind w:left="8151" w:hanging="2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A05A9"/>
    <w:rsid w:val="000166E2"/>
    <w:rsid w:val="00056BAC"/>
    <w:rsid w:val="000832F4"/>
    <w:rsid w:val="000E5B75"/>
    <w:rsid w:val="00100860"/>
    <w:rsid w:val="0021129D"/>
    <w:rsid w:val="00363A5A"/>
    <w:rsid w:val="003B6C49"/>
    <w:rsid w:val="003D64A8"/>
    <w:rsid w:val="00403674"/>
    <w:rsid w:val="004A05A9"/>
    <w:rsid w:val="004A52BB"/>
    <w:rsid w:val="0062579E"/>
    <w:rsid w:val="00784B90"/>
    <w:rsid w:val="00794433"/>
    <w:rsid w:val="007F7955"/>
    <w:rsid w:val="00817427"/>
    <w:rsid w:val="008224AD"/>
    <w:rsid w:val="00824FFB"/>
    <w:rsid w:val="008A2F00"/>
    <w:rsid w:val="00A15CA4"/>
    <w:rsid w:val="00A96748"/>
    <w:rsid w:val="00A97108"/>
    <w:rsid w:val="00AC5A9C"/>
    <w:rsid w:val="00AC68F2"/>
    <w:rsid w:val="00AD7AA2"/>
    <w:rsid w:val="00B20686"/>
    <w:rsid w:val="00BA3E16"/>
    <w:rsid w:val="00CE3119"/>
    <w:rsid w:val="00CE51F1"/>
    <w:rsid w:val="00D4636D"/>
    <w:rsid w:val="00D529FB"/>
    <w:rsid w:val="00D82F11"/>
    <w:rsid w:val="00F22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05A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05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A05A9"/>
    <w:rPr>
      <w:sz w:val="29"/>
      <w:szCs w:val="29"/>
    </w:rPr>
  </w:style>
  <w:style w:type="paragraph" w:customStyle="1" w:styleId="11">
    <w:name w:val="Заголовок 11"/>
    <w:basedOn w:val="a"/>
    <w:uiPriority w:val="1"/>
    <w:qFormat/>
    <w:rsid w:val="004A05A9"/>
    <w:pPr>
      <w:ind w:left="156" w:hanging="16"/>
      <w:outlineLvl w:val="1"/>
    </w:pPr>
    <w:rPr>
      <w:b/>
      <w:bCs/>
      <w:sz w:val="29"/>
      <w:szCs w:val="29"/>
    </w:rPr>
  </w:style>
  <w:style w:type="paragraph" w:styleId="a4">
    <w:name w:val="List Paragraph"/>
    <w:basedOn w:val="a"/>
    <w:uiPriority w:val="1"/>
    <w:qFormat/>
    <w:rsid w:val="004A05A9"/>
    <w:pPr>
      <w:ind w:left="118" w:right="110" w:firstLine="341"/>
      <w:jc w:val="both"/>
    </w:pPr>
  </w:style>
  <w:style w:type="paragraph" w:customStyle="1" w:styleId="TableParagraph">
    <w:name w:val="Table Paragraph"/>
    <w:basedOn w:val="a"/>
    <w:uiPriority w:val="1"/>
    <w:qFormat/>
    <w:rsid w:val="004A05A9"/>
  </w:style>
  <w:style w:type="paragraph" w:styleId="3">
    <w:name w:val="Body Text Indent 3"/>
    <w:basedOn w:val="a"/>
    <w:link w:val="30"/>
    <w:uiPriority w:val="99"/>
    <w:semiHidden/>
    <w:unhideWhenUsed/>
    <w:rsid w:val="002112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129D"/>
    <w:rPr>
      <w:rFonts w:ascii="Times New Roman" w:eastAsia="Times New Roman" w:hAnsi="Times New Roman" w:cs="Times New Roman"/>
      <w:sz w:val="16"/>
      <w:szCs w:val="16"/>
      <w:lang w:val="ru-RU"/>
    </w:rPr>
  </w:style>
  <w:style w:type="paragraph" w:styleId="a5">
    <w:name w:val="header"/>
    <w:aliases w:val="Знак"/>
    <w:basedOn w:val="a"/>
    <w:link w:val="a6"/>
    <w:rsid w:val="0021129D"/>
    <w:pPr>
      <w:widowControl/>
      <w:tabs>
        <w:tab w:val="center" w:pos="4153"/>
        <w:tab w:val="right" w:pos="8306"/>
      </w:tabs>
      <w:autoSpaceDE/>
      <w:autoSpaceDN/>
    </w:pPr>
    <w:rPr>
      <w:sz w:val="30"/>
      <w:szCs w:val="20"/>
      <w:lang w:eastAsia="ru-RU"/>
    </w:rPr>
  </w:style>
  <w:style w:type="character" w:customStyle="1" w:styleId="a6">
    <w:name w:val="Верхний колонтитул Знак"/>
    <w:aliases w:val="Знак Знак"/>
    <w:basedOn w:val="a0"/>
    <w:link w:val="a5"/>
    <w:rsid w:val="0021129D"/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styleId="a7">
    <w:name w:val="No Spacing"/>
    <w:uiPriority w:val="1"/>
    <w:qFormat/>
    <w:rsid w:val="0021129D"/>
    <w:rPr>
      <w:rFonts w:ascii="Times New Roman" w:eastAsia="Times New Roman" w:hAnsi="Times New Roman" w:cs="Times New Roman"/>
      <w:lang w:val="ru-RU"/>
    </w:rPr>
  </w:style>
  <w:style w:type="character" w:styleId="a8">
    <w:name w:val="Hyperlink"/>
    <w:basedOn w:val="a0"/>
    <w:uiPriority w:val="99"/>
    <w:unhideWhenUsed/>
    <w:rsid w:val="008A2F0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2F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2F1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kbaris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2021-09-30T08:52:00Z</cp:lastPrinted>
  <dcterms:created xsi:type="dcterms:W3CDTF">2021-09-29T11:59:00Z</dcterms:created>
  <dcterms:modified xsi:type="dcterms:W3CDTF">2021-09-30T08:53:00Z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Scanitto Pro</vt:lpwstr>
  </property>
  <property fmtid="{D5CDD505-2E9C-101B-9397-08002B2CF9AE}" pid="4" name="LastSaved">
    <vt:filetime>2021-05-28T00:00:00Z</vt:filetime>
  </property>
</Properties>
</file>