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816032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2E1308" w:rsidRPr="002E1308" w:rsidRDefault="002E1308" w:rsidP="002E1308">
            <w:pPr>
              <w:jc w:val="center"/>
              <w:rPr>
                <w:bCs/>
                <w:sz w:val="16"/>
                <w:szCs w:val="16"/>
              </w:rPr>
            </w:pPr>
            <w:r w:rsidRPr="002E1308">
              <w:rPr>
                <w:bCs/>
                <w:sz w:val="16"/>
                <w:szCs w:val="16"/>
                <w:lang w:val="en-US"/>
              </w:rPr>
              <w:t>www</w:t>
            </w:r>
            <w:r w:rsidRPr="002E1308">
              <w:rPr>
                <w:bCs/>
                <w:sz w:val="16"/>
                <w:szCs w:val="16"/>
              </w:rPr>
              <w:t>.</w:t>
            </w:r>
            <w:r w:rsidRPr="002E1308">
              <w:rPr>
                <w:bCs/>
                <w:sz w:val="16"/>
                <w:szCs w:val="16"/>
                <w:lang w:val="en-US"/>
              </w:rPr>
              <w:t>nalog</w:t>
            </w:r>
            <w:r w:rsidRPr="002E1308">
              <w:rPr>
                <w:bCs/>
                <w:sz w:val="16"/>
                <w:szCs w:val="16"/>
              </w:rPr>
              <w:t>.</w:t>
            </w:r>
            <w:r w:rsidRPr="002E1308">
              <w:rPr>
                <w:bCs/>
                <w:sz w:val="16"/>
                <w:szCs w:val="16"/>
                <w:lang w:val="en-US"/>
              </w:rPr>
              <w:t>gov</w:t>
            </w:r>
            <w:r w:rsidRPr="002E1308">
              <w:rPr>
                <w:bCs/>
                <w:sz w:val="16"/>
                <w:szCs w:val="16"/>
              </w:rPr>
              <w:t>.</w:t>
            </w:r>
            <w:r w:rsidRPr="002E1308">
              <w:rPr>
                <w:bCs/>
                <w:sz w:val="16"/>
                <w:szCs w:val="16"/>
                <w:lang w:val="en-US"/>
              </w:rPr>
              <w:t>ru</w:t>
            </w:r>
          </w:p>
          <w:p w:rsidR="0099549D" w:rsidRPr="003F0DD3" w:rsidRDefault="0099549D" w:rsidP="003F0DD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88" w:rsidRPr="0000772E" w:rsidRDefault="00350388" w:rsidP="00350388">
            <w:pPr>
              <w:rPr>
                <w:bCs/>
                <w:sz w:val="26"/>
                <w:szCs w:val="26"/>
              </w:rPr>
            </w:pPr>
            <w:r w:rsidRPr="0000772E">
              <w:rPr>
                <w:bCs/>
                <w:sz w:val="26"/>
                <w:szCs w:val="26"/>
              </w:rPr>
              <w:t>Редакторам местных газет</w:t>
            </w:r>
          </w:p>
          <w:p w:rsidR="001F4124" w:rsidRPr="0000772E" w:rsidRDefault="0000772E" w:rsidP="00350388">
            <w:pPr>
              <w:ind w:left="-108"/>
              <w:rPr>
                <w:bCs/>
                <w:sz w:val="26"/>
                <w:szCs w:val="26"/>
              </w:rPr>
            </w:pPr>
            <w:r w:rsidRPr="0000772E">
              <w:rPr>
                <w:bCs/>
                <w:sz w:val="26"/>
                <w:szCs w:val="26"/>
              </w:rPr>
              <w:t xml:space="preserve"> </w:t>
            </w:r>
            <w:r w:rsidR="00350388" w:rsidRPr="0000772E">
              <w:rPr>
                <w:bCs/>
                <w:sz w:val="26"/>
                <w:szCs w:val="26"/>
              </w:rPr>
              <w:t>(по списку)</w:t>
            </w:r>
            <w:r w:rsidR="001F4124" w:rsidRPr="0000772E">
              <w:rPr>
                <w:bCs/>
                <w:sz w:val="26"/>
                <w:szCs w:val="26"/>
              </w:rPr>
              <w:t xml:space="preserve"> </w:t>
            </w:r>
          </w:p>
          <w:p w:rsidR="00BD4AEF" w:rsidRPr="0000772E" w:rsidRDefault="006B0A05">
            <w:pPr>
              <w:rPr>
                <w:sz w:val="26"/>
                <w:szCs w:val="26"/>
              </w:rPr>
            </w:pPr>
            <w:r w:rsidRPr="0000772E">
              <w:rPr>
                <w:sz w:val="26"/>
                <w:szCs w:val="26"/>
              </w:rPr>
              <w:t>Официальные сайты администраций городов и районов</w:t>
            </w:r>
          </w:p>
          <w:p w:rsidR="006B0A05" w:rsidRPr="006B0A05" w:rsidRDefault="006B0A05">
            <w:pPr>
              <w:rPr>
                <w:sz w:val="26"/>
                <w:szCs w:val="26"/>
              </w:rPr>
            </w:pPr>
            <w:r w:rsidRPr="0000772E">
              <w:rPr>
                <w:bCs/>
                <w:sz w:val="26"/>
                <w:szCs w:val="26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5A6C52" w:rsidP="00BC282D">
            <w:r>
              <w:t>09.09.2021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BE28ED" w:rsidRDefault="005A6C52">
            <w:r w:rsidRPr="005A6C52">
              <w:t>08-28/08350@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350388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8E51CB" w:rsidRDefault="008E51CB" w:rsidP="00046159">
      <w:pPr>
        <w:ind w:right="33" w:firstLine="708"/>
        <w:jc w:val="both"/>
        <w:rPr>
          <w:sz w:val="28"/>
        </w:rPr>
      </w:pPr>
    </w:p>
    <w:p w:rsidR="002E24B8" w:rsidRPr="0000772E" w:rsidRDefault="002E24B8" w:rsidP="00082EDE">
      <w:pPr>
        <w:ind w:firstLine="709"/>
        <w:jc w:val="both"/>
        <w:rPr>
          <w:sz w:val="26"/>
          <w:szCs w:val="26"/>
        </w:rPr>
      </w:pPr>
      <w:r w:rsidRPr="0000772E">
        <w:rPr>
          <w:sz w:val="26"/>
          <w:szCs w:val="26"/>
        </w:rPr>
        <w:t>Межрайонная ИФНС России № 27 по Республике Башкортостан в целях информирования населения просит Вас опубликовать информацию для налогопла</w:t>
      </w:r>
      <w:r w:rsidR="0000772E" w:rsidRPr="0000772E">
        <w:rPr>
          <w:sz w:val="26"/>
          <w:szCs w:val="26"/>
        </w:rPr>
        <w:t>тельщиков</w:t>
      </w:r>
      <w:r w:rsidR="003C1DE6" w:rsidRPr="0000772E">
        <w:rPr>
          <w:sz w:val="26"/>
          <w:szCs w:val="26"/>
        </w:rPr>
        <w:t>.</w:t>
      </w:r>
    </w:p>
    <w:p w:rsidR="007117F1" w:rsidRPr="0000772E" w:rsidRDefault="007117F1" w:rsidP="003C1DE6">
      <w:pPr>
        <w:jc w:val="both"/>
        <w:rPr>
          <w:color w:val="000000"/>
          <w:sz w:val="26"/>
          <w:szCs w:val="26"/>
        </w:rPr>
      </w:pPr>
    </w:p>
    <w:p w:rsidR="0000772E" w:rsidRPr="0000772E" w:rsidRDefault="0000772E" w:rsidP="0000772E">
      <w:pPr>
        <w:ind w:left="2124" w:firstLine="708"/>
        <w:rPr>
          <w:sz w:val="26"/>
          <w:szCs w:val="26"/>
        </w:rPr>
      </w:pPr>
      <w:r w:rsidRPr="0000772E">
        <w:rPr>
          <w:sz w:val="26"/>
          <w:szCs w:val="26"/>
        </w:rPr>
        <w:t>Уважаемые налогоплательщики!</w:t>
      </w:r>
    </w:p>
    <w:p w:rsidR="0000772E" w:rsidRPr="0000772E" w:rsidRDefault="0000772E" w:rsidP="0000772E">
      <w:pPr>
        <w:rPr>
          <w:sz w:val="26"/>
          <w:szCs w:val="26"/>
        </w:rPr>
      </w:pPr>
    </w:p>
    <w:p w:rsidR="0000772E" w:rsidRPr="0000772E" w:rsidRDefault="0000772E" w:rsidP="0000772E">
      <w:pPr>
        <w:jc w:val="both"/>
        <w:rPr>
          <w:sz w:val="26"/>
          <w:szCs w:val="26"/>
        </w:rPr>
      </w:pPr>
      <w:r w:rsidRPr="0000772E">
        <w:rPr>
          <w:sz w:val="26"/>
          <w:szCs w:val="26"/>
        </w:rPr>
        <w:tab/>
        <w:t>Межрайонная ИФНС России №27 по Республике Башкортостан просит обратить особое внимание на правильное заполнение обязательных реквизитов в платежных поручениях на перечисление платежей в бюджет.</w:t>
      </w:r>
    </w:p>
    <w:p w:rsidR="0000772E" w:rsidRPr="0000772E" w:rsidRDefault="0000772E" w:rsidP="0000772E">
      <w:pPr>
        <w:jc w:val="both"/>
        <w:rPr>
          <w:sz w:val="26"/>
          <w:szCs w:val="26"/>
        </w:rPr>
      </w:pPr>
      <w:r w:rsidRPr="0000772E">
        <w:rPr>
          <w:sz w:val="26"/>
          <w:szCs w:val="26"/>
        </w:rPr>
        <w:t xml:space="preserve">          Поправки к правилам оформления платежных документов о переводах в бюджет утверждены Приказом Минфина РФ от 14.09.2020 №199Н. Изменения вступили в силу с 01.01.2021.</w:t>
      </w:r>
    </w:p>
    <w:p w:rsidR="0000772E" w:rsidRPr="0000772E" w:rsidRDefault="0000772E" w:rsidP="0000772E">
      <w:pPr>
        <w:ind w:firstLine="709"/>
        <w:jc w:val="both"/>
        <w:rPr>
          <w:sz w:val="26"/>
          <w:szCs w:val="26"/>
        </w:rPr>
      </w:pPr>
      <w:r w:rsidRPr="0000772E">
        <w:rPr>
          <w:sz w:val="26"/>
          <w:szCs w:val="26"/>
        </w:rPr>
        <w:t>С 01.05.2021 закончился переходный период и все перешли на новые реквизиты, в платежных документах необходимо верно указывать реквизиты получателя платежа:</w:t>
      </w:r>
    </w:p>
    <w:p w:rsidR="0000772E" w:rsidRDefault="0000772E" w:rsidP="0000772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4394"/>
      </w:tblGrid>
      <w:tr w:rsidR="0000772E" w:rsidTr="00BA5F76">
        <w:tc>
          <w:tcPr>
            <w:tcW w:w="5920" w:type="dxa"/>
            <w:shd w:val="clear" w:color="auto" w:fill="auto"/>
          </w:tcPr>
          <w:p w:rsidR="0000772E" w:rsidRDefault="0000772E" w:rsidP="00BA5F76">
            <w:r>
              <w:t>Получатель</w:t>
            </w:r>
          </w:p>
        </w:tc>
        <w:tc>
          <w:tcPr>
            <w:tcW w:w="4394" w:type="dxa"/>
            <w:shd w:val="clear" w:color="auto" w:fill="auto"/>
          </w:tcPr>
          <w:p w:rsidR="0000772E" w:rsidRDefault="0000772E" w:rsidP="00BA5F76">
            <w:r>
              <w:t>УФК по Республике Башкортостан (</w:t>
            </w:r>
            <w:r w:rsidRPr="00795201">
              <w:t>Межрайонная ИФНС России №27 по Республике Башкортостан</w:t>
            </w:r>
            <w:r>
              <w:t>)</w:t>
            </w:r>
          </w:p>
        </w:tc>
      </w:tr>
      <w:tr w:rsidR="0000772E" w:rsidTr="00BA5F76">
        <w:tc>
          <w:tcPr>
            <w:tcW w:w="5920" w:type="dxa"/>
            <w:shd w:val="clear" w:color="auto" w:fill="auto"/>
          </w:tcPr>
          <w:p w:rsidR="0000772E" w:rsidRDefault="0000772E" w:rsidP="00BA5F76">
            <w:r>
              <w:t xml:space="preserve">ИНН получателя </w:t>
            </w:r>
          </w:p>
        </w:tc>
        <w:tc>
          <w:tcPr>
            <w:tcW w:w="4394" w:type="dxa"/>
            <w:shd w:val="clear" w:color="auto" w:fill="auto"/>
          </w:tcPr>
          <w:p w:rsidR="0000772E" w:rsidRDefault="0000772E" w:rsidP="00BA5F76">
            <w:r>
              <w:t>ИНН 0269004690</w:t>
            </w:r>
          </w:p>
        </w:tc>
      </w:tr>
      <w:tr w:rsidR="0000772E" w:rsidTr="00BA5F76">
        <w:tc>
          <w:tcPr>
            <w:tcW w:w="5920" w:type="dxa"/>
            <w:shd w:val="clear" w:color="auto" w:fill="auto"/>
          </w:tcPr>
          <w:p w:rsidR="0000772E" w:rsidRDefault="0000772E" w:rsidP="00BA5F76">
            <w:r>
              <w:t>КПП получателя</w:t>
            </w:r>
          </w:p>
        </w:tc>
        <w:tc>
          <w:tcPr>
            <w:tcW w:w="4394" w:type="dxa"/>
            <w:shd w:val="clear" w:color="auto" w:fill="auto"/>
          </w:tcPr>
          <w:p w:rsidR="0000772E" w:rsidRDefault="0000772E" w:rsidP="00BA5F76">
            <w:r>
              <w:t>КПП 026901001</w:t>
            </w:r>
          </w:p>
        </w:tc>
      </w:tr>
      <w:tr w:rsidR="0000772E" w:rsidTr="00BA5F76">
        <w:tc>
          <w:tcPr>
            <w:tcW w:w="5920" w:type="dxa"/>
            <w:shd w:val="clear" w:color="auto" w:fill="auto"/>
          </w:tcPr>
          <w:p w:rsidR="0000772E" w:rsidRDefault="0000772E" w:rsidP="00BA5F76">
            <w:r>
              <w:t>Наименование банка  получателя (поле 13 платежного поручения)</w:t>
            </w:r>
          </w:p>
        </w:tc>
        <w:tc>
          <w:tcPr>
            <w:tcW w:w="4394" w:type="dxa"/>
            <w:shd w:val="clear" w:color="auto" w:fill="auto"/>
          </w:tcPr>
          <w:p w:rsidR="0000772E" w:rsidRPr="00FF77EE" w:rsidRDefault="0000772E" w:rsidP="00BA5F76">
            <w:r w:rsidRPr="00C90B88">
              <w:rPr>
                <w:b/>
              </w:rPr>
              <w:t>ОТДЕЛЕНИЕ-НБ РЕСПУБЛИКА БАШКОРТОСТАН  БАНКА РОССИИ//УФК по Республике Башкортостан г. Уфа</w:t>
            </w:r>
          </w:p>
        </w:tc>
      </w:tr>
      <w:tr w:rsidR="0000772E" w:rsidTr="00BA5F76">
        <w:tc>
          <w:tcPr>
            <w:tcW w:w="5920" w:type="dxa"/>
            <w:shd w:val="clear" w:color="auto" w:fill="auto"/>
          </w:tcPr>
          <w:p w:rsidR="0000772E" w:rsidRDefault="0000772E" w:rsidP="00BA5F76">
            <w:r>
              <w:t>БИК банка получателя (поле 14 платежного поручения)</w:t>
            </w:r>
          </w:p>
        </w:tc>
        <w:tc>
          <w:tcPr>
            <w:tcW w:w="4394" w:type="dxa"/>
            <w:shd w:val="clear" w:color="auto" w:fill="auto"/>
          </w:tcPr>
          <w:p w:rsidR="0000772E" w:rsidRPr="00C90B88" w:rsidRDefault="0000772E" w:rsidP="00BA5F76">
            <w:pPr>
              <w:rPr>
                <w:b/>
              </w:rPr>
            </w:pPr>
            <w:r w:rsidRPr="00C90B88">
              <w:rPr>
                <w:b/>
              </w:rPr>
              <w:t>018073401</w:t>
            </w:r>
          </w:p>
        </w:tc>
      </w:tr>
      <w:tr w:rsidR="0000772E" w:rsidTr="00BA5F76">
        <w:tc>
          <w:tcPr>
            <w:tcW w:w="5920" w:type="dxa"/>
            <w:shd w:val="clear" w:color="auto" w:fill="auto"/>
          </w:tcPr>
          <w:p w:rsidR="0000772E" w:rsidRDefault="0000772E" w:rsidP="00BA5F76">
            <w:r w:rsidRPr="00DF1CD0">
              <w:t xml:space="preserve">Номер счета банка получателя средств </w:t>
            </w:r>
            <w:r>
              <w:t>(</w:t>
            </w:r>
            <w:r w:rsidRPr="00C544CB">
              <w:t>номер банковского счета, входящего в состав единого казначейского счета (ЕКС)</w:t>
            </w:r>
            <w:r>
              <w:t xml:space="preserve">) (поле 15 платежного поручения)                     </w:t>
            </w:r>
          </w:p>
        </w:tc>
        <w:tc>
          <w:tcPr>
            <w:tcW w:w="4394" w:type="dxa"/>
            <w:shd w:val="clear" w:color="auto" w:fill="auto"/>
          </w:tcPr>
          <w:p w:rsidR="0000772E" w:rsidRPr="00C90B88" w:rsidRDefault="0000772E" w:rsidP="00BA5F76">
            <w:pPr>
              <w:rPr>
                <w:b/>
              </w:rPr>
            </w:pPr>
            <w:r w:rsidRPr="00C90B88">
              <w:rPr>
                <w:b/>
              </w:rPr>
              <w:t>40102810045370000067</w:t>
            </w:r>
          </w:p>
        </w:tc>
      </w:tr>
      <w:tr w:rsidR="0000772E" w:rsidTr="00BA5F76">
        <w:tc>
          <w:tcPr>
            <w:tcW w:w="5920" w:type="dxa"/>
            <w:shd w:val="clear" w:color="auto" w:fill="auto"/>
          </w:tcPr>
          <w:p w:rsidR="0000772E" w:rsidRDefault="0000772E" w:rsidP="00BA5F76">
            <w:r w:rsidRPr="00C544CB">
              <w:t>Номер счета получателя                     (номер казначейского счета)</w:t>
            </w:r>
            <w:r>
              <w:t xml:space="preserve"> (поле 17 платежного поручения)</w:t>
            </w:r>
          </w:p>
        </w:tc>
        <w:tc>
          <w:tcPr>
            <w:tcW w:w="4394" w:type="dxa"/>
            <w:shd w:val="clear" w:color="auto" w:fill="auto"/>
          </w:tcPr>
          <w:p w:rsidR="0000772E" w:rsidRPr="00C90B88" w:rsidRDefault="0000772E" w:rsidP="00BA5F76">
            <w:pPr>
              <w:rPr>
                <w:b/>
              </w:rPr>
            </w:pPr>
            <w:r w:rsidRPr="00C90B88">
              <w:rPr>
                <w:b/>
              </w:rPr>
              <w:t>03100643000000010100</w:t>
            </w:r>
          </w:p>
        </w:tc>
      </w:tr>
    </w:tbl>
    <w:p w:rsidR="0000772E" w:rsidRDefault="0000772E" w:rsidP="0000772E">
      <w:pPr>
        <w:ind w:firstLine="709"/>
        <w:jc w:val="both"/>
        <w:rPr>
          <w:sz w:val="28"/>
          <w:szCs w:val="28"/>
        </w:rPr>
      </w:pPr>
    </w:p>
    <w:p w:rsidR="0000772E" w:rsidRPr="0000772E" w:rsidRDefault="0000772E" w:rsidP="0000772E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lastRenderedPageBreak/>
        <w:tab/>
      </w:r>
      <w:r w:rsidRPr="0000772E">
        <w:rPr>
          <w:sz w:val="26"/>
          <w:szCs w:val="26"/>
        </w:rPr>
        <w:t xml:space="preserve">При перечислении налога на доходы физических лиц удержанных налоговым агентом (юридическим лицом, предпринимателем за работников) необходимо указывать (поле 101 платежного документа) </w:t>
      </w:r>
      <w:r w:rsidRPr="0000772E">
        <w:rPr>
          <w:b/>
          <w:sz w:val="26"/>
          <w:szCs w:val="26"/>
        </w:rPr>
        <w:t>статус плательщика 02</w:t>
      </w:r>
      <w:r w:rsidRPr="0000772E">
        <w:rPr>
          <w:sz w:val="26"/>
          <w:szCs w:val="26"/>
        </w:rPr>
        <w:t>;</w:t>
      </w:r>
    </w:p>
    <w:p w:rsidR="0000772E" w:rsidRPr="0000772E" w:rsidRDefault="0000772E" w:rsidP="0000772E">
      <w:pPr>
        <w:ind w:firstLine="708"/>
        <w:jc w:val="both"/>
        <w:rPr>
          <w:sz w:val="26"/>
          <w:szCs w:val="26"/>
        </w:rPr>
      </w:pPr>
      <w:r w:rsidRPr="0000772E">
        <w:rPr>
          <w:sz w:val="26"/>
          <w:szCs w:val="26"/>
        </w:rPr>
        <w:t xml:space="preserve">При перечисление налога за обособленные подразделениям необходимо в </w:t>
      </w:r>
      <w:r w:rsidRPr="0000772E">
        <w:rPr>
          <w:b/>
          <w:sz w:val="26"/>
          <w:szCs w:val="26"/>
        </w:rPr>
        <w:t>назначении платежа указывать за какое КПП</w:t>
      </w:r>
      <w:r w:rsidRPr="0000772E">
        <w:rPr>
          <w:sz w:val="26"/>
          <w:szCs w:val="26"/>
        </w:rPr>
        <w:t xml:space="preserve"> производится уплата (например: удержан подоходный налог за ноябрь 2021 за КПП 026945001);</w:t>
      </w:r>
    </w:p>
    <w:p w:rsidR="0000772E" w:rsidRPr="0000772E" w:rsidRDefault="0000772E" w:rsidP="0000772E">
      <w:pPr>
        <w:ind w:firstLine="708"/>
        <w:jc w:val="both"/>
        <w:rPr>
          <w:b/>
          <w:sz w:val="26"/>
          <w:szCs w:val="26"/>
        </w:rPr>
      </w:pPr>
      <w:r w:rsidRPr="0000772E">
        <w:rPr>
          <w:sz w:val="26"/>
          <w:szCs w:val="26"/>
        </w:rPr>
        <w:t xml:space="preserve">При перечислении  налога на добавленную стоимость </w:t>
      </w:r>
      <w:r w:rsidRPr="0000772E">
        <w:rPr>
          <w:b/>
          <w:sz w:val="26"/>
          <w:szCs w:val="26"/>
        </w:rPr>
        <w:t>(арендная плата) указывается статус плательщика 02</w:t>
      </w:r>
      <w:r w:rsidRPr="0000772E">
        <w:rPr>
          <w:sz w:val="26"/>
          <w:szCs w:val="26"/>
        </w:rPr>
        <w:t>;</w:t>
      </w:r>
    </w:p>
    <w:p w:rsidR="0000772E" w:rsidRPr="0000772E" w:rsidRDefault="0000772E" w:rsidP="0000772E">
      <w:pPr>
        <w:jc w:val="both"/>
        <w:rPr>
          <w:b/>
          <w:sz w:val="26"/>
          <w:szCs w:val="26"/>
        </w:rPr>
      </w:pPr>
      <w:r w:rsidRPr="0000772E">
        <w:rPr>
          <w:b/>
          <w:sz w:val="26"/>
          <w:szCs w:val="26"/>
        </w:rPr>
        <w:tab/>
      </w:r>
      <w:r w:rsidRPr="0000772E">
        <w:rPr>
          <w:sz w:val="26"/>
          <w:szCs w:val="26"/>
        </w:rPr>
        <w:t xml:space="preserve">При уплате остальных налогов и страховых взносов  </w:t>
      </w:r>
      <w:r w:rsidRPr="0000772E">
        <w:rPr>
          <w:b/>
          <w:sz w:val="26"/>
          <w:szCs w:val="26"/>
        </w:rPr>
        <w:t>юридические лица указывают статус 01, индивидуальные предприниматели статус 09( как за «себя», так и страховые взносы за сотрудников)</w:t>
      </w:r>
      <w:r w:rsidRPr="0000772E">
        <w:rPr>
          <w:sz w:val="26"/>
          <w:szCs w:val="26"/>
        </w:rPr>
        <w:t>;</w:t>
      </w:r>
    </w:p>
    <w:p w:rsidR="0000772E" w:rsidRPr="0000772E" w:rsidRDefault="0000772E" w:rsidP="0000772E">
      <w:pPr>
        <w:jc w:val="both"/>
        <w:rPr>
          <w:sz w:val="26"/>
          <w:szCs w:val="26"/>
        </w:rPr>
      </w:pPr>
      <w:r w:rsidRPr="0000772E">
        <w:rPr>
          <w:b/>
          <w:sz w:val="26"/>
          <w:szCs w:val="26"/>
        </w:rPr>
        <w:tab/>
      </w:r>
      <w:r w:rsidRPr="0000772E">
        <w:rPr>
          <w:sz w:val="26"/>
          <w:szCs w:val="26"/>
        </w:rPr>
        <w:t>При заполнении реквизита «КБК» (поле 104) код бюджетной классификации необходимо правильно заполнять 14-15 разряды: при перечислении налога -10, пени-21,  штраф-30. (например: КБК 1821010201001</w:t>
      </w:r>
      <w:r w:rsidRPr="0000772E">
        <w:rPr>
          <w:b/>
          <w:sz w:val="26"/>
          <w:szCs w:val="26"/>
          <w:u w:val="single"/>
        </w:rPr>
        <w:t>10</w:t>
      </w:r>
      <w:r w:rsidRPr="0000772E">
        <w:rPr>
          <w:sz w:val="26"/>
          <w:szCs w:val="26"/>
        </w:rPr>
        <w:t>00110-налог КБК 1821010201001</w:t>
      </w:r>
      <w:r w:rsidRPr="0000772E">
        <w:rPr>
          <w:b/>
          <w:sz w:val="26"/>
          <w:szCs w:val="26"/>
          <w:u w:val="single"/>
        </w:rPr>
        <w:t>21</w:t>
      </w:r>
      <w:r w:rsidRPr="0000772E">
        <w:rPr>
          <w:sz w:val="26"/>
          <w:szCs w:val="26"/>
        </w:rPr>
        <w:t>00110-пени, КБК 1821010201001</w:t>
      </w:r>
      <w:r w:rsidRPr="0000772E">
        <w:rPr>
          <w:b/>
          <w:sz w:val="26"/>
          <w:szCs w:val="26"/>
          <w:u w:val="single"/>
        </w:rPr>
        <w:t>30</w:t>
      </w:r>
      <w:r w:rsidRPr="0000772E">
        <w:rPr>
          <w:sz w:val="26"/>
          <w:szCs w:val="26"/>
        </w:rPr>
        <w:t>00110-штраф);</w:t>
      </w:r>
    </w:p>
    <w:p w:rsidR="0000772E" w:rsidRPr="0000772E" w:rsidRDefault="0000772E" w:rsidP="0000772E">
      <w:pPr>
        <w:ind w:firstLine="708"/>
        <w:jc w:val="both"/>
        <w:rPr>
          <w:sz w:val="26"/>
          <w:szCs w:val="26"/>
        </w:rPr>
      </w:pPr>
      <w:r w:rsidRPr="0000772E">
        <w:rPr>
          <w:sz w:val="26"/>
          <w:szCs w:val="26"/>
        </w:rPr>
        <w:t>При перечислении пени по страховым взносам в ФОМС</w:t>
      </w:r>
      <w:r w:rsidRPr="0000772E">
        <w:rPr>
          <w:b/>
          <w:sz w:val="26"/>
          <w:szCs w:val="26"/>
        </w:rPr>
        <w:t xml:space="preserve"> 14-15 разряды указываются 20</w:t>
      </w:r>
      <w:r w:rsidRPr="0000772E">
        <w:rPr>
          <w:sz w:val="26"/>
          <w:szCs w:val="26"/>
        </w:rPr>
        <w:t xml:space="preserve"> ( например:1821020210108</w:t>
      </w:r>
      <w:r w:rsidRPr="0000772E">
        <w:rPr>
          <w:b/>
          <w:sz w:val="26"/>
          <w:szCs w:val="26"/>
          <w:u w:val="single"/>
        </w:rPr>
        <w:t>20</w:t>
      </w:r>
      <w:r w:rsidRPr="0000772E">
        <w:rPr>
          <w:sz w:val="26"/>
          <w:szCs w:val="26"/>
        </w:rPr>
        <w:t>13160, 1821020210308</w:t>
      </w:r>
      <w:r w:rsidRPr="0000772E">
        <w:rPr>
          <w:b/>
          <w:sz w:val="26"/>
          <w:szCs w:val="26"/>
          <w:u w:val="single"/>
        </w:rPr>
        <w:t>20</w:t>
      </w:r>
      <w:r w:rsidRPr="0000772E">
        <w:rPr>
          <w:sz w:val="26"/>
          <w:szCs w:val="26"/>
        </w:rPr>
        <w:t>13160 );</w:t>
      </w:r>
    </w:p>
    <w:p w:rsidR="0000772E" w:rsidRPr="0000772E" w:rsidRDefault="0000772E" w:rsidP="0000772E">
      <w:pPr>
        <w:ind w:firstLine="708"/>
        <w:jc w:val="both"/>
        <w:rPr>
          <w:b/>
          <w:sz w:val="26"/>
          <w:szCs w:val="26"/>
          <w:u w:val="single"/>
        </w:rPr>
      </w:pPr>
      <w:r w:rsidRPr="0000772E">
        <w:rPr>
          <w:sz w:val="26"/>
          <w:szCs w:val="26"/>
        </w:rPr>
        <w:t xml:space="preserve">При перечислении доначисленных сумм по актам выездной или камеральной проверки следует указывать обязательно </w:t>
      </w:r>
      <w:r w:rsidRPr="0000772E">
        <w:rPr>
          <w:b/>
          <w:sz w:val="26"/>
          <w:szCs w:val="26"/>
          <w:u w:val="single"/>
        </w:rPr>
        <w:t>номер акта и дату  документа основания</w:t>
      </w:r>
      <w:r w:rsidRPr="0000772E">
        <w:rPr>
          <w:sz w:val="26"/>
          <w:szCs w:val="26"/>
        </w:rPr>
        <w:t>, если оплата производится по требованию налогового органа  -</w:t>
      </w:r>
      <w:r w:rsidRPr="0000772E">
        <w:rPr>
          <w:b/>
          <w:sz w:val="26"/>
          <w:szCs w:val="26"/>
          <w:u w:val="single"/>
        </w:rPr>
        <w:t>номер требования и дату документа</w:t>
      </w:r>
      <w:r w:rsidRPr="0000772E">
        <w:rPr>
          <w:sz w:val="26"/>
          <w:szCs w:val="26"/>
          <w:u w:val="single"/>
        </w:rPr>
        <w:t>;</w:t>
      </w:r>
    </w:p>
    <w:p w:rsidR="0000772E" w:rsidRPr="0000772E" w:rsidRDefault="0000772E" w:rsidP="0000772E">
      <w:pPr>
        <w:ind w:firstLine="708"/>
        <w:jc w:val="both"/>
        <w:rPr>
          <w:b/>
          <w:sz w:val="26"/>
          <w:szCs w:val="26"/>
          <w:u w:val="single"/>
        </w:rPr>
      </w:pPr>
      <w:r w:rsidRPr="0000772E">
        <w:rPr>
          <w:sz w:val="26"/>
          <w:szCs w:val="26"/>
        </w:rPr>
        <w:t>При перечислении текущих платежей указывать за какой период производится перечисление, например: налог на прибыль КВ.04.2021  или  подоходный налог МС.09.2021г.,</w:t>
      </w:r>
      <w:r w:rsidRPr="0000772E">
        <w:rPr>
          <w:b/>
          <w:sz w:val="26"/>
          <w:szCs w:val="26"/>
          <w:u w:val="single"/>
        </w:rPr>
        <w:t>обязательно заполнив</w:t>
      </w:r>
      <w:r w:rsidRPr="0000772E">
        <w:rPr>
          <w:sz w:val="26"/>
          <w:szCs w:val="26"/>
        </w:rPr>
        <w:t xml:space="preserve"> </w:t>
      </w:r>
      <w:r w:rsidRPr="0000772E">
        <w:rPr>
          <w:b/>
          <w:sz w:val="26"/>
          <w:szCs w:val="26"/>
          <w:u w:val="single"/>
        </w:rPr>
        <w:t>поля 106 – основание; 107- налоговый период; 108-номер документа</w:t>
      </w:r>
      <w:r w:rsidRPr="0000772E">
        <w:rPr>
          <w:sz w:val="26"/>
          <w:szCs w:val="26"/>
          <w:u w:val="single"/>
        </w:rPr>
        <w:t>;</w:t>
      </w:r>
    </w:p>
    <w:p w:rsidR="0000772E" w:rsidRPr="0000772E" w:rsidRDefault="0000772E" w:rsidP="0000772E">
      <w:pPr>
        <w:ind w:firstLine="708"/>
        <w:jc w:val="both"/>
        <w:rPr>
          <w:b/>
          <w:sz w:val="26"/>
          <w:szCs w:val="26"/>
          <w:u w:val="single"/>
        </w:rPr>
      </w:pPr>
      <w:r w:rsidRPr="0000772E">
        <w:rPr>
          <w:sz w:val="26"/>
          <w:szCs w:val="26"/>
        </w:rPr>
        <w:t xml:space="preserve">При перечислении страховых взносов обязательно указывать </w:t>
      </w:r>
      <w:r w:rsidRPr="0000772E">
        <w:rPr>
          <w:b/>
          <w:sz w:val="26"/>
          <w:szCs w:val="26"/>
          <w:u w:val="single"/>
        </w:rPr>
        <w:t>ОКТМО по месту нахождения организации и для предпринимателей по месту прописки.</w:t>
      </w:r>
    </w:p>
    <w:p w:rsidR="0000772E" w:rsidRPr="0000772E" w:rsidRDefault="0000772E" w:rsidP="0000772E">
      <w:pPr>
        <w:ind w:firstLine="708"/>
        <w:jc w:val="both"/>
        <w:rPr>
          <w:sz w:val="26"/>
          <w:szCs w:val="26"/>
        </w:rPr>
      </w:pPr>
      <w:r w:rsidRPr="0000772E">
        <w:rPr>
          <w:sz w:val="26"/>
          <w:szCs w:val="26"/>
        </w:rPr>
        <w:t>Для своевременного отражения платежей в информационных ресурсах налоговых органов необходимо проверить и внести исправления в платежные документы.</w:t>
      </w:r>
    </w:p>
    <w:p w:rsidR="0000772E" w:rsidRPr="0000772E" w:rsidRDefault="0000772E" w:rsidP="0000772E">
      <w:pPr>
        <w:ind w:firstLine="708"/>
        <w:jc w:val="both"/>
        <w:rPr>
          <w:sz w:val="26"/>
          <w:szCs w:val="26"/>
        </w:rPr>
      </w:pPr>
      <w:r w:rsidRPr="0000772E">
        <w:rPr>
          <w:sz w:val="26"/>
          <w:szCs w:val="26"/>
        </w:rPr>
        <w:t xml:space="preserve">При оформлении платежных документов необходимо соблюдать Правила заполнения реквизитов указанных в Приказе Минфина от 12.11.2013 №107н. и Приложение №1 к Положению Банка России от 19.06.2012 № 383-П. </w:t>
      </w:r>
    </w:p>
    <w:p w:rsidR="0000772E" w:rsidRPr="0000772E" w:rsidRDefault="0000772E" w:rsidP="0000772E">
      <w:pPr>
        <w:ind w:firstLine="708"/>
        <w:jc w:val="both"/>
        <w:rPr>
          <w:sz w:val="26"/>
          <w:szCs w:val="26"/>
        </w:rPr>
      </w:pPr>
      <w:r w:rsidRPr="0000772E">
        <w:rPr>
          <w:sz w:val="26"/>
          <w:szCs w:val="26"/>
        </w:rPr>
        <w:t xml:space="preserve">С информацией можно ознакомиться на сайте www.nalog.gov.ru. </w:t>
      </w:r>
    </w:p>
    <w:p w:rsidR="007117F1" w:rsidRPr="0000772E" w:rsidRDefault="007117F1" w:rsidP="007117F1">
      <w:pPr>
        <w:ind w:firstLine="708"/>
        <w:jc w:val="both"/>
        <w:rPr>
          <w:sz w:val="26"/>
          <w:szCs w:val="26"/>
        </w:rPr>
      </w:pPr>
    </w:p>
    <w:p w:rsidR="0019785D" w:rsidRPr="0000772E" w:rsidRDefault="0019785D" w:rsidP="00BC0423">
      <w:pPr>
        <w:rPr>
          <w:sz w:val="26"/>
          <w:szCs w:val="26"/>
        </w:rPr>
      </w:pPr>
    </w:p>
    <w:p w:rsidR="009F0ECF" w:rsidRPr="0000772E" w:rsidRDefault="009F0ECF" w:rsidP="00BC0423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0077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00772E" w:rsidRDefault="007117F1" w:rsidP="00BC0423">
            <w:pPr>
              <w:ind w:right="560"/>
              <w:rPr>
                <w:sz w:val="26"/>
                <w:szCs w:val="26"/>
              </w:rPr>
            </w:pPr>
            <w:r w:rsidRPr="0000772E">
              <w:rPr>
                <w:sz w:val="26"/>
                <w:szCs w:val="26"/>
              </w:rPr>
              <w:t>И.о.</w:t>
            </w:r>
            <w:r w:rsidR="00B67FD5" w:rsidRPr="0000772E">
              <w:rPr>
                <w:sz w:val="26"/>
                <w:szCs w:val="26"/>
              </w:rPr>
              <w:t xml:space="preserve"> н</w:t>
            </w:r>
            <w:r w:rsidR="001F4124" w:rsidRPr="0000772E">
              <w:rPr>
                <w:sz w:val="26"/>
                <w:szCs w:val="26"/>
              </w:rPr>
              <w:t>ачальник</w:t>
            </w:r>
            <w:r w:rsidR="00B67FD5" w:rsidRPr="0000772E">
              <w:rPr>
                <w:sz w:val="26"/>
                <w:szCs w:val="26"/>
              </w:rPr>
              <w:t>а</w:t>
            </w:r>
            <w:r w:rsidR="001F4124" w:rsidRPr="0000772E">
              <w:rPr>
                <w:sz w:val="26"/>
                <w:szCs w:val="26"/>
              </w:rPr>
              <w:t xml:space="preserve">, </w:t>
            </w:r>
          </w:p>
          <w:p w:rsidR="008F5AE1" w:rsidRPr="0000772E" w:rsidRDefault="001F4124" w:rsidP="00BC0423">
            <w:pPr>
              <w:ind w:right="560"/>
              <w:rPr>
                <w:sz w:val="26"/>
                <w:szCs w:val="26"/>
              </w:rPr>
            </w:pPr>
            <w:r w:rsidRPr="0000772E">
              <w:rPr>
                <w:sz w:val="26"/>
                <w:szCs w:val="26"/>
              </w:rPr>
              <w:t xml:space="preserve">советник государственной гражданской </w:t>
            </w:r>
          </w:p>
          <w:p w:rsidR="001F4124" w:rsidRPr="0000772E" w:rsidRDefault="001F4124" w:rsidP="0086006F">
            <w:pPr>
              <w:ind w:right="560"/>
              <w:rPr>
                <w:sz w:val="26"/>
                <w:szCs w:val="26"/>
              </w:rPr>
            </w:pPr>
            <w:r w:rsidRPr="0000772E">
              <w:rPr>
                <w:sz w:val="26"/>
                <w:szCs w:val="26"/>
              </w:rPr>
              <w:t xml:space="preserve">службы Российской Федерации </w:t>
            </w:r>
            <w:r w:rsidR="00B67FD5" w:rsidRPr="0000772E">
              <w:rPr>
                <w:sz w:val="26"/>
                <w:szCs w:val="26"/>
              </w:rPr>
              <w:t>2</w:t>
            </w:r>
            <w:r w:rsidRPr="0000772E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00772E" w:rsidRDefault="001F4124" w:rsidP="00BC0423">
            <w:pPr>
              <w:rPr>
                <w:sz w:val="26"/>
                <w:szCs w:val="26"/>
              </w:rPr>
            </w:pPr>
          </w:p>
          <w:p w:rsidR="001F4124" w:rsidRPr="0000772E" w:rsidRDefault="001F4124" w:rsidP="00BC0423">
            <w:pPr>
              <w:jc w:val="right"/>
              <w:rPr>
                <w:sz w:val="26"/>
                <w:szCs w:val="26"/>
              </w:rPr>
            </w:pPr>
          </w:p>
          <w:p w:rsidR="001F4124" w:rsidRPr="0000772E" w:rsidRDefault="007117F1" w:rsidP="00BC0423">
            <w:pPr>
              <w:jc w:val="right"/>
              <w:rPr>
                <w:sz w:val="26"/>
                <w:szCs w:val="26"/>
              </w:rPr>
            </w:pPr>
            <w:r w:rsidRPr="0000772E">
              <w:rPr>
                <w:sz w:val="26"/>
                <w:szCs w:val="26"/>
              </w:rPr>
              <w:t>С.Ф. Галимова</w:t>
            </w:r>
          </w:p>
        </w:tc>
      </w:tr>
    </w:tbl>
    <w:p w:rsidR="00DF7719" w:rsidRDefault="00DF7719" w:rsidP="00C31E2D">
      <w:pPr>
        <w:rPr>
          <w:sz w:val="28"/>
          <w:szCs w:val="28"/>
        </w:rPr>
      </w:pPr>
    </w:p>
    <w:p w:rsidR="00EC0C09" w:rsidRDefault="00EC0C09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3C1DE6" w:rsidRDefault="003C1DE6" w:rsidP="00C31E2D">
      <w:pPr>
        <w:rPr>
          <w:sz w:val="28"/>
          <w:szCs w:val="28"/>
        </w:rPr>
      </w:pPr>
    </w:p>
    <w:p w:rsidR="0000772E" w:rsidRDefault="0000772E" w:rsidP="00C31E2D">
      <w:pPr>
        <w:rPr>
          <w:sz w:val="28"/>
          <w:szCs w:val="28"/>
        </w:rPr>
      </w:pPr>
    </w:p>
    <w:p w:rsidR="00C65360" w:rsidRDefault="001065C3" w:rsidP="001F4124">
      <w:pPr>
        <w:rPr>
          <w:sz w:val="20"/>
          <w:szCs w:val="20"/>
        </w:rPr>
      </w:pPr>
      <w:r>
        <w:rPr>
          <w:sz w:val="20"/>
          <w:szCs w:val="20"/>
        </w:rPr>
        <w:t>А.М.Файзуллин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00772E">
        <w:rPr>
          <w:sz w:val="20"/>
          <w:szCs w:val="20"/>
        </w:rPr>
        <w:t>-91-80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58F" w:rsidRDefault="0023358F">
      <w:r>
        <w:separator/>
      </w:r>
    </w:p>
  </w:endnote>
  <w:endnote w:type="continuationSeparator" w:id="1">
    <w:p w:rsidR="0023358F" w:rsidRDefault="0023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58F" w:rsidRDefault="0023358F">
      <w:r>
        <w:separator/>
      </w:r>
    </w:p>
  </w:footnote>
  <w:footnote w:type="continuationSeparator" w:id="1">
    <w:p w:rsidR="0023358F" w:rsidRDefault="00233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6032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E2A02"/>
    <w:multiLevelType w:val="hybridMultilevel"/>
    <w:tmpl w:val="75A6D37A"/>
    <w:lvl w:ilvl="0" w:tplc="E0060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75F8"/>
    <w:multiLevelType w:val="multilevel"/>
    <w:tmpl w:val="F98CFA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7641"/>
    <w:rsid w:val="0000772E"/>
    <w:rsid w:val="00014B5D"/>
    <w:rsid w:val="00021D86"/>
    <w:rsid w:val="000260DD"/>
    <w:rsid w:val="00037090"/>
    <w:rsid w:val="00044E64"/>
    <w:rsid w:val="00045D8A"/>
    <w:rsid w:val="00046159"/>
    <w:rsid w:val="000563C0"/>
    <w:rsid w:val="000648CC"/>
    <w:rsid w:val="00077510"/>
    <w:rsid w:val="00082EDE"/>
    <w:rsid w:val="000859CE"/>
    <w:rsid w:val="00095EC9"/>
    <w:rsid w:val="000A58B3"/>
    <w:rsid w:val="000B5B16"/>
    <w:rsid w:val="000C7E03"/>
    <w:rsid w:val="000D16E2"/>
    <w:rsid w:val="000E0250"/>
    <w:rsid w:val="000E254D"/>
    <w:rsid w:val="000E50CF"/>
    <w:rsid w:val="000E7BE2"/>
    <w:rsid w:val="000F4390"/>
    <w:rsid w:val="001065C3"/>
    <w:rsid w:val="001106E6"/>
    <w:rsid w:val="00126EC6"/>
    <w:rsid w:val="00132B26"/>
    <w:rsid w:val="001339DC"/>
    <w:rsid w:val="00152384"/>
    <w:rsid w:val="00153DD2"/>
    <w:rsid w:val="00155718"/>
    <w:rsid w:val="00157EEF"/>
    <w:rsid w:val="00160935"/>
    <w:rsid w:val="001956BB"/>
    <w:rsid w:val="00197361"/>
    <w:rsid w:val="0019785D"/>
    <w:rsid w:val="001A55A1"/>
    <w:rsid w:val="001D2D5E"/>
    <w:rsid w:val="001F0909"/>
    <w:rsid w:val="001F19EA"/>
    <w:rsid w:val="001F4124"/>
    <w:rsid w:val="00203635"/>
    <w:rsid w:val="002147AF"/>
    <w:rsid w:val="0023358F"/>
    <w:rsid w:val="0023608E"/>
    <w:rsid w:val="0024395D"/>
    <w:rsid w:val="00245971"/>
    <w:rsid w:val="00246D07"/>
    <w:rsid w:val="00254423"/>
    <w:rsid w:val="00272CA2"/>
    <w:rsid w:val="00276D66"/>
    <w:rsid w:val="00285E8B"/>
    <w:rsid w:val="002A4B0C"/>
    <w:rsid w:val="002A5A44"/>
    <w:rsid w:val="002B7899"/>
    <w:rsid w:val="002C2176"/>
    <w:rsid w:val="002E1308"/>
    <w:rsid w:val="002E24B8"/>
    <w:rsid w:val="002F22EF"/>
    <w:rsid w:val="002F5190"/>
    <w:rsid w:val="0031094F"/>
    <w:rsid w:val="003412ED"/>
    <w:rsid w:val="00342D2C"/>
    <w:rsid w:val="00350388"/>
    <w:rsid w:val="00363103"/>
    <w:rsid w:val="00372E61"/>
    <w:rsid w:val="00380E8C"/>
    <w:rsid w:val="003C1DE6"/>
    <w:rsid w:val="003E1C64"/>
    <w:rsid w:val="003F03D4"/>
    <w:rsid w:val="003F0DD3"/>
    <w:rsid w:val="003F191C"/>
    <w:rsid w:val="003F7F79"/>
    <w:rsid w:val="00400134"/>
    <w:rsid w:val="004265DA"/>
    <w:rsid w:val="0043210A"/>
    <w:rsid w:val="00440D49"/>
    <w:rsid w:val="0044231A"/>
    <w:rsid w:val="00442C98"/>
    <w:rsid w:val="0044410F"/>
    <w:rsid w:val="004443A3"/>
    <w:rsid w:val="004539A3"/>
    <w:rsid w:val="004556DA"/>
    <w:rsid w:val="00461218"/>
    <w:rsid w:val="004640EC"/>
    <w:rsid w:val="0048286C"/>
    <w:rsid w:val="00493198"/>
    <w:rsid w:val="004A4C5B"/>
    <w:rsid w:val="004C3B6D"/>
    <w:rsid w:val="004D3B0F"/>
    <w:rsid w:val="004E2AF5"/>
    <w:rsid w:val="004F0C25"/>
    <w:rsid w:val="004F2537"/>
    <w:rsid w:val="004F5BCD"/>
    <w:rsid w:val="00504E2F"/>
    <w:rsid w:val="00510A26"/>
    <w:rsid w:val="0051539F"/>
    <w:rsid w:val="00523240"/>
    <w:rsid w:val="005239F5"/>
    <w:rsid w:val="00524763"/>
    <w:rsid w:val="0053174B"/>
    <w:rsid w:val="00537FA2"/>
    <w:rsid w:val="00547BC2"/>
    <w:rsid w:val="00556D24"/>
    <w:rsid w:val="00560776"/>
    <w:rsid w:val="00570164"/>
    <w:rsid w:val="00581972"/>
    <w:rsid w:val="005A6C52"/>
    <w:rsid w:val="005B7527"/>
    <w:rsid w:val="005F6FB2"/>
    <w:rsid w:val="006007A1"/>
    <w:rsid w:val="00601A66"/>
    <w:rsid w:val="00603522"/>
    <w:rsid w:val="00621ABD"/>
    <w:rsid w:val="00622FEE"/>
    <w:rsid w:val="006264FE"/>
    <w:rsid w:val="00641236"/>
    <w:rsid w:val="00642D5C"/>
    <w:rsid w:val="0066303E"/>
    <w:rsid w:val="006841FA"/>
    <w:rsid w:val="00697A52"/>
    <w:rsid w:val="006A44B1"/>
    <w:rsid w:val="006B0A05"/>
    <w:rsid w:val="006B70C5"/>
    <w:rsid w:val="006C446C"/>
    <w:rsid w:val="006C498E"/>
    <w:rsid w:val="006C5136"/>
    <w:rsid w:val="006E221B"/>
    <w:rsid w:val="006E64AF"/>
    <w:rsid w:val="006E6D7D"/>
    <w:rsid w:val="007035F0"/>
    <w:rsid w:val="007117F1"/>
    <w:rsid w:val="007137CF"/>
    <w:rsid w:val="00713842"/>
    <w:rsid w:val="007204A6"/>
    <w:rsid w:val="0072417E"/>
    <w:rsid w:val="00747DB8"/>
    <w:rsid w:val="0076173D"/>
    <w:rsid w:val="00762D1C"/>
    <w:rsid w:val="00771BE8"/>
    <w:rsid w:val="00780DF3"/>
    <w:rsid w:val="007C55F0"/>
    <w:rsid w:val="007D44E8"/>
    <w:rsid w:val="007D53F1"/>
    <w:rsid w:val="007D587F"/>
    <w:rsid w:val="007E2FF2"/>
    <w:rsid w:val="007E5ECE"/>
    <w:rsid w:val="007F3025"/>
    <w:rsid w:val="00816032"/>
    <w:rsid w:val="008202A2"/>
    <w:rsid w:val="00827930"/>
    <w:rsid w:val="0086006F"/>
    <w:rsid w:val="008619F0"/>
    <w:rsid w:val="008773A0"/>
    <w:rsid w:val="00884322"/>
    <w:rsid w:val="008970E9"/>
    <w:rsid w:val="008A267F"/>
    <w:rsid w:val="008A29AA"/>
    <w:rsid w:val="008A6A4D"/>
    <w:rsid w:val="008B08D3"/>
    <w:rsid w:val="008C41A0"/>
    <w:rsid w:val="008D0DDA"/>
    <w:rsid w:val="008D2A88"/>
    <w:rsid w:val="008E0582"/>
    <w:rsid w:val="008E51CB"/>
    <w:rsid w:val="008E54A2"/>
    <w:rsid w:val="008F5AE1"/>
    <w:rsid w:val="0093082F"/>
    <w:rsid w:val="009353B8"/>
    <w:rsid w:val="00943815"/>
    <w:rsid w:val="00946B02"/>
    <w:rsid w:val="0095180B"/>
    <w:rsid w:val="00951C32"/>
    <w:rsid w:val="00956AC3"/>
    <w:rsid w:val="00957692"/>
    <w:rsid w:val="00967ED8"/>
    <w:rsid w:val="009806FA"/>
    <w:rsid w:val="00986454"/>
    <w:rsid w:val="0099549D"/>
    <w:rsid w:val="0099758D"/>
    <w:rsid w:val="009A1AB6"/>
    <w:rsid w:val="009B1ECF"/>
    <w:rsid w:val="009C4C7B"/>
    <w:rsid w:val="009C5575"/>
    <w:rsid w:val="009C7491"/>
    <w:rsid w:val="009D5FE6"/>
    <w:rsid w:val="009F0ECF"/>
    <w:rsid w:val="00A00E2E"/>
    <w:rsid w:val="00A14241"/>
    <w:rsid w:val="00A216A2"/>
    <w:rsid w:val="00A3761A"/>
    <w:rsid w:val="00A60EEB"/>
    <w:rsid w:val="00A62FCC"/>
    <w:rsid w:val="00A63DB7"/>
    <w:rsid w:val="00A66A8C"/>
    <w:rsid w:val="00A674E7"/>
    <w:rsid w:val="00A72E7A"/>
    <w:rsid w:val="00A90DE0"/>
    <w:rsid w:val="00AA644E"/>
    <w:rsid w:val="00AC6F59"/>
    <w:rsid w:val="00AD27C0"/>
    <w:rsid w:val="00AD6B97"/>
    <w:rsid w:val="00AE6E58"/>
    <w:rsid w:val="00AE7ACA"/>
    <w:rsid w:val="00AF4C57"/>
    <w:rsid w:val="00B027B5"/>
    <w:rsid w:val="00B22EE3"/>
    <w:rsid w:val="00B24F13"/>
    <w:rsid w:val="00B25C50"/>
    <w:rsid w:val="00B27825"/>
    <w:rsid w:val="00B33631"/>
    <w:rsid w:val="00B50095"/>
    <w:rsid w:val="00B50C6F"/>
    <w:rsid w:val="00B60C55"/>
    <w:rsid w:val="00B67FD5"/>
    <w:rsid w:val="00B717C8"/>
    <w:rsid w:val="00B77666"/>
    <w:rsid w:val="00B84F6F"/>
    <w:rsid w:val="00B92185"/>
    <w:rsid w:val="00BA5F76"/>
    <w:rsid w:val="00BB4301"/>
    <w:rsid w:val="00BB76E1"/>
    <w:rsid w:val="00BB7FA5"/>
    <w:rsid w:val="00BC0423"/>
    <w:rsid w:val="00BC282D"/>
    <w:rsid w:val="00BC33C9"/>
    <w:rsid w:val="00BD4AEF"/>
    <w:rsid w:val="00BE28ED"/>
    <w:rsid w:val="00C0685C"/>
    <w:rsid w:val="00C078F8"/>
    <w:rsid w:val="00C12DDE"/>
    <w:rsid w:val="00C2083F"/>
    <w:rsid w:val="00C31E2D"/>
    <w:rsid w:val="00C36270"/>
    <w:rsid w:val="00C36BB4"/>
    <w:rsid w:val="00C37177"/>
    <w:rsid w:val="00C41B69"/>
    <w:rsid w:val="00C448E6"/>
    <w:rsid w:val="00C51002"/>
    <w:rsid w:val="00C57315"/>
    <w:rsid w:val="00C644B9"/>
    <w:rsid w:val="00C65360"/>
    <w:rsid w:val="00C7118E"/>
    <w:rsid w:val="00C71F5D"/>
    <w:rsid w:val="00C770CD"/>
    <w:rsid w:val="00C97C7F"/>
    <w:rsid w:val="00CE2CC7"/>
    <w:rsid w:val="00CE34F8"/>
    <w:rsid w:val="00CE4337"/>
    <w:rsid w:val="00D8723C"/>
    <w:rsid w:val="00D90D11"/>
    <w:rsid w:val="00DA7682"/>
    <w:rsid w:val="00DB19D8"/>
    <w:rsid w:val="00DB5543"/>
    <w:rsid w:val="00DC3289"/>
    <w:rsid w:val="00DE7BD4"/>
    <w:rsid w:val="00DF7719"/>
    <w:rsid w:val="00E13AC7"/>
    <w:rsid w:val="00E22D95"/>
    <w:rsid w:val="00E458DC"/>
    <w:rsid w:val="00E46C20"/>
    <w:rsid w:val="00E55439"/>
    <w:rsid w:val="00E61537"/>
    <w:rsid w:val="00E636AD"/>
    <w:rsid w:val="00E74865"/>
    <w:rsid w:val="00E76952"/>
    <w:rsid w:val="00E829C8"/>
    <w:rsid w:val="00E8522A"/>
    <w:rsid w:val="00EA69AA"/>
    <w:rsid w:val="00EB69BA"/>
    <w:rsid w:val="00EC0C09"/>
    <w:rsid w:val="00EC10C4"/>
    <w:rsid w:val="00EC3359"/>
    <w:rsid w:val="00ED56CD"/>
    <w:rsid w:val="00EE5B17"/>
    <w:rsid w:val="00EE6B6B"/>
    <w:rsid w:val="00F01A60"/>
    <w:rsid w:val="00F03379"/>
    <w:rsid w:val="00F153DB"/>
    <w:rsid w:val="00F17CA8"/>
    <w:rsid w:val="00F22496"/>
    <w:rsid w:val="00F2292B"/>
    <w:rsid w:val="00F320DF"/>
    <w:rsid w:val="00F42204"/>
    <w:rsid w:val="00F470B2"/>
    <w:rsid w:val="00F540DA"/>
    <w:rsid w:val="00F562B9"/>
    <w:rsid w:val="00F828FB"/>
    <w:rsid w:val="00F941FB"/>
    <w:rsid w:val="00F97419"/>
    <w:rsid w:val="00FA3CB8"/>
    <w:rsid w:val="00FC640C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1F26-FEDF-4E7A-A276-8D19B4FC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2020-11-11T05:34:00Z</cp:lastPrinted>
  <dcterms:created xsi:type="dcterms:W3CDTF">2021-09-10T05:26:00Z</dcterms:created>
  <dcterms:modified xsi:type="dcterms:W3CDTF">2021-09-10T05:26:00Z</dcterms:modified>
</cp:coreProperties>
</file>